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F0" w:rsidRPr="00EE1D0B" w:rsidRDefault="00AB2303" w:rsidP="008A6A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</w:t>
      </w:r>
      <w:r w:rsidR="00EE1D0B" w:rsidRPr="00EE1D0B">
        <w:rPr>
          <w:rFonts w:ascii="Times New Roman" w:hAnsi="Times New Roman" w:cs="Times New Roman"/>
          <w:b/>
          <w:sz w:val="24"/>
          <w:szCs w:val="24"/>
        </w:rPr>
        <w:t>ингвокультурологический</w:t>
      </w:r>
      <w:proofErr w:type="spellEnd"/>
      <w:r w:rsidR="00EE1D0B" w:rsidRPr="00EE1D0B">
        <w:rPr>
          <w:rFonts w:ascii="Times New Roman" w:hAnsi="Times New Roman" w:cs="Times New Roman"/>
          <w:b/>
          <w:sz w:val="24"/>
          <w:szCs w:val="24"/>
        </w:rPr>
        <w:t xml:space="preserve"> анализ фразеологической единицы </w:t>
      </w:r>
      <w:proofErr w:type="spellStart"/>
      <w:r w:rsidR="00EE1D0B" w:rsidRPr="00EE1D0B">
        <w:rPr>
          <w:rFonts w:ascii="Times New Roman" w:hAnsi="Times New Roman" w:cs="Times New Roman"/>
          <w:b/>
          <w:sz w:val="24"/>
          <w:szCs w:val="24"/>
        </w:rPr>
        <w:t>чэнъюй</w:t>
      </w:r>
      <w:proofErr w:type="spellEnd"/>
      <w:r w:rsidR="00EE1D0B" w:rsidRPr="00EE1D0B">
        <w:rPr>
          <w:rFonts w:ascii="Times New Roman" w:hAnsi="Times New Roman" w:cs="Times New Roman"/>
          <w:b/>
          <w:sz w:val="24"/>
          <w:szCs w:val="24"/>
        </w:rPr>
        <w:t xml:space="preserve"> с компонентом </w:t>
      </w:r>
      <w:r w:rsidR="00677F50">
        <w:rPr>
          <w:rFonts w:ascii="Times New Roman" w:hAnsi="Times New Roman" w:cs="Times New Roman"/>
          <w:b/>
          <w:sz w:val="24"/>
          <w:szCs w:val="24"/>
        </w:rPr>
        <w:t>«</w:t>
      </w:r>
      <w:r w:rsidR="00B66478">
        <w:rPr>
          <w:rFonts w:ascii="Times New Roman" w:hAnsi="Times New Roman" w:cs="Times New Roman"/>
          <w:b/>
          <w:sz w:val="24"/>
          <w:szCs w:val="24"/>
        </w:rPr>
        <w:t>желчный пузырь</w:t>
      </w:r>
      <w:proofErr w:type="gramStart"/>
      <w:r w:rsidR="00677F50">
        <w:rPr>
          <w:rFonts w:ascii="Times New Roman" w:hAnsi="Times New Roman" w:cs="Times New Roman"/>
          <w:b/>
          <w:sz w:val="24"/>
          <w:szCs w:val="24"/>
        </w:rPr>
        <w:t>»</w:t>
      </w:r>
      <w:r w:rsidR="00EE1D0B" w:rsidRPr="00EE1D0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E1D0B" w:rsidRPr="00EE1D0B">
        <w:rPr>
          <w:rFonts w:ascii="Times New Roman" w:hAnsi="Times New Roman" w:cs="Times New Roman" w:hint="eastAsia"/>
          <w:b/>
          <w:sz w:val="24"/>
          <w:szCs w:val="24"/>
          <w:lang w:val="en-US"/>
        </w:rPr>
        <w:t>胆</w:t>
      </w:r>
      <w:r w:rsidR="00EE1D0B" w:rsidRPr="00EE1D0B">
        <w:rPr>
          <w:rFonts w:ascii="Times New Roman" w:hAnsi="Times New Roman" w:cs="Times New Roman" w:hint="eastAsia"/>
          <w:b/>
          <w:sz w:val="24"/>
          <w:szCs w:val="24"/>
          <w:lang w:val="en-US"/>
        </w:rPr>
        <w:t>)</w:t>
      </w:r>
      <w:proofErr w:type="gramEnd"/>
    </w:p>
    <w:p w:rsidR="00EE1D0B" w:rsidRPr="00C95363" w:rsidRDefault="00EE1D0B" w:rsidP="008A6AF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95363">
        <w:rPr>
          <w:rFonts w:ascii="Times New Roman" w:hAnsi="Times New Roman" w:cs="Times New Roman"/>
          <w:b/>
          <w:i/>
          <w:sz w:val="24"/>
          <w:szCs w:val="24"/>
        </w:rPr>
        <w:t>Худаев</w:t>
      </w:r>
      <w:proofErr w:type="spellEnd"/>
      <w:r w:rsidRPr="00C95363">
        <w:rPr>
          <w:rFonts w:ascii="Times New Roman" w:hAnsi="Times New Roman" w:cs="Times New Roman"/>
          <w:b/>
          <w:i/>
          <w:sz w:val="24"/>
          <w:szCs w:val="24"/>
        </w:rPr>
        <w:t xml:space="preserve"> Михаил Михайлович</w:t>
      </w:r>
    </w:p>
    <w:p w:rsidR="00565477" w:rsidRPr="00C95363" w:rsidRDefault="00EE1D0B" w:rsidP="008A6AF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5363">
        <w:rPr>
          <w:rFonts w:ascii="Times New Roman" w:hAnsi="Times New Roman" w:cs="Times New Roman"/>
          <w:i/>
          <w:sz w:val="24"/>
          <w:szCs w:val="24"/>
        </w:rPr>
        <w:t>Студент Северо-Восточного Федерального Уни</w:t>
      </w:r>
      <w:r w:rsidR="00565477" w:rsidRPr="00C95363">
        <w:rPr>
          <w:rFonts w:ascii="Times New Roman" w:hAnsi="Times New Roman" w:cs="Times New Roman"/>
          <w:i/>
          <w:sz w:val="24"/>
          <w:szCs w:val="24"/>
        </w:rPr>
        <w:t xml:space="preserve">верситета имени М. К. </w:t>
      </w:r>
      <w:proofErr w:type="spellStart"/>
      <w:r w:rsidR="00565477" w:rsidRPr="00C95363">
        <w:rPr>
          <w:rFonts w:ascii="Times New Roman" w:hAnsi="Times New Roman" w:cs="Times New Roman"/>
          <w:i/>
          <w:sz w:val="24"/>
          <w:szCs w:val="24"/>
        </w:rPr>
        <w:t>Аммосова</w:t>
      </w:r>
      <w:proofErr w:type="spellEnd"/>
    </w:p>
    <w:p w:rsidR="00565477" w:rsidRPr="00C95363" w:rsidRDefault="00565477" w:rsidP="008A6AF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5363">
        <w:rPr>
          <w:rFonts w:ascii="Times New Roman" w:hAnsi="Times New Roman" w:cs="Times New Roman"/>
          <w:i/>
          <w:sz w:val="24"/>
          <w:szCs w:val="24"/>
        </w:rPr>
        <w:t>Институт Зарубежного Регионоведения и Филологии</w:t>
      </w:r>
      <w:proofErr w:type="gramStart"/>
      <w:r w:rsidRPr="00C95363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C953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1D0B" w:rsidRPr="00C95363">
        <w:rPr>
          <w:rFonts w:ascii="Times New Roman" w:hAnsi="Times New Roman" w:cs="Times New Roman"/>
          <w:i/>
          <w:sz w:val="24"/>
          <w:szCs w:val="24"/>
        </w:rPr>
        <w:t>Якутск, Россия</w:t>
      </w:r>
    </w:p>
    <w:p w:rsidR="00EE1D0B" w:rsidRPr="00C95363" w:rsidRDefault="00565477" w:rsidP="008A6AF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5363">
        <w:rPr>
          <w:rFonts w:ascii="Times New Roman" w:hAnsi="Times New Roman" w:cs="Times New Roman"/>
          <w:i/>
          <w:sz w:val="24"/>
          <w:szCs w:val="24"/>
        </w:rPr>
        <w:t xml:space="preserve">Почта: </w:t>
      </w:r>
      <w:hyperlink r:id="rId6" w:history="1">
        <w:r w:rsidRPr="00C9536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sia</w:t>
        </w:r>
        <w:r w:rsidRPr="00C95363">
          <w:rPr>
            <w:rStyle w:val="a3"/>
            <w:rFonts w:ascii="Times New Roman" w:hAnsi="Times New Roman" w:cs="Times New Roman"/>
            <w:i/>
            <w:sz w:val="24"/>
            <w:szCs w:val="24"/>
          </w:rPr>
          <w:t>-</w:t>
        </w:r>
        <w:r w:rsidRPr="00C9536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mailstore</w:t>
        </w:r>
        <w:r w:rsidRPr="00C95363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C9536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C95363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C95363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EE1D0B" w:rsidRDefault="00565477" w:rsidP="00E755C5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Фразеологизмы – большая часть любой культуры. Ведь, в их семантическом составе проявляются самые важные особенности культуры, от мышления и восприятия действительности, до исторического развития, обрядов и ритуалов того или иного народа. </w:t>
      </w:r>
      <w:r w:rsidR="004001CA">
        <w:rPr>
          <w:rFonts w:ascii="Times New Roman" w:hAnsi="Times New Roman" w:cs="Times New Roman"/>
          <w:sz w:val="24"/>
          <w:szCs w:val="24"/>
        </w:rPr>
        <w:t>Одним из важных аспектов культуры, раскрываемых фразеологией являются культурные код</w:t>
      </w:r>
      <w:proofErr w:type="gramStart"/>
      <w:r w:rsidR="004001C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4001CA">
        <w:rPr>
          <w:rFonts w:ascii="Times New Roman" w:hAnsi="Times New Roman" w:cs="Times New Roman"/>
          <w:sz w:val="24"/>
          <w:szCs w:val="24"/>
        </w:rPr>
        <w:t xml:space="preserve"> </w:t>
      </w:r>
      <w:r w:rsidR="004001CA" w:rsidRPr="004001CA">
        <w:rPr>
          <w:rFonts w:ascii="Times New Roman" w:hAnsi="Times New Roman" w:cs="Times New Roman"/>
          <w:sz w:val="24"/>
          <w:szCs w:val="24"/>
        </w:rPr>
        <w:t>некое собрание сформировавшегося у определенного социума понимания, ассоциаций и оценки, связанных с определенными объектами и аспектами реальности</w:t>
      </w:r>
      <w:r w:rsidR="004001CA">
        <w:rPr>
          <w:rFonts w:ascii="Times New Roman" w:hAnsi="Times New Roman" w:cs="Times New Roman"/>
          <w:sz w:val="24"/>
          <w:szCs w:val="24"/>
        </w:rPr>
        <w:t>. Есть множество разнообразных кодов, например гастрономический код, архитектурный код, предметный код и т.д. Однако</w:t>
      </w:r>
      <w:proofErr w:type="gramStart"/>
      <w:r w:rsidR="004001C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001CA">
        <w:rPr>
          <w:rFonts w:ascii="Times New Roman" w:hAnsi="Times New Roman" w:cs="Times New Roman"/>
          <w:sz w:val="24"/>
          <w:szCs w:val="24"/>
        </w:rPr>
        <w:t xml:space="preserve"> одним из самых больших и важных кодов является соматический (телесный) код.</w:t>
      </w:r>
      <w:r w:rsidR="000D00DD">
        <w:rPr>
          <w:rFonts w:ascii="Times New Roman" w:hAnsi="Times New Roman" w:cs="Times New Roman"/>
          <w:sz w:val="24"/>
          <w:szCs w:val="24"/>
        </w:rPr>
        <w:t>[</w:t>
      </w:r>
      <w:r w:rsidR="000D00DD" w:rsidRPr="000D00DD">
        <w:rPr>
          <w:rFonts w:ascii="Times New Roman" w:hAnsi="Times New Roman" w:cs="Times New Roman"/>
          <w:sz w:val="24"/>
          <w:szCs w:val="24"/>
        </w:rPr>
        <w:t>2]</w:t>
      </w:r>
      <w:r w:rsidR="004001CA">
        <w:rPr>
          <w:rFonts w:ascii="Times New Roman" w:hAnsi="Times New Roman" w:cs="Times New Roman"/>
          <w:sz w:val="24"/>
          <w:szCs w:val="24"/>
        </w:rPr>
        <w:t xml:space="preserve"> В него входят названия любых частей тела, внутренних органов, а также любые действия связанные с ними (например, потерять голову, указывать пальцем и т.д.).  Соматический код одинаково важен и распространен во всех культурах мира, ведь познание </w:t>
      </w:r>
      <w:proofErr w:type="gramStart"/>
      <w:r w:rsidR="004001CA">
        <w:rPr>
          <w:rFonts w:ascii="Times New Roman" w:hAnsi="Times New Roman" w:cs="Times New Roman"/>
          <w:sz w:val="24"/>
          <w:szCs w:val="24"/>
        </w:rPr>
        <w:t>мира</w:t>
      </w:r>
      <w:proofErr w:type="gramEnd"/>
      <w:r w:rsidR="004001CA">
        <w:rPr>
          <w:rFonts w:ascii="Times New Roman" w:hAnsi="Times New Roman" w:cs="Times New Roman"/>
          <w:sz w:val="24"/>
          <w:szCs w:val="24"/>
        </w:rPr>
        <w:t xml:space="preserve"> прежде всего начинается с познания себя и собственного тела</w:t>
      </w:r>
      <w:r w:rsidR="000D00DD" w:rsidRPr="000D00DD">
        <w:rPr>
          <w:rFonts w:ascii="Times New Roman" w:hAnsi="Times New Roman" w:cs="Times New Roman"/>
          <w:sz w:val="24"/>
          <w:szCs w:val="24"/>
        </w:rPr>
        <w:t>[2</w:t>
      </w:r>
      <w:r w:rsidR="000D00DD">
        <w:rPr>
          <w:rFonts w:ascii="Times New Roman" w:hAnsi="Times New Roman" w:cs="Times New Roman"/>
          <w:sz w:val="24"/>
          <w:szCs w:val="24"/>
          <w:lang w:val="en-US"/>
        </w:rPr>
        <w:t>]</w:t>
      </w:r>
      <w:bookmarkStart w:id="0" w:name="_GoBack"/>
      <w:bookmarkEnd w:id="0"/>
      <w:r w:rsidR="004001CA">
        <w:rPr>
          <w:rFonts w:ascii="Times New Roman" w:hAnsi="Times New Roman" w:cs="Times New Roman"/>
          <w:sz w:val="24"/>
          <w:szCs w:val="24"/>
        </w:rPr>
        <w:t xml:space="preserve">, однако, в китайской </w:t>
      </w:r>
      <w:proofErr w:type="spellStart"/>
      <w:r w:rsidR="00C95363">
        <w:rPr>
          <w:rFonts w:ascii="Times New Roman" w:hAnsi="Times New Roman" w:cs="Times New Roman"/>
          <w:sz w:val="24"/>
          <w:szCs w:val="24"/>
        </w:rPr>
        <w:t>лингвокультуре</w:t>
      </w:r>
      <w:proofErr w:type="spellEnd"/>
      <w:r w:rsidR="00C95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363">
        <w:rPr>
          <w:rFonts w:ascii="Times New Roman" w:hAnsi="Times New Roman" w:cs="Times New Roman"/>
          <w:sz w:val="24"/>
          <w:szCs w:val="24"/>
        </w:rPr>
        <w:t>соматизмы</w:t>
      </w:r>
      <w:proofErr w:type="spellEnd"/>
      <w:r w:rsidR="00C95363">
        <w:rPr>
          <w:rFonts w:ascii="Times New Roman" w:hAnsi="Times New Roman" w:cs="Times New Roman"/>
          <w:sz w:val="24"/>
          <w:szCs w:val="24"/>
        </w:rPr>
        <w:t xml:space="preserve"> занимают особое место, поскольку они тесно связаны с традиционным пониманием медицины, а также мироздания в целом. Поэтому соматические фразеологизмы в китайском языке повсеместно распространены, их используют как в живой речи, так и в письменной. </w:t>
      </w:r>
      <w:proofErr w:type="gramStart"/>
      <w:r w:rsidR="00C95363">
        <w:rPr>
          <w:rFonts w:ascii="Times New Roman" w:hAnsi="Times New Roman" w:cs="Times New Roman"/>
          <w:sz w:val="24"/>
          <w:szCs w:val="24"/>
        </w:rPr>
        <w:t>В следстви</w:t>
      </w:r>
      <w:r w:rsidR="00677F5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95363">
        <w:rPr>
          <w:rFonts w:ascii="Times New Roman" w:hAnsi="Times New Roman" w:cs="Times New Roman"/>
          <w:sz w:val="24"/>
          <w:szCs w:val="24"/>
        </w:rPr>
        <w:t xml:space="preserve"> чего, такое исследование может быть полезным для развития межкультурной коммуникацией между Россией и Китаем.</w:t>
      </w:r>
      <w:r w:rsidR="008C0305">
        <w:rPr>
          <w:rFonts w:ascii="Times New Roman" w:hAnsi="Times New Roman" w:cs="Times New Roman"/>
          <w:sz w:val="24"/>
          <w:szCs w:val="24"/>
        </w:rPr>
        <w:t xml:space="preserve"> Также это исследование будет полезно для разви</w:t>
      </w:r>
      <w:r w:rsidR="00AB2303">
        <w:rPr>
          <w:rFonts w:ascii="Times New Roman" w:hAnsi="Times New Roman" w:cs="Times New Roman"/>
          <w:sz w:val="24"/>
          <w:szCs w:val="24"/>
        </w:rPr>
        <w:t xml:space="preserve">тия </w:t>
      </w:r>
      <w:proofErr w:type="spellStart"/>
      <w:r w:rsidR="00AB2303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="00AB2303">
        <w:rPr>
          <w:rFonts w:ascii="Times New Roman" w:hAnsi="Times New Roman" w:cs="Times New Roman"/>
          <w:sz w:val="24"/>
          <w:szCs w:val="24"/>
        </w:rPr>
        <w:t xml:space="preserve"> – науки</w:t>
      </w:r>
      <w:r w:rsidR="008C0305">
        <w:rPr>
          <w:rFonts w:ascii="Times New Roman" w:hAnsi="Times New Roman" w:cs="Times New Roman"/>
          <w:sz w:val="24"/>
          <w:szCs w:val="24"/>
        </w:rPr>
        <w:t xml:space="preserve"> изучающей взаимосвязь между культурой и языком.</w:t>
      </w:r>
    </w:p>
    <w:p w:rsidR="00C95363" w:rsidRDefault="00350CC1" w:rsidP="00E679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классификации знаменитого лингвиста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Гофаня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китайском языке есть 5 основных видов фразеологизмов. </w:t>
      </w:r>
      <w:r w:rsidR="00C95363">
        <w:rPr>
          <w:rFonts w:ascii="Times New Roman" w:hAnsi="Times New Roman" w:cs="Times New Roman"/>
          <w:sz w:val="24"/>
          <w:szCs w:val="24"/>
        </w:rPr>
        <w:t xml:space="preserve">В нашем исследовании мы проводим анализ </w:t>
      </w:r>
      <w:proofErr w:type="spellStart"/>
      <w:r w:rsidR="00C95363">
        <w:rPr>
          <w:rFonts w:ascii="Times New Roman" w:hAnsi="Times New Roman" w:cs="Times New Roman"/>
          <w:sz w:val="24"/>
          <w:szCs w:val="24"/>
        </w:rPr>
        <w:t>чэнъюй</w:t>
      </w:r>
      <w:proofErr w:type="spellEnd"/>
      <w:r w:rsidR="00C95363">
        <w:rPr>
          <w:rFonts w:ascii="Times New Roman" w:hAnsi="Times New Roman" w:cs="Times New Roman"/>
          <w:sz w:val="24"/>
          <w:szCs w:val="24"/>
        </w:rPr>
        <w:t xml:space="preserve"> – одной из самых распространённых фразеологических единиц в китайском языке.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</w:t>
      </w:r>
      <w:r w:rsidR="00C95363" w:rsidRPr="00C95363">
        <w:rPr>
          <w:rFonts w:ascii="Times New Roman" w:hAnsi="Times New Roman" w:cs="Times New Roman"/>
          <w:b/>
          <w:sz w:val="24"/>
          <w:szCs w:val="24"/>
        </w:rPr>
        <w:t>энъюй</w:t>
      </w:r>
      <w:proofErr w:type="spellEnd"/>
      <w:r w:rsidR="00C95363" w:rsidRPr="00C95363">
        <w:rPr>
          <w:rFonts w:ascii="Times New Roman" w:hAnsi="Times New Roman" w:cs="Times New Roman"/>
          <w:sz w:val="24"/>
          <w:szCs w:val="24"/>
        </w:rPr>
        <w:t xml:space="preserve"> (идиома)- это устойчивое словосочетание или предложение, построенное по нормам древнекитайского языка, семантически монолитное и не делимое, с обобщенным, метафоричным переносным значением</w:t>
      </w:r>
      <w:r w:rsidR="00126383">
        <w:rPr>
          <w:rFonts w:ascii="Times New Roman" w:hAnsi="Times New Roman" w:cs="Times New Roman"/>
          <w:sz w:val="24"/>
          <w:szCs w:val="24"/>
        </w:rPr>
        <w:t>.</w:t>
      </w:r>
      <w:r w:rsidRPr="00350CC1">
        <w:rPr>
          <w:rFonts w:ascii="Times New Roman" w:hAnsi="Times New Roman" w:cs="Times New Roman"/>
          <w:sz w:val="24"/>
          <w:szCs w:val="24"/>
        </w:rPr>
        <w:t>[</w:t>
      </w:r>
      <w:r w:rsidR="00F86806">
        <w:rPr>
          <w:rFonts w:ascii="Times New Roman" w:hAnsi="Times New Roman" w:cs="Times New Roman"/>
          <w:sz w:val="24"/>
          <w:szCs w:val="24"/>
        </w:rPr>
        <w:t>1</w:t>
      </w:r>
      <w:r w:rsidRPr="00350CC1">
        <w:rPr>
          <w:rFonts w:ascii="Times New Roman" w:hAnsi="Times New Roman" w:cs="Times New Roman"/>
          <w:sz w:val="24"/>
          <w:szCs w:val="24"/>
        </w:rPr>
        <w:t>]</w:t>
      </w:r>
      <w:r w:rsidR="00126383">
        <w:rPr>
          <w:rFonts w:ascii="Times New Roman" w:hAnsi="Times New Roman" w:cs="Times New Roman"/>
          <w:sz w:val="24"/>
          <w:szCs w:val="24"/>
        </w:rPr>
        <w:t xml:space="preserve"> Мы рассматриваем </w:t>
      </w:r>
      <w:proofErr w:type="spellStart"/>
      <w:r w:rsidR="00126383">
        <w:rPr>
          <w:rFonts w:ascii="Times New Roman" w:hAnsi="Times New Roman" w:cs="Times New Roman"/>
          <w:sz w:val="24"/>
          <w:szCs w:val="24"/>
        </w:rPr>
        <w:t>чэнъюй</w:t>
      </w:r>
      <w:proofErr w:type="spellEnd"/>
      <w:r w:rsidR="00126383">
        <w:rPr>
          <w:rFonts w:ascii="Times New Roman" w:hAnsi="Times New Roman" w:cs="Times New Roman"/>
          <w:sz w:val="24"/>
          <w:szCs w:val="24"/>
        </w:rPr>
        <w:t xml:space="preserve"> не только </w:t>
      </w:r>
      <w:proofErr w:type="gramStart"/>
      <w:r w:rsidR="00126383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="00126383">
        <w:rPr>
          <w:rFonts w:ascii="Times New Roman" w:hAnsi="Times New Roman" w:cs="Times New Roman"/>
          <w:sz w:val="24"/>
          <w:szCs w:val="24"/>
        </w:rPr>
        <w:t xml:space="preserve"> что они являются самой распространённой и часто используемой идиоматической единицей, но и потому что, </w:t>
      </w:r>
      <w:proofErr w:type="spellStart"/>
      <w:r w:rsidR="00126383">
        <w:rPr>
          <w:rFonts w:ascii="Times New Roman" w:hAnsi="Times New Roman" w:cs="Times New Roman"/>
          <w:sz w:val="24"/>
          <w:szCs w:val="24"/>
        </w:rPr>
        <w:t>чэнъюй</w:t>
      </w:r>
      <w:proofErr w:type="spellEnd"/>
      <w:r w:rsidR="00126383">
        <w:rPr>
          <w:rFonts w:ascii="Times New Roman" w:hAnsi="Times New Roman" w:cs="Times New Roman"/>
          <w:sz w:val="24"/>
          <w:szCs w:val="24"/>
        </w:rPr>
        <w:t xml:space="preserve"> также несут в себе большую культурологическую значимость, ведь многие из них произошли из многочисленных классических трактатов, литературных произведений и стихотворений.</w:t>
      </w:r>
      <w:r w:rsidR="000D00DD" w:rsidRPr="000D00DD">
        <w:rPr>
          <w:rFonts w:ascii="Times New Roman" w:hAnsi="Times New Roman" w:cs="Times New Roman"/>
          <w:sz w:val="24"/>
          <w:szCs w:val="24"/>
        </w:rPr>
        <w:t>[3]</w:t>
      </w:r>
      <w:r w:rsidR="001263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383" w:rsidRPr="002B0764" w:rsidRDefault="008C0305" w:rsidP="00E679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чэнъюй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компонентом «</w:t>
      </w:r>
      <w:r w:rsidR="0041294B">
        <w:rPr>
          <w:rFonts w:ascii="Times New Roman" w:hAnsi="Times New Roman" w:cs="Times New Roman"/>
          <w:sz w:val="24"/>
          <w:szCs w:val="24"/>
        </w:rPr>
        <w:t>желчный пузырь</w:t>
      </w:r>
      <w:r>
        <w:rPr>
          <w:rFonts w:ascii="Times New Roman" w:hAnsi="Times New Roman" w:cs="Times New Roman"/>
          <w:sz w:val="24"/>
          <w:szCs w:val="24"/>
        </w:rPr>
        <w:t xml:space="preserve">», проведем выборку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чэнъюй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внутреннем составе которых есть название нашего органа (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胆</w:t>
      </w:r>
      <w:r>
        <w:rPr>
          <w:rFonts w:ascii="Times New Roman" w:hAnsi="Times New Roman" w:cs="Times New Roman"/>
          <w:sz w:val="24"/>
          <w:szCs w:val="24"/>
        </w:rPr>
        <w:t xml:space="preserve">). Всего было </w:t>
      </w:r>
      <w:r w:rsidR="00B565D4">
        <w:rPr>
          <w:rFonts w:ascii="Times New Roman" w:hAnsi="Times New Roman" w:cs="Times New Roman"/>
          <w:sz w:val="24"/>
          <w:szCs w:val="24"/>
        </w:rPr>
        <w:t>отобрано 34</w:t>
      </w:r>
      <w:r w:rsidR="002131EF">
        <w:rPr>
          <w:rFonts w:ascii="Times New Roman" w:hAnsi="Times New Roman" w:cs="Times New Roman"/>
          <w:sz w:val="24"/>
          <w:szCs w:val="24"/>
        </w:rPr>
        <w:t xml:space="preserve"> фразеологических единиц </w:t>
      </w:r>
      <w:r>
        <w:rPr>
          <w:rFonts w:ascii="Times New Roman" w:hAnsi="Times New Roman" w:cs="Times New Roman"/>
          <w:sz w:val="24"/>
          <w:szCs w:val="24"/>
        </w:rPr>
        <w:t>из официальных китайско-русских электронных словаре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r w:rsidR="005667F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667FF">
        <w:rPr>
          <w:rFonts w:ascii="Times New Roman" w:hAnsi="Times New Roman" w:cs="Times New Roman"/>
          <w:sz w:val="24"/>
          <w:szCs w:val="24"/>
        </w:rPr>
        <w:t xml:space="preserve">БКРС, </w:t>
      </w:r>
      <w:r w:rsidR="005667FF" w:rsidRPr="005667FF">
        <w:rPr>
          <w:rFonts w:ascii="Times New Roman" w:hAnsi="Times New Roman" w:cs="Times New Roman"/>
          <w:sz w:val="24"/>
          <w:szCs w:val="24"/>
        </w:rPr>
        <w:t>Китайско-русский фразеологический словарь</w:t>
      </w:r>
      <w:r w:rsidR="005667FF">
        <w:rPr>
          <w:rFonts w:ascii="Times New Roman" w:hAnsi="Times New Roman" w:cs="Times New Roman"/>
          <w:sz w:val="24"/>
          <w:szCs w:val="24"/>
        </w:rPr>
        <w:t xml:space="preserve"> </w:t>
      </w:r>
      <w:r w:rsidR="005667FF" w:rsidRPr="008A6AF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О. М. </w:t>
      </w:r>
      <w:r w:rsidR="0056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7FF">
        <w:rPr>
          <w:rFonts w:ascii="Times New Roman" w:hAnsi="Times New Roman" w:cs="Times New Roman"/>
          <w:sz w:val="24"/>
          <w:szCs w:val="24"/>
        </w:rPr>
        <w:t>Готлиба</w:t>
      </w:r>
      <w:proofErr w:type="spellEnd"/>
      <w:r w:rsidR="005667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667FF" w:rsidRPr="008A6AF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Му</w:t>
      </w:r>
      <w:proofErr w:type="spellEnd"/>
      <w:r w:rsidR="005667FF" w:rsidRPr="008A6AF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5667FF" w:rsidRPr="008A6AF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Хуаин</w:t>
      </w:r>
      <w:proofErr w:type="spellEnd"/>
      <w:r w:rsidR="005667F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31EF">
        <w:rPr>
          <w:rFonts w:ascii="Times New Roman" w:hAnsi="Times New Roman" w:cs="Times New Roman"/>
          <w:sz w:val="24"/>
          <w:szCs w:val="24"/>
        </w:rPr>
        <w:t xml:space="preserve">Проведя анализ семантики выбранных нами </w:t>
      </w:r>
      <w:proofErr w:type="spellStart"/>
      <w:r w:rsidR="002131EF">
        <w:rPr>
          <w:rFonts w:ascii="Times New Roman" w:hAnsi="Times New Roman" w:cs="Times New Roman"/>
          <w:sz w:val="24"/>
          <w:szCs w:val="24"/>
        </w:rPr>
        <w:t>чэнъюй</w:t>
      </w:r>
      <w:proofErr w:type="spellEnd"/>
      <w:r w:rsidR="002131EF">
        <w:rPr>
          <w:rFonts w:ascii="Times New Roman" w:hAnsi="Times New Roman" w:cs="Times New Roman"/>
          <w:sz w:val="24"/>
          <w:szCs w:val="24"/>
        </w:rPr>
        <w:t xml:space="preserve"> можно сделать вывод, что глобально они делятся на две большие группы, которые описывают две противоположные черты характера: смелость и трусость</w:t>
      </w:r>
      <w:r w:rsidR="00B565D4">
        <w:rPr>
          <w:rFonts w:ascii="Times New Roman" w:hAnsi="Times New Roman" w:cs="Times New Roman"/>
          <w:sz w:val="24"/>
          <w:szCs w:val="24"/>
        </w:rPr>
        <w:t xml:space="preserve"> (14- смелость, 12- трусость и остальные 8 не имеют общих семантических мотивов)</w:t>
      </w:r>
      <w:r w:rsidR="002131EF">
        <w:rPr>
          <w:rFonts w:ascii="Times New Roman" w:hAnsi="Times New Roman" w:cs="Times New Roman"/>
          <w:sz w:val="24"/>
          <w:szCs w:val="24"/>
        </w:rPr>
        <w:t xml:space="preserve">. </w:t>
      </w:r>
      <w:r w:rsidR="00D924BD">
        <w:rPr>
          <w:rFonts w:ascii="Times New Roman" w:hAnsi="Times New Roman" w:cs="Times New Roman"/>
          <w:sz w:val="24"/>
          <w:szCs w:val="24"/>
        </w:rPr>
        <w:t xml:space="preserve">Причём смелость обычно обозначается словосочетанием </w:t>
      </w:r>
      <w:r w:rsidR="00D924BD">
        <w:rPr>
          <w:rFonts w:ascii="Times New Roman" w:hAnsi="Times New Roman" w:cs="Times New Roman" w:hint="eastAsia"/>
          <w:sz w:val="24"/>
          <w:szCs w:val="24"/>
          <w:lang w:val="en-US"/>
        </w:rPr>
        <w:t>胆大</w:t>
      </w:r>
      <w:r w:rsidR="00AD39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D39C5" w:rsidRPr="00AD39C5">
        <w:rPr>
          <w:rFonts w:ascii="Times New Roman" w:hAnsi="Times New Roman" w:cs="Times New Roman"/>
          <w:sz w:val="24"/>
          <w:szCs w:val="24"/>
        </w:rPr>
        <w:t>dà</w:t>
      </w:r>
      <w:proofErr w:type="spellEnd"/>
      <w:r w:rsidR="00AD39C5" w:rsidRPr="00AD39C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D39C5" w:rsidRPr="00AD39C5">
        <w:rPr>
          <w:rFonts w:ascii="Times New Roman" w:hAnsi="Times New Roman" w:cs="Times New Roman"/>
          <w:sz w:val="24"/>
          <w:szCs w:val="24"/>
        </w:rPr>
        <w:t>dǎn</w:t>
      </w:r>
      <w:proofErr w:type="spellEnd"/>
      <w:r w:rsidR="00AD39C5" w:rsidRPr="00AD39C5">
        <w:rPr>
          <w:rFonts w:ascii="Times New Roman" w:hAnsi="Times New Roman" w:cs="Times New Roman"/>
          <w:sz w:val="24"/>
          <w:szCs w:val="24"/>
        </w:rPr>
        <w:t xml:space="preserve">  </w:t>
      </w:r>
      <w:r w:rsidR="00AD39C5">
        <w:rPr>
          <w:rFonts w:ascii="Times New Roman" w:hAnsi="Times New Roman" w:cs="Times New Roman"/>
          <w:sz w:val="24"/>
          <w:szCs w:val="24"/>
        </w:rPr>
        <w:t>буквально означает «большая селезенка»)</w:t>
      </w:r>
      <w:r w:rsidR="00D924BD" w:rsidRPr="00AD39C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924BD"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="00B052C6" w:rsidRPr="00B052C6">
        <w:rPr>
          <w:rFonts w:ascii="Times New Roman" w:hAnsi="Times New Roman" w:cs="Times New Roman" w:hint="eastAsia"/>
          <w:sz w:val="24"/>
          <w:szCs w:val="24"/>
        </w:rPr>
        <w:t>大胆包身</w:t>
      </w:r>
      <w:proofErr w:type="spellStart"/>
      <w:r w:rsidR="00B052C6" w:rsidRPr="00B052C6">
        <w:rPr>
          <w:rFonts w:ascii="Times New Roman" w:hAnsi="Times New Roman" w:cs="Times New Roman"/>
          <w:sz w:val="24"/>
          <w:szCs w:val="24"/>
        </w:rPr>
        <w:t>dà</w:t>
      </w:r>
      <w:proofErr w:type="spellEnd"/>
      <w:r w:rsidR="00B052C6" w:rsidRPr="00B052C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052C6" w:rsidRPr="00B052C6">
        <w:rPr>
          <w:rFonts w:ascii="Times New Roman" w:hAnsi="Times New Roman" w:cs="Times New Roman"/>
          <w:sz w:val="24"/>
          <w:szCs w:val="24"/>
        </w:rPr>
        <w:t>dǎn</w:t>
      </w:r>
      <w:proofErr w:type="spellEnd"/>
      <w:r w:rsidR="00B052C6" w:rsidRPr="00B052C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052C6" w:rsidRPr="00B052C6">
        <w:rPr>
          <w:rFonts w:ascii="Times New Roman" w:hAnsi="Times New Roman" w:cs="Times New Roman"/>
          <w:sz w:val="24"/>
          <w:szCs w:val="24"/>
        </w:rPr>
        <w:t>bāo</w:t>
      </w:r>
      <w:proofErr w:type="spellEnd"/>
      <w:r w:rsidR="00B052C6" w:rsidRPr="00B052C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052C6" w:rsidRPr="00B052C6">
        <w:rPr>
          <w:rFonts w:ascii="Times New Roman" w:hAnsi="Times New Roman" w:cs="Times New Roman"/>
          <w:sz w:val="24"/>
          <w:szCs w:val="24"/>
        </w:rPr>
        <w:t>shēn</w:t>
      </w:r>
      <w:proofErr w:type="spellEnd"/>
      <w:r w:rsidR="00B052C6">
        <w:rPr>
          <w:rFonts w:ascii="Times New Roman" w:hAnsi="Times New Roman" w:cs="Times New Roman"/>
          <w:sz w:val="24"/>
          <w:szCs w:val="24"/>
        </w:rPr>
        <w:t xml:space="preserve"> - </w:t>
      </w:r>
      <w:r w:rsidR="00B052C6" w:rsidRPr="00B052C6">
        <w:rPr>
          <w:rFonts w:ascii="Times New Roman" w:hAnsi="Times New Roman" w:cs="Times New Roman"/>
          <w:sz w:val="24"/>
          <w:szCs w:val="24"/>
        </w:rPr>
        <w:t>Быть полным смелости, быть отважным</w:t>
      </w:r>
      <w:r w:rsidR="00B052C6">
        <w:rPr>
          <w:rFonts w:ascii="Times New Roman" w:hAnsi="Times New Roman" w:cs="Times New Roman"/>
          <w:sz w:val="24"/>
          <w:szCs w:val="24"/>
        </w:rPr>
        <w:t xml:space="preserve">), а трусость </w:t>
      </w:r>
      <w:r w:rsidR="00AD39C5">
        <w:rPr>
          <w:rFonts w:ascii="Times New Roman" w:hAnsi="Times New Roman" w:cs="Times New Roman"/>
          <w:sz w:val="24"/>
          <w:szCs w:val="24"/>
        </w:rPr>
        <w:t>описывается либо описанием размера селезёнки</w:t>
      </w:r>
      <w:r w:rsidR="00AD39C5" w:rsidRPr="00AD39C5">
        <w:rPr>
          <w:rFonts w:ascii="Times New Roman" w:hAnsi="Times New Roman" w:cs="Times New Roman" w:hint="eastAsia"/>
          <w:sz w:val="24"/>
          <w:szCs w:val="24"/>
        </w:rPr>
        <w:t>胆小</w:t>
      </w:r>
      <w:r w:rsidR="00AD39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D39C5" w:rsidRPr="00AD39C5">
        <w:rPr>
          <w:rFonts w:ascii="Times New Roman" w:hAnsi="Times New Roman" w:cs="Times New Roman"/>
          <w:sz w:val="24"/>
          <w:szCs w:val="24"/>
        </w:rPr>
        <w:t>dǎnxiǎo</w:t>
      </w:r>
      <w:proofErr w:type="spellEnd"/>
      <w:r w:rsidR="00AD39C5">
        <w:rPr>
          <w:rFonts w:ascii="Times New Roman" w:hAnsi="Times New Roman" w:cs="Times New Roman"/>
          <w:sz w:val="24"/>
          <w:szCs w:val="24"/>
        </w:rPr>
        <w:t xml:space="preserve"> </w:t>
      </w:r>
      <w:r w:rsidR="00AD39C5">
        <w:rPr>
          <w:rFonts w:ascii="Times New Roman" w:hAnsi="Times New Roman" w:cs="Times New Roman"/>
          <w:sz w:val="24"/>
          <w:szCs w:val="24"/>
        </w:rPr>
        <w:lastRenderedPageBreak/>
        <w:t>буквально означает «маленькая селезёнка»</w:t>
      </w:r>
      <w:proofErr w:type="gramStart"/>
      <w:r w:rsidR="00AD39C5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AD39C5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AD39C5" w:rsidRPr="00AD39C5">
        <w:rPr>
          <w:rFonts w:ascii="Times New Roman" w:hAnsi="Times New Roman" w:cs="Times New Roman" w:hint="eastAsia"/>
          <w:sz w:val="24"/>
          <w:szCs w:val="24"/>
        </w:rPr>
        <w:t>胆小鬼</w:t>
      </w:r>
      <w:proofErr w:type="spellStart"/>
      <w:r w:rsidR="00AD39C5" w:rsidRPr="00AD39C5">
        <w:rPr>
          <w:rFonts w:ascii="Times New Roman" w:hAnsi="Times New Roman" w:cs="Times New Roman"/>
          <w:sz w:val="24"/>
          <w:szCs w:val="24"/>
        </w:rPr>
        <w:t>dǎnxiǎoguǐ</w:t>
      </w:r>
      <w:proofErr w:type="spellEnd"/>
      <w:r w:rsidR="00AD39C5" w:rsidRPr="00AD39C5">
        <w:rPr>
          <w:rFonts w:ascii="Times New Roman" w:hAnsi="Times New Roman" w:cs="Times New Roman"/>
          <w:sz w:val="24"/>
          <w:szCs w:val="24"/>
        </w:rPr>
        <w:t> </w:t>
      </w:r>
      <w:r w:rsidR="00AD39C5">
        <w:rPr>
          <w:rFonts w:ascii="Times New Roman" w:hAnsi="Times New Roman" w:cs="Times New Roman"/>
          <w:sz w:val="24"/>
          <w:szCs w:val="24"/>
        </w:rPr>
        <w:t xml:space="preserve">- </w:t>
      </w:r>
      <w:r w:rsidR="00AD39C5" w:rsidRPr="00AD39C5">
        <w:rPr>
          <w:rFonts w:ascii="Times New Roman" w:hAnsi="Times New Roman" w:cs="Times New Roman"/>
          <w:sz w:val="24"/>
          <w:szCs w:val="24"/>
        </w:rPr>
        <w:t>трус, трусишка</w:t>
      </w:r>
      <w:r w:rsidR="00AD39C5">
        <w:rPr>
          <w:rFonts w:ascii="Times New Roman" w:hAnsi="Times New Roman" w:cs="Times New Roman"/>
          <w:sz w:val="24"/>
          <w:szCs w:val="24"/>
        </w:rPr>
        <w:t>), либо описанием какого-либо воздействия на селезёнку (</w:t>
      </w:r>
      <w:r w:rsidR="006316FB" w:rsidRPr="006316FB">
        <w:rPr>
          <w:rFonts w:ascii="Times New Roman" w:hAnsi="Times New Roman" w:cs="Times New Roman" w:hint="eastAsia"/>
          <w:sz w:val="24"/>
          <w:szCs w:val="24"/>
        </w:rPr>
        <w:t>胆裂魂飞</w:t>
      </w:r>
      <w:proofErr w:type="spellStart"/>
      <w:r w:rsidR="006316FB" w:rsidRPr="006316FB">
        <w:rPr>
          <w:rFonts w:ascii="Times New Roman" w:hAnsi="Times New Roman" w:cs="Times New Roman"/>
          <w:sz w:val="24"/>
          <w:szCs w:val="24"/>
        </w:rPr>
        <w:t>dǎnlièhúnfēi</w:t>
      </w:r>
      <w:proofErr w:type="spellEnd"/>
      <w:r w:rsidR="006316FB" w:rsidRPr="006316FB">
        <w:rPr>
          <w:rFonts w:ascii="Times New Roman" w:hAnsi="Times New Roman" w:cs="Times New Roman"/>
          <w:sz w:val="24"/>
          <w:szCs w:val="24"/>
        </w:rPr>
        <w:t xml:space="preserve"> </w:t>
      </w:r>
      <w:r w:rsidR="003734B6">
        <w:rPr>
          <w:rFonts w:ascii="Times New Roman" w:hAnsi="Times New Roman" w:cs="Times New Roman"/>
          <w:sz w:val="24"/>
          <w:szCs w:val="24"/>
        </w:rPr>
        <w:t xml:space="preserve">- </w:t>
      </w:r>
      <w:r w:rsidR="006316FB" w:rsidRPr="006316FB">
        <w:rPr>
          <w:rFonts w:ascii="Times New Roman" w:hAnsi="Times New Roman" w:cs="Times New Roman"/>
          <w:sz w:val="24"/>
          <w:szCs w:val="24"/>
        </w:rPr>
        <w:t>жёлчный пузырь разорвался и душа улетела</w:t>
      </w:r>
      <w:r w:rsidR="003734B6">
        <w:rPr>
          <w:rFonts w:ascii="Times New Roman" w:hAnsi="Times New Roman" w:cs="Times New Roman"/>
          <w:sz w:val="24"/>
          <w:szCs w:val="24"/>
        </w:rPr>
        <w:t>, где</w:t>
      </w:r>
      <w:r w:rsidR="006316FB" w:rsidRPr="006316FB">
        <w:rPr>
          <w:rFonts w:ascii="Times New Roman" w:hAnsi="Times New Roman" w:cs="Times New Roman" w:hint="eastAsia"/>
          <w:sz w:val="24"/>
          <w:szCs w:val="24"/>
        </w:rPr>
        <w:t>胆裂</w:t>
      </w:r>
      <w:r w:rsidR="003734B6">
        <w:rPr>
          <w:rFonts w:ascii="Times New Roman" w:hAnsi="Times New Roman" w:cs="Times New Roman"/>
          <w:sz w:val="24"/>
          <w:szCs w:val="24"/>
        </w:rPr>
        <w:t>означает «</w:t>
      </w:r>
      <w:r w:rsidR="006316FB">
        <w:rPr>
          <w:rFonts w:ascii="Times New Roman" w:hAnsi="Times New Roman" w:cs="Times New Roman"/>
          <w:sz w:val="24"/>
          <w:szCs w:val="24"/>
        </w:rPr>
        <w:t>желчный пузырь разрывается</w:t>
      </w:r>
      <w:r w:rsidR="003734B6">
        <w:rPr>
          <w:rFonts w:ascii="Times New Roman" w:hAnsi="Times New Roman" w:cs="Times New Roman"/>
          <w:sz w:val="24"/>
          <w:szCs w:val="24"/>
        </w:rPr>
        <w:t>»).</w:t>
      </w:r>
      <w:r w:rsidR="00B565D4">
        <w:rPr>
          <w:rFonts w:ascii="Times New Roman" w:hAnsi="Times New Roman" w:cs="Times New Roman"/>
          <w:sz w:val="24"/>
          <w:szCs w:val="24"/>
        </w:rPr>
        <w:t xml:space="preserve"> </w:t>
      </w:r>
      <w:r w:rsidR="00CA37DA">
        <w:rPr>
          <w:rFonts w:ascii="Times New Roman" w:hAnsi="Times New Roman" w:cs="Times New Roman"/>
          <w:sz w:val="24"/>
          <w:szCs w:val="24"/>
        </w:rPr>
        <w:t xml:space="preserve">Помимо этого, можно заметить, что в группе </w:t>
      </w:r>
      <w:proofErr w:type="spellStart"/>
      <w:r w:rsidR="00CA37DA">
        <w:rPr>
          <w:rFonts w:ascii="Times New Roman" w:hAnsi="Times New Roman" w:cs="Times New Roman"/>
          <w:sz w:val="24"/>
          <w:szCs w:val="24"/>
        </w:rPr>
        <w:t>чэнъюй</w:t>
      </w:r>
      <w:proofErr w:type="spellEnd"/>
      <w:r w:rsidR="00CA37DA">
        <w:rPr>
          <w:rFonts w:ascii="Times New Roman" w:hAnsi="Times New Roman" w:cs="Times New Roman"/>
          <w:sz w:val="24"/>
          <w:szCs w:val="24"/>
        </w:rPr>
        <w:t>, которые описывают смелость, часто такие смыслы дополняются другими положительными характеристиками</w:t>
      </w:r>
      <w:r w:rsidR="00B66478">
        <w:rPr>
          <w:rFonts w:ascii="Times New Roman" w:hAnsi="Times New Roman" w:cs="Times New Roman"/>
          <w:sz w:val="24"/>
          <w:szCs w:val="24"/>
        </w:rPr>
        <w:t>, обычно затрагивающими умственные способности человека</w:t>
      </w:r>
      <w:r w:rsidR="00CA37DA"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="00CA37DA" w:rsidRPr="00CA37DA">
        <w:rPr>
          <w:rFonts w:ascii="Times New Roman" w:hAnsi="Times New Roman" w:cs="Times New Roman" w:hint="eastAsia"/>
          <w:sz w:val="24"/>
          <w:szCs w:val="24"/>
        </w:rPr>
        <w:t>有胆有识</w:t>
      </w:r>
      <w:proofErr w:type="spellStart"/>
      <w:r w:rsidR="00CA37DA" w:rsidRPr="00CA37DA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="00CA37DA" w:rsidRPr="00CA37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A37DA" w:rsidRPr="00CA37DA">
        <w:rPr>
          <w:rFonts w:ascii="Times New Roman" w:hAnsi="Times New Roman" w:cs="Times New Roman"/>
          <w:sz w:val="24"/>
          <w:szCs w:val="24"/>
        </w:rPr>
        <w:t>dǎn</w:t>
      </w:r>
      <w:proofErr w:type="spellEnd"/>
      <w:r w:rsidR="00CA37DA" w:rsidRPr="00CA37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A37DA" w:rsidRPr="00CA37DA">
        <w:rPr>
          <w:rFonts w:ascii="Times New Roman" w:hAnsi="Times New Roman" w:cs="Times New Roman"/>
          <w:sz w:val="24"/>
          <w:szCs w:val="24"/>
        </w:rPr>
        <w:t>yǒu</w:t>
      </w:r>
      <w:proofErr w:type="spellEnd"/>
      <w:r w:rsidR="00CA37DA" w:rsidRPr="00CA37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A37DA" w:rsidRPr="00CA37DA">
        <w:rPr>
          <w:rFonts w:ascii="Times New Roman" w:hAnsi="Times New Roman" w:cs="Times New Roman"/>
          <w:sz w:val="24"/>
          <w:szCs w:val="24"/>
        </w:rPr>
        <w:t>shì</w:t>
      </w:r>
      <w:proofErr w:type="spellEnd"/>
      <w:r w:rsidR="00CA37DA">
        <w:rPr>
          <w:rFonts w:ascii="Times New Roman" w:hAnsi="Times New Roman" w:cs="Times New Roman"/>
          <w:sz w:val="24"/>
          <w:szCs w:val="24"/>
        </w:rPr>
        <w:t xml:space="preserve"> - </w:t>
      </w:r>
      <w:r w:rsidR="00CA37DA" w:rsidRPr="00CA37DA">
        <w:rPr>
          <w:rFonts w:ascii="Times New Roman" w:hAnsi="Times New Roman" w:cs="Times New Roman"/>
          <w:sz w:val="24"/>
          <w:szCs w:val="24"/>
        </w:rPr>
        <w:t>храбрый и опытный</w:t>
      </w:r>
      <w:r w:rsidR="00CA37DA">
        <w:rPr>
          <w:rFonts w:ascii="Times New Roman" w:hAnsi="Times New Roman" w:cs="Times New Roman"/>
          <w:sz w:val="24"/>
          <w:szCs w:val="24"/>
        </w:rPr>
        <w:t xml:space="preserve">, </w:t>
      </w:r>
      <w:r w:rsidR="00CA37DA" w:rsidRPr="00CA37DA">
        <w:rPr>
          <w:rFonts w:ascii="Times New Roman" w:hAnsi="Times New Roman" w:cs="Times New Roman" w:hint="eastAsia"/>
          <w:sz w:val="24"/>
          <w:szCs w:val="24"/>
        </w:rPr>
        <w:t>琴心剑胆</w:t>
      </w:r>
      <w:proofErr w:type="spellStart"/>
      <w:r w:rsidR="00CA37DA" w:rsidRPr="00CA37DA">
        <w:rPr>
          <w:rFonts w:ascii="Times New Roman" w:hAnsi="Times New Roman" w:cs="Times New Roman"/>
          <w:sz w:val="24"/>
          <w:szCs w:val="24"/>
        </w:rPr>
        <w:t>qínxīn</w:t>
      </w:r>
      <w:proofErr w:type="spellEnd"/>
      <w:r w:rsidR="00CA37DA" w:rsidRPr="00CA37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A37DA" w:rsidRPr="00CA37DA">
        <w:rPr>
          <w:rFonts w:ascii="Times New Roman" w:hAnsi="Times New Roman" w:cs="Times New Roman"/>
          <w:sz w:val="24"/>
          <w:szCs w:val="24"/>
        </w:rPr>
        <w:t>jiàndǎn</w:t>
      </w:r>
      <w:proofErr w:type="spellEnd"/>
      <w:r w:rsidR="00CA37DA">
        <w:rPr>
          <w:rFonts w:ascii="Times New Roman" w:hAnsi="Times New Roman" w:cs="Times New Roman"/>
          <w:sz w:val="24"/>
          <w:szCs w:val="24"/>
        </w:rPr>
        <w:t xml:space="preserve"> - </w:t>
      </w:r>
      <w:r w:rsidR="00CA37DA" w:rsidRPr="00CA37DA">
        <w:rPr>
          <w:rFonts w:ascii="Times New Roman" w:hAnsi="Times New Roman" w:cs="Times New Roman"/>
          <w:sz w:val="24"/>
          <w:szCs w:val="24"/>
        </w:rPr>
        <w:t>д</w:t>
      </w:r>
      <w:r w:rsidR="00CA37DA">
        <w:rPr>
          <w:rFonts w:ascii="Times New Roman" w:hAnsi="Times New Roman" w:cs="Times New Roman"/>
          <w:sz w:val="24"/>
          <w:szCs w:val="24"/>
        </w:rPr>
        <w:t xml:space="preserve">уша музыканта и храбрость воина (поэт и воин, смелый и нежный),  </w:t>
      </w:r>
      <w:r w:rsidR="00CA37DA" w:rsidRPr="00CA37DA">
        <w:rPr>
          <w:rFonts w:ascii="Times New Roman" w:hAnsi="Times New Roman" w:cs="Times New Roman" w:hint="eastAsia"/>
          <w:sz w:val="24"/>
          <w:szCs w:val="24"/>
        </w:rPr>
        <w:t>艺高人胆大</w:t>
      </w:r>
      <w:proofErr w:type="spellStart"/>
      <w:r w:rsidR="00CA37DA" w:rsidRPr="00CA37DA">
        <w:rPr>
          <w:rFonts w:ascii="Times New Roman" w:hAnsi="Times New Roman" w:cs="Times New Roman"/>
          <w:sz w:val="24"/>
          <w:szCs w:val="24"/>
        </w:rPr>
        <w:t>yìgāorén</w:t>
      </w:r>
      <w:proofErr w:type="spellEnd"/>
      <w:r w:rsidR="00CA37DA" w:rsidRPr="00CA37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A37DA" w:rsidRPr="00CA37DA">
        <w:rPr>
          <w:rFonts w:ascii="Times New Roman" w:hAnsi="Times New Roman" w:cs="Times New Roman"/>
          <w:sz w:val="24"/>
          <w:szCs w:val="24"/>
        </w:rPr>
        <w:t>dǎndà</w:t>
      </w:r>
      <w:proofErr w:type="spellEnd"/>
      <w:r w:rsidR="00CA37DA">
        <w:rPr>
          <w:rFonts w:ascii="Times New Roman" w:hAnsi="Times New Roman" w:cs="Times New Roman"/>
          <w:sz w:val="24"/>
          <w:szCs w:val="24"/>
        </w:rPr>
        <w:t xml:space="preserve"> - </w:t>
      </w:r>
      <w:r w:rsidR="00CA37DA" w:rsidRPr="00CA37DA">
        <w:t xml:space="preserve"> </w:t>
      </w:r>
      <w:r w:rsidR="00CA37DA" w:rsidRPr="00CA37DA">
        <w:rPr>
          <w:rFonts w:ascii="Times New Roman" w:hAnsi="Times New Roman" w:cs="Times New Roman"/>
          <w:sz w:val="24"/>
          <w:szCs w:val="24"/>
        </w:rPr>
        <w:t>талантливый и смелый</w:t>
      </w:r>
      <w:r w:rsidR="00CA37DA">
        <w:rPr>
          <w:rFonts w:ascii="Times New Roman" w:hAnsi="Times New Roman" w:cs="Times New Roman"/>
          <w:sz w:val="24"/>
          <w:szCs w:val="24"/>
        </w:rPr>
        <w:t xml:space="preserve"> и т.д. Иногда отважн</w:t>
      </w:r>
      <w:r w:rsidR="00B66478">
        <w:rPr>
          <w:rFonts w:ascii="Times New Roman" w:hAnsi="Times New Roman" w:cs="Times New Roman"/>
          <w:sz w:val="24"/>
          <w:szCs w:val="24"/>
        </w:rPr>
        <w:t xml:space="preserve">ость описывается с негативной коннотацией: </w:t>
      </w:r>
      <w:r w:rsidR="00B66478" w:rsidRPr="00B66478">
        <w:rPr>
          <w:rFonts w:ascii="Times New Roman" w:hAnsi="Times New Roman" w:cs="Times New Roman" w:hint="eastAsia"/>
          <w:sz w:val="24"/>
          <w:szCs w:val="24"/>
        </w:rPr>
        <w:t>胆大妄为</w:t>
      </w:r>
      <w:proofErr w:type="spellStart"/>
      <w:r w:rsidR="00B66478" w:rsidRPr="00B66478">
        <w:rPr>
          <w:rFonts w:ascii="Times New Roman" w:hAnsi="Times New Roman" w:cs="Times New Roman"/>
          <w:sz w:val="24"/>
          <w:szCs w:val="24"/>
        </w:rPr>
        <w:t>dǎndà</w:t>
      </w:r>
      <w:proofErr w:type="spellEnd"/>
      <w:r w:rsidR="00B66478" w:rsidRPr="00B6647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66478" w:rsidRPr="00B66478">
        <w:rPr>
          <w:rFonts w:ascii="Times New Roman" w:hAnsi="Times New Roman" w:cs="Times New Roman"/>
          <w:sz w:val="24"/>
          <w:szCs w:val="24"/>
        </w:rPr>
        <w:t>wàngwéi</w:t>
      </w:r>
      <w:proofErr w:type="spellEnd"/>
      <w:r w:rsidR="00B66478">
        <w:rPr>
          <w:rFonts w:ascii="Times New Roman" w:hAnsi="Times New Roman" w:cs="Times New Roman"/>
          <w:sz w:val="24"/>
          <w:szCs w:val="24"/>
        </w:rPr>
        <w:t xml:space="preserve">- </w:t>
      </w:r>
      <w:r w:rsidR="00B66478" w:rsidRPr="00B66478">
        <w:rPr>
          <w:rFonts w:ascii="Times New Roman" w:hAnsi="Times New Roman" w:cs="Times New Roman"/>
          <w:sz w:val="24"/>
          <w:szCs w:val="24"/>
        </w:rPr>
        <w:t xml:space="preserve">распоясаться, обнаглеть, </w:t>
      </w:r>
      <w:proofErr w:type="gramStart"/>
      <w:r w:rsidR="00B66478" w:rsidRPr="00B66478">
        <w:rPr>
          <w:rFonts w:ascii="Times New Roman" w:hAnsi="Times New Roman" w:cs="Times New Roman"/>
          <w:sz w:val="24"/>
          <w:szCs w:val="24"/>
        </w:rPr>
        <w:t>наглый</w:t>
      </w:r>
      <w:proofErr w:type="gramEnd"/>
      <w:r w:rsidR="00B66478">
        <w:rPr>
          <w:rFonts w:ascii="Times New Roman" w:hAnsi="Times New Roman" w:cs="Times New Roman"/>
          <w:sz w:val="24"/>
          <w:szCs w:val="24"/>
        </w:rPr>
        <w:t>.</w:t>
      </w:r>
      <w:r w:rsidR="006316FB">
        <w:rPr>
          <w:rFonts w:ascii="Times New Roman" w:hAnsi="Times New Roman" w:cs="Times New Roman"/>
          <w:sz w:val="24"/>
          <w:szCs w:val="24"/>
        </w:rPr>
        <w:t xml:space="preserve"> Что касается второй группы, </w:t>
      </w:r>
      <w:r w:rsidR="00FC11B4">
        <w:rPr>
          <w:rFonts w:ascii="Times New Roman" w:hAnsi="Times New Roman" w:cs="Times New Roman"/>
          <w:sz w:val="24"/>
          <w:szCs w:val="24"/>
        </w:rPr>
        <w:t xml:space="preserve">то можно заметить, что все </w:t>
      </w:r>
      <w:proofErr w:type="spellStart"/>
      <w:r w:rsidR="00FC11B4">
        <w:rPr>
          <w:rFonts w:ascii="Times New Roman" w:hAnsi="Times New Roman" w:cs="Times New Roman"/>
          <w:sz w:val="24"/>
          <w:szCs w:val="24"/>
        </w:rPr>
        <w:t>чэнъюй</w:t>
      </w:r>
      <w:proofErr w:type="spellEnd"/>
      <w:r w:rsidR="00FC11B4">
        <w:rPr>
          <w:rFonts w:ascii="Times New Roman" w:hAnsi="Times New Roman" w:cs="Times New Roman"/>
          <w:sz w:val="24"/>
          <w:szCs w:val="24"/>
        </w:rPr>
        <w:t xml:space="preserve"> семантикой трусости, в буквальном смысле всегда имеют ввиду не благоприятную характеристику или </w:t>
      </w:r>
      <w:proofErr w:type="gramStart"/>
      <w:r w:rsidR="00FC11B4">
        <w:rPr>
          <w:rFonts w:ascii="Times New Roman" w:hAnsi="Times New Roman" w:cs="Times New Roman"/>
          <w:sz w:val="24"/>
          <w:szCs w:val="24"/>
        </w:rPr>
        <w:t>действие</w:t>
      </w:r>
      <w:proofErr w:type="gramEnd"/>
      <w:r w:rsidR="00FC11B4">
        <w:rPr>
          <w:rFonts w:ascii="Times New Roman" w:hAnsi="Times New Roman" w:cs="Times New Roman"/>
          <w:sz w:val="24"/>
          <w:szCs w:val="24"/>
        </w:rPr>
        <w:t xml:space="preserve"> проводимое над самим желчным пузырём</w:t>
      </w:r>
      <w:r w:rsidR="002B0764">
        <w:rPr>
          <w:rFonts w:ascii="Times New Roman" w:hAnsi="Times New Roman" w:cs="Times New Roman"/>
          <w:sz w:val="24"/>
          <w:szCs w:val="24"/>
        </w:rPr>
        <w:t xml:space="preserve"> (как в примере выше)</w:t>
      </w:r>
      <w:r w:rsidR="00FC11B4">
        <w:rPr>
          <w:rFonts w:ascii="Times New Roman" w:hAnsi="Times New Roman" w:cs="Times New Roman"/>
          <w:sz w:val="24"/>
          <w:szCs w:val="24"/>
        </w:rPr>
        <w:t xml:space="preserve">. Из этого можно предположить, что </w:t>
      </w:r>
      <w:r w:rsidR="00FC11B4">
        <w:rPr>
          <w:rFonts w:ascii="Times New Roman" w:hAnsi="Times New Roman" w:cs="Times New Roman" w:hint="eastAsia"/>
          <w:sz w:val="24"/>
          <w:szCs w:val="24"/>
          <w:lang w:val="en-US"/>
        </w:rPr>
        <w:t>胆</w:t>
      </w:r>
      <w:r w:rsidR="00FC11B4">
        <w:rPr>
          <w:rFonts w:ascii="Times New Roman" w:hAnsi="Times New Roman" w:cs="Times New Roman"/>
          <w:sz w:val="24"/>
          <w:szCs w:val="24"/>
        </w:rPr>
        <w:t xml:space="preserve">(желчный пузырь) сам по себе синонимичен слову «смелость», а какое-либо негативное воздействие отнимает эту характеристику. </w:t>
      </w:r>
      <w:r w:rsidR="0083350D">
        <w:rPr>
          <w:rFonts w:ascii="Times New Roman" w:hAnsi="Times New Roman" w:cs="Times New Roman"/>
          <w:sz w:val="24"/>
          <w:szCs w:val="24"/>
        </w:rPr>
        <w:t xml:space="preserve">Дополнительно, некоторые </w:t>
      </w:r>
      <w:proofErr w:type="spellStart"/>
      <w:r w:rsidR="0083350D">
        <w:rPr>
          <w:rFonts w:ascii="Times New Roman" w:hAnsi="Times New Roman" w:cs="Times New Roman"/>
          <w:sz w:val="24"/>
          <w:szCs w:val="24"/>
        </w:rPr>
        <w:t>чэнъюй</w:t>
      </w:r>
      <w:proofErr w:type="spellEnd"/>
      <w:r w:rsidR="0083350D">
        <w:rPr>
          <w:rFonts w:ascii="Times New Roman" w:hAnsi="Times New Roman" w:cs="Times New Roman"/>
          <w:sz w:val="24"/>
          <w:szCs w:val="24"/>
        </w:rPr>
        <w:t xml:space="preserve"> второй группы</w:t>
      </w:r>
      <w:r w:rsidR="002B0764">
        <w:rPr>
          <w:rFonts w:ascii="Times New Roman" w:hAnsi="Times New Roman" w:cs="Times New Roman"/>
          <w:sz w:val="24"/>
          <w:szCs w:val="24"/>
        </w:rPr>
        <w:t>, в отличие от первой,</w:t>
      </w:r>
      <w:r w:rsidR="0083350D">
        <w:rPr>
          <w:rFonts w:ascii="Times New Roman" w:hAnsi="Times New Roman" w:cs="Times New Roman"/>
          <w:sz w:val="24"/>
          <w:szCs w:val="24"/>
        </w:rPr>
        <w:t xml:space="preserve"> </w:t>
      </w:r>
      <w:r w:rsidR="009A2902">
        <w:rPr>
          <w:rFonts w:ascii="Times New Roman" w:hAnsi="Times New Roman" w:cs="Times New Roman"/>
          <w:sz w:val="24"/>
          <w:szCs w:val="24"/>
        </w:rPr>
        <w:t xml:space="preserve">могут выступать как </w:t>
      </w:r>
      <w:r w:rsidR="002B0764">
        <w:rPr>
          <w:rFonts w:ascii="Times New Roman" w:hAnsi="Times New Roman" w:cs="Times New Roman"/>
          <w:sz w:val="24"/>
          <w:szCs w:val="24"/>
        </w:rPr>
        <w:t xml:space="preserve">описание действия, например: </w:t>
      </w:r>
      <w:r w:rsidR="002B0764" w:rsidRPr="007F35F8">
        <w:rPr>
          <w:rFonts w:hint="eastAsia"/>
        </w:rPr>
        <w:t>魂惊胆丧</w:t>
      </w:r>
      <w:proofErr w:type="spellStart"/>
      <w:r w:rsidR="002B0764" w:rsidRPr="002B0764">
        <w:rPr>
          <w:rFonts w:ascii="Times New Roman" w:hAnsi="Times New Roman" w:cs="Times New Roman"/>
        </w:rPr>
        <w:t>Sàngdǎn</w:t>
      </w:r>
      <w:proofErr w:type="spellEnd"/>
      <w:r w:rsidR="002B0764" w:rsidRPr="002B0764">
        <w:rPr>
          <w:rFonts w:ascii="Times New Roman" w:hAnsi="Times New Roman" w:cs="Times New Roman"/>
        </w:rPr>
        <w:t xml:space="preserve"> </w:t>
      </w:r>
      <w:proofErr w:type="spellStart"/>
      <w:r w:rsidR="002B0764" w:rsidRPr="002B0764">
        <w:rPr>
          <w:rFonts w:ascii="Times New Roman" w:hAnsi="Times New Roman" w:cs="Times New Roman"/>
        </w:rPr>
        <w:t>xiāohún</w:t>
      </w:r>
      <w:proofErr w:type="spellEnd"/>
      <w:r w:rsidR="002B0764" w:rsidRPr="002B0764">
        <w:rPr>
          <w:rFonts w:ascii="Times New Roman" w:hAnsi="Times New Roman" w:cs="Times New Roman"/>
        </w:rPr>
        <w:t xml:space="preserve"> - </w:t>
      </w:r>
      <w:r w:rsidR="002B0764">
        <w:rPr>
          <w:rFonts w:ascii="Times New Roman" w:hAnsi="Times New Roman" w:cs="Times New Roman"/>
        </w:rPr>
        <w:t>л</w:t>
      </w:r>
      <w:r w:rsidR="002B0764" w:rsidRPr="002B0764">
        <w:rPr>
          <w:rFonts w:ascii="Times New Roman" w:hAnsi="Times New Roman" w:cs="Times New Roman"/>
        </w:rPr>
        <w:t>ишиться смелости, испугаться</w:t>
      </w:r>
      <w:r w:rsidR="002B0764">
        <w:rPr>
          <w:rFonts w:ascii="Times New Roman" w:hAnsi="Times New Roman" w:cs="Times New Roman"/>
        </w:rPr>
        <w:t xml:space="preserve">. </w:t>
      </w:r>
    </w:p>
    <w:p w:rsidR="0041294B" w:rsidRPr="008A6AF0" w:rsidRDefault="0041294B" w:rsidP="00E679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чэнъюй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компонентом «желчный пузырь» в китайской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</w:t>
      </w:r>
      <w:r w:rsidR="0028082A">
        <w:rPr>
          <w:rFonts w:ascii="Times New Roman" w:hAnsi="Times New Roman" w:cs="Times New Roman"/>
          <w:sz w:val="24"/>
          <w:szCs w:val="24"/>
        </w:rPr>
        <w:t>т</w:t>
      </w:r>
      <w:r w:rsidR="000D200B">
        <w:rPr>
          <w:rFonts w:ascii="Times New Roman" w:hAnsi="Times New Roman" w:cs="Times New Roman"/>
          <w:sz w:val="24"/>
          <w:szCs w:val="24"/>
        </w:rPr>
        <w:t>уре</w:t>
      </w:r>
      <w:proofErr w:type="spellEnd"/>
      <w:r w:rsidR="000D200B">
        <w:rPr>
          <w:rFonts w:ascii="Times New Roman" w:hAnsi="Times New Roman" w:cs="Times New Roman"/>
          <w:sz w:val="24"/>
          <w:szCs w:val="24"/>
        </w:rPr>
        <w:t xml:space="preserve">, так или </w:t>
      </w:r>
      <w:proofErr w:type="gramStart"/>
      <w:r w:rsidR="000D200B">
        <w:rPr>
          <w:rFonts w:ascii="Times New Roman" w:hAnsi="Times New Roman" w:cs="Times New Roman"/>
          <w:sz w:val="24"/>
          <w:szCs w:val="24"/>
        </w:rPr>
        <w:t>иначе</w:t>
      </w:r>
      <w:proofErr w:type="gramEnd"/>
      <w:r w:rsidR="000D200B">
        <w:rPr>
          <w:rFonts w:ascii="Times New Roman" w:hAnsi="Times New Roman" w:cs="Times New Roman"/>
          <w:sz w:val="24"/>
          <w:szCs w:val="24"/>
        </w:rPr>
        <w:t xml:space="preserve"> связано со смелостью, либо с её отсутствием, либо с её присутствием. </w:t>
      </w:r>
      <w:r w:rsidR="006316FB">
        <w:rPr>
          <w:rFonts w:ascii="Times New Roman" w:hAnsi="Times New Roman" w:cs="Times New Roman"/>
          <w:sz w:val="24"/>
          <w:szCs w:val="24"/>
        </w:rPr>
        <w:t xml:space="preserve"> Смыслы с такой характеристикой создаются при помощи описания размера органа, либо при помощи описания какого-либо действия связанного с желчным пузырём. </w:t>
      </w:r>
      <w:r w:rsidR="008A6AF0">
        <w:rPr>
          <w:rFonts w:ascii="Times New Roman" w:hAnsi="Times New Roman" w:cs="Times New Roman"/>
          <w:sz w:val="24"/>
          <w:szCs w:val="24"/>
        </w:rPr>
        <w:t xml:space="preserve">Смелость, обычно, дополняют другие позитивные характеристики, такие как опыт, сноровка.  </w:t>
      </w:r>
    </w:p>
    <w:p w:rsidR="00E042B9" w:rsidRPr="00677F50" w:rsidRDefault="00E042B9" w:rsidP="008A6A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5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042B9" w:rsidRDefault="00F86806" w:rsidP="00E6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8A6AF0" w:rsidRPr="008A6AF0">
        <w:rPr>
          <w:rFonts w:ascii="Times New Roman" w:hAnsi="Times New Roman" w:cs="Times New Roman"/>
          <w:sz w:val="24"/>
          <w:szCs w:val="24"/>
        </w:rPr>
        <w:t>Войцехович</w:t>
      </w:r>
      <w:proofErr w:type="spellEnd"/>
      <w:r w:rsidR="008A6AF0" w:rsidRPr="008A6AF0">
        <w:rPr>
          <w:rFonts w:ascii="Times New Roman" w:hAnsi="Times New Roman" w:cs="Times New Roman"/>
          <w:sz w:val="24"/>
          <w:szCs w:val="24"/>
        </w:rPr>
        <w:t>, И. В. Практическая фразеология современного китайского языка</w:t>
      </w:r>
      <w:proofErr w:type="gramStart"/>
      <w:r w:rsidR="008A6AF0" w:rsidRPr="008A6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6AF0" w:rsidRPr="008A6AF0">
        <w:rPr>
          <w:rFonts w:ascii="Times New Roman" w:hAnsi="Times New Roman" w:cs="Times New Roman"/>
          <w:sz w:val="24"/>
          <w:szCs w:val="24"/>
        </w:rPr>
        <w:t xml:space="preserve"> учебник. М., 2007.</w:t>
      </w:r>
    </w:p>
    <w:p w:rsidR="00F86806" w:rsidRPr="00F86806" w:rsidRDefault="00F86806" w:rsidP="00E6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60344" w:rsidRPr="00E60344">
        <w:rPr>
          <w:rFonts w:ascii="Times New Roman" w:hAnsi="Times New Roman" w:cs="Times New Roman"/>
          <w:sz w:val="24"/>
          <w:szCs w:val="24"/>
        </w:rPr>
        <w:t>Мержоева</w:t>
      </w:r>
      <w:proofErr w:type="spellEnd"/>
      <w:r w:rsidR="00E60344" w:rsidRPr="00E60344">
        <w:rPr>
          <w:rFonts w:ascii="Times New Roman" w:hAnsi="Times New Roman" w:cs="Times New Roman"/>
          <w:sz w:val="24"/>
          <w:szCs w:val="24"/>
        </w:rPr>
        <w:t xml:space="preserve">, З. А. Соматический код - один из основных кодов </w:t>
      </w:r>
      <w:proofErr w:type="spellStart"/>
      <w:r w:rsidR="00E60344" w:rsidRPr="00E60344">
        <w:rPr>
          <w:rFonts w:ascii="Times New Roman" w:hAnsi="Times New Roman" w:cs="Times New Roman"/>
          <w:sz w:val="24"/>
          <w:szCs w:val="24"/>
        </w:rPr>
        <w:t>лингвокультуры</w:t>
      </w:r>
      <w:proofErr w:type="spellEnd"/>
      <w:r w:rsidR="00E60344" w:rsidRPr="00E60344">
        <w:rPr>
          <w:rFonts w:ascii="Times New Roman" w:hAnsi="Times New Roman" w:cs="Times New Roman"/>
          <w:sz w:val="24"/>
          <w:szCs w:val="24"/>
        </w:rPr>
        <w:t xml:space="preserve"> / З. А. </w:t>
      </w:r>
      <w:proofErr w:type="spellStart"/>
      <w:r w:rsidR="00E60344" w:rsidRPr="00E60344">
        <w:rPr>
          <w:rFonts w:ascii="Times New Roman" w:hAnsi="Times New Roman" w:cs="Times New Roman"/>
          <w:sz w:val="24"/>
          <w:szCs w:val="24"/>
        </w:rPr>
        <w:t>Мержоева</w:t>
      </w:r>
      <w:proofErr w:type="spellEnd"/>
      <w:r w:rsidR="00E60344" w:rsidRPr="00E60344">
        <w:rPr>
          <w:rFonts w:ascii="Times New Roman" w:hAnsi="Times New Roman" w:cs="Times New Roman"/>
          <w:sz w:val="24"/>
          <w:szCs w:val="24"/>
        </w:rPr>
        <w:t xml:space="preserve">, Х. И. </w:t>
      </w:r>
      <w:proofErr w:type="spellStart"/>
      <w:r w:rsidR="00E60344" w:rsidRPr="00E60344">
        <w:rPr>
          <w:rFonts w:ascii="Times New Roman" w:hAnsi="Times New Roman" w:cs="Times New Roman"/>
          <w:sz w:val="24"/>
          <w:szCs w:val="24"/>
        </w:rPr>
        <w:t>Нальгиева</w:t>
      </w:r>
      <w:proofErr w:type="spellEnd"/>
      <w:r w:rsidR="00E60344" w:rsidRPr="00E60344">
        <w:rPr>
          <w:rFonts w:ascii="Times New Roman" w:hAnsi="Times New Roman" w:cs="Times New Roman"/>
          <w:sz w:val="24"/>
          <w:szCs w:val="24"/>
        </w:rPr>
        <w:t xml:space="preserve"> // Актуальные научные исследования в современном мире. – 2021. – № 3-7(71). – С. 141-145. – EDN OUPYFN.</w:t>
      </w:r>
    </w:p>
    <w:p w:rsidR="00185640" w:rsidRDefault="00F86806" w:rsidP="00E6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60344" w:rsidRPr="00E60344">
        <w:rPr>
          <w:rFonts w:ascii="Times New Roman" w:hAnsi="Times New Roman" w:cs="Times New Roman"/>
          <w:sz w:val="24"/>
          <w:szCs w:val="24"/>
        </w:rPr>
        <w:t xml:space="preserve">Разина, А. С. Происхождение </w:t>
      </w:r>
      <w:proofErr w:type="spellStart"/>
      <w:r w:rsidR="00E60344" w:rsidRPr="00E60344">
        <w:rPr>
          <w:rFonts w:ascii="Times New Roman" w:hAnsi="Times New Roman" w:cs="Times New Roman"/>
          <w:sz w:val="24"/>
          <w:szCs w:val="24"/>
        </w:rPr>
        <w:t>чэнъюй</w:t>
      </w:r>
      <w:proofErr w:type="spellEnd"/>
      <w:r w:rsidR="00E60344" w:rsidRPr="00E60344">
        <w:rPr>
          <w:rFonts w:ascii="Times New Roman" w:hAnsi="Times New Roman" w:cs="Times New Roman"/>
          <w:sz w:val="24"/>
          <w:szCs w:val="24"/>
        </w:rPr>
        <w:t>: взаимодействие культур в межъязыковой коммуникации / А. С. Разина // Молодой ученый. – 2018. – № 36(222). – С. 130-132. – EDN XZATSP.</w:t>
      </w:r>
    </w:p>
    <w:p w:rsidR="0039711A" w:rsidRPr="0039711A" w:rsidRDefault="0039711A" w:rsidP="00E603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AF0" w:rsidRPr="00E042B9" w:rsidRDefault="008A6AF0" w:rsidP="00E042B9">
      <w:pPr>
        <w:rPr>
          <w:rFonts w:ascii="Times New Roman" w:hAnsi="Times New Roman" w:cs="Times New Roman"/>
          <w:sz w:val="24"/>
          <w:szCs w:val="24"/>
        </w:rPr>
      </w:pPr>
    </w:p>
    <w:sectPr w:rsidR="008A6AF0" w:rsidRPr="00E0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8F"/>
    <w:rsid w:val="00074929"/>
    <w:rsid w:val="000D00DD"/>
    <w:rsid w:val="000D200B"/>
    <w:rsid w:val="00126383"/>
    <w:rsid w:val="00185640"/>
    <w:rsid w:val="002131EF"/>
    <w:rsid w:val="00254D90"/>
    <w:rsid w:val="0028082A"/>
    <w:rsid w:val="002B0764"/>
    <w:rsid w:val="00350CC1"/>
    <w:rsid w:val="003734B6"/>
    <w:rsid w:val="0039711A"/>
    <w:rsid w:val="004001CA"/>
    <w:rsid w:val="0041294B"/>
    <w:rsid w:val="00565477"/>
    <w:rsid w:val="005667FF"/>
    <w:rsid w:val="006316FB"/>
    <w:rsid w:val="00677F50"/>
    <w:rsid w:val="006E108F"/>
    <w:rsid w:val="0083350D"/>
    <w:rsid w:val="008A6AF0"/>
    <w:rsid w:val="008C0305"/>
    <w:rsid w:val="009A2902"/>
    <w:rsid w:val="009D16D1"/>
    <w:rsid w:val="00AB2303"/>
    <w:rsid w:val="00AD39C5"/>
    <w:rsid w:val="00B052C6"/>
    <w:rsid w:val="00B565D4"/>
    <w:rsid w:val="00B66478"/>
    <w:rsid w:val="00C95363"/>
    <w:rsid w:val="00CA37DA"/>
    <w:rsid w:val="00CC4B4D"/>
    <w:rsid w:val="00D924BD"/>
    <w:rsid w:val="00E042B9"/>
    <w:rsid w:val="00E262F0"/>
    <w:rsid w:val="00E60344"/>
    <w:rsid w:val="00E679A4"/>
    <w:rsid w:val="00E755C5"/>
    <w:rsid w:val="00EE1D0B"/>
    <w:rsid w:val="00F86806"/>
    <w:rsid w:val="00FC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a-mailstor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3FC2-5A4A-4070-8721-4E11D847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Иванов</dc:creator>
  <cp:keywords/>
  <dc:description/>
  <cp:lastModifiedBy>Василий Иванов</cp:lastModifiedBy>
  <cp:revision>10</cp:revision>
  <dcterms:created xsi:type="dcterms:W3CDTF">2024-02-11T04:58:00Z</dcterms:created>
  <dcterms:modified xsi:type="dcterms:W3CDTF">2024-02-15T02:22:00Z</dcterms:modified>
</cp:coreProperties>
</file>