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7492" w14:textId="5CDEFFCA" w:rsidR="008A2678" w:rsidRPr="00BB2AED" w:rsidRDefault="003B5348" w:rsidP="00BB2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Стратеги</w:t>
      </w:r>
      <w:r w:rsidR="00C97A9A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ситуативного маркетинга в модной индустрии</w:t>
      </w:r>
    </w:p>
    <w:p w14:paraId="7D442F77" w14:textId="3BDDD387" w:rsidR="008A2678" w:rsidRPr="00BB2AED" w:rsidRDefault="008A2678" w:rsidP="00BB2AED">
      <w:pPr>
        <w:spacing w:after="0" w:line="240" w:lineRule="auto"/>
        <w:ind w:left="11" w:hanging="11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808C014" w14:textId="4C94B527" w:rsidR="008A2678" w:rsidRPr="00BB2AED" w:rsidRDefault="008A2678" w:rsidP="00BB2AED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</w:pPr>
      <w:r w:rsidRPr="00BB2AE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Соколова П</w:t>
      </w:r>
      <w:r w:rsidR="00BB2AED">
        <w:rPr>
          <w:rFonts w:ascii="Times New Roman" w:eastAsia="Arial" w:hAnsi="Times New Roman" w:cs="Times New Roman"/>
          <w:b/>
          <w:bCs/>
          <w:i/>
          <w:iCs/>
          <w:sz w:val="24"/>
          <w:szCs w:val="24"/>
        </w:rPr>
        <w:t>.С.</w:t>
      </w:r>
    </w:p>
    <w:p w14:paraId="54DD66C4" w14:textId="77777777" w:rsidR="008A2678" w:rsidRPr="00BB2AED" w:rsidRDefault="008A2678" w:rsidP="00BB2AED">
      <w:pPr>
        <w:spacing w:after="0" w:line="240" w:lineRule="auto"/>
        <w:ind w:left="11" w:hanging="11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6BF9017A" w14:textId="2305458A" w:rsidR="008A2678" w:rsidRPr="00BB2AED" w:rsidRDefault="008A2678" w:rsidP="00BB2AED">
      <w:pPr>
        <w:spacing w:after="0" w:line="240" w:lineRule="auto"/>
        <w:ind w:left="11" w:hanging="11"/>
        <w:jc w:val="center"/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B2AED">
        <w:rPr>
          <w:rFonts w:ascii="Times New Roman" w:eastAsia="Arial" w:hAnsi="Times New Roman" w:cs="Times New Roman"/>
          <w:i/>
          <w:iCs/>
          <w:sz w:val="24"/>
          <w:szCs w:val="24"/>
        </w:rPr>
        <w:t>Студент</w:t>
      </w:r>
      <w:r w:rsidR="00BB2AE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, </w:t>
      </w:r>
      <w:r w:rsidR="003B5348">
        <w:rPr>
          <w:rFonts w:ascii="Times New Roman" w:eastAsia="Arial" w:hAnsi="Times New Roman" w:cs="Times New Roman"/>
          <w:i/>
          <w:iCs/>
          <w:sz w:val="24"/>
          <w:szCs w:val="24"/>
        </w:rPr>
        <w:t>3</w:t>
      </w:r>
      <w:r w:rsidR="00BB2AE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курс бакалавриата</w:t>
      </w:r>
    </w:p>
    <w:p w14:paraId="4C2C9DD0" w14:textId="77777777" w:rsidR="00BB2AED" w:rsidRPr="00BB2AED" w:rsidRDefault="00BB2AED" w:rsidP="00BB2AED">
      <w:pPr>
        <w:spacing w:after="0" w:line="240" w:lineRule="auto"/>
        <w:ind w:left="11" w:hanging="11"/>
        <w:jc w:val="center"/>
        <w:rPr>
          <w:rFonts w:ascii="Times New Roman" w:eastAsia="Arial" w:hAnsi="Times New Roman" w:cs="Times New Roman"/>
          <w:i/>
          <w:iCs/>
          <w:sz w:val="24"/>
          <w:szCs w:val="24"/>
        </w:rPr>
      </w:pPr>
    </w:p>
    <w:p w14:paraId="525CE092" w14:textId="400294BF" w:rsidR="008A2678" w:rsidRPr="00BB2AED" w:rsidRDefault="008A2678" w:rsidP="00BB2AE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53535"/>
        </w:rPr>
      </w:pPr>
      <w:r w:rsidRPr="00BB2AED">
        <w:rPr>
          <w:rStyle w:val="a4"/>
          <w:color w:val="353535"/>
        </w:rPr>
        <w:t xml:space="preserve">Московский государственный университет имени </w:t>
      </w:r>
      <w:proofErr w:type="spellStart"/>
      <w:r w:rsidRPr="00BB2AED">
        <w:rPr>
          <w:rStyle w:val="a4"/>
          <w:color w:val="353535"/>
        </w:rPr>
        <w:t>М.В.Ломоносова</w:t>
      </w:r>
      <w:proofErr w:type="spellEnd"/>
      <w:r w:rsidRPr="00BB2AED">
        <w:rPr>
          <w:rStyle w:val="a4"/>
          <w:color w:val="353535"/>
        </w:rPr>
        <w:t>,</w:t>
      </w:r>
    </w:p>
    <w:p w14:paraId="50202E82" w14:textId="66AF0A6E" w:rsidR="008A2678" w:rsidRDefault="008A2678" w:rsidP="00BB2AE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r w:rsidRPr="00BB2AED">
        <w:rPr>
          <w:rStyle w:val="a4"/>
          <w:color w:val="353535"/>
        </w:rPr>
        <w:t>факультет журналистики, Москва, Россия</w:t>
      </w:r>
    </w:p>
    <w:p w14:paraId="642FFDF1" w14:textId="3B728339" w:rsidR="00BB2AED" w:rsidRPr="003B5348" w:rsidRDefault="00BB2AED" w:rsidP="00BB2AE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53535"/>
        </w:rPr>
      </w:pPr>
      <w:r>
        <w:rPr>
          <w:rStyle w:val="a4"/>
          <w:color w:val="353535"/>
          <w:lang w:val="en-US"/>
        </w:rPr>
        <w:t>E</w:t>
      </w:r>
      <w:r w:rsidRPr="003B5348">
        <w:rPr>
          <w:rStyle w:val="a4"/>
          <w:color w:val="353535"/>
        </w:rPr>
        <w:t>-</w:t>
      </w:r>
      <w:r>
        <w:rPr>
          <w:rStyle w:val="a4"/>
          <w:color w:val="353535"/>
          <w:lang w:val="en-US"/>
        </w:rPr>
        <w:t>mail</w:t>
      </w:r>
      <w:r w:rsidRPr="003B5348">
        <w:rPr>
          <w:rStyle w:val="a4"/>
          <w:color w:val="353535"/>
        </w:rPr>
        <w:t xml:space="preserve">: </w:t>
      </w:r>
      <w:r>
        <w:rPr>
          <w:rStyle w:val="a4"/>
          <w:color w:val="353535"/>
          <w:lang w:val="en-US"/>
        </w:rPr>
        <w:t>p</w:t>
      </w:r>
      <w:r w:rsidRPr="003B5348">
        <w:rPr>
          <w:rStyle w:val="a4"/>
          <w:color w:val="353535"/>
        </w:rPr>
        <w:t>89609926568@</w:t>
      </w:r>
      <w:proofErr w:type="spellStart"/>
      <w:r>
        <w:rPr>
          <w:rStyle w:val="a4"/>
          <w:color w:val="353535"/>
          <w:lang w:val="en-US"/>
        </w:rPr>
        <w:t>yandex</w:t>
      </w:r>
      <w:proofErr w:type="spellEnd"/>
      <w:r w:rsidRPr="003B5348">
        <w:rPr>
          <w:rStyle w:val="a4"/>
          <w:color w:val="353535"/>
        </w:rPr>
        <w:t>.</w:t>
      </w:r>
      <w:proofErr w:type="spellStart"/>
      <w:r>
        <w:rPr>
          <w:rStyle w:val="a4"/>
          <w:color w:val="353535"/>
          <w:lang w:val="en-US"/>
        </w:rPr>
        <w:t>ru</w:t>
      </w:r>
      <w:proofErr w:type="spellEnd"/>
    </w:p>
    <w:p w14:paraId="1D148C42" w14:textId="5C2C3582" w:rsidR="000705AC" w:rsidRDefault="000705AC" w:rsidP="00BB2AED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Ситуативный марк</w:t>
      </w:r>
      <w:r w:rsidR="00CD220C">
        <w:rPr>
          <w:color w:val="000000" w:themeColor="text1"/>
        </w:rPr>
        <w:t>е</w:t>
      </w:r>
      <w:r>
        <w:rPr>
          <w:color w:val="000000" w:themeColor="text1"/>
        </w:rPr>
        <w:t xml:space="preserve">тинг </w:t>
      </w:r>
      <w:r w:rsidR="00C97A9A">
        <w:rPr>
          <w:color w:val="000000" w:themeColor="text1"/>
        </w:rPr>
        <w:t xml:space="preserve">– это реакция бренда на инфоповод, </w:t>
      </w:r>
      <w:r w:rsidR="00932C42">
        <w:rPr>
          <w:color w:val="000000" w:themeColor="text1"/>
        </w:rPr>
        <w:t xml:space="preserve">который потенциально интересен </w:t>
      </w:r>
      <w:r w:rsidR="00C97A9A">
        <w:rPr>
          <w:color w:val="000000" w:themeColor="text1"/>
        </w:rPr>
        <w:t xml:space="preserve">целевой аудитории. </w:t>
      </w:r>
      <w:r w:rsidR="00932C42">
        <w:rPr>
          <w:color w:val="000000" w:themeColor="text1"/>
        </w:rPr>
        <w:t xml:space="preserve">Бренды привязывают инфоповоды к своей контентной политике в социальных сетях. </w:t>
      </w:r>
      <w:r w:rsidR="00C97A9A">
        <w:rPr>
          <w:color w:val="000000" w:themeColor="text1"/>
        </w:rPr>
        <w:t xml:space="preserve">Оперативная реакция </w:t>
      </w:r>
      <w:r w:rsidR="00D4125B">
        <w:rPr>
          <w:color w:val="000000" w:themeColor="text1"/>
        </w:rPr>
        <w:t xml:space="preserve">на </w:t>
      </w:r>
      <w:r w:rsidR="00C97A9A">
        <w:rPr>
          <w:color w:val="000000" w:themeColor="text1"/>
        </w:rPr>
        <w:t xml:space="preserve">инфоповоды </w:t>
      </w:r>
      <w:r w:rsidR="00D4125B">
        <w:rPr>
          <w:color w:val="000000" w:themeColor="text1"/>
        </w:rPr>
        <w:t xml:space="preserve">и креативная упаковка контента </w:t>
      </w:r>
      <w:r w:rsidR="00C97A9A">
        <w:rPr>
          <w:color w:val="000000" w:themeColor="text1"/>
        </w:rPr>
        <w:t>помога</w:t>
      </w:r>
      <w:r w:rsidR="00D4125B">
        <w:rPr>
          <w:color w:val="000000" w:themeColor="text1"/>
        </w:rPr>
        <w:t>ю</w:t>
      </w:r>
      <w:r w:rsidR="00C97A9A">
        <w:rPr>
          <w:color w:val="000000" w:themeColor="text1"/>
        </w:rPr>
        <w:t xml:space="preserve">т </w:t>
      </w:r>
      <w:r w:rsidR="00932C42">
        <w:rPr>
          <w:color w:val="000000" w:themeColor="text1"/>
        </w:rPr>
        <w:t xml:space="preserve">компаниям </w:t>
      </w:r>
      <w:r w:rsidR="00C97A9A">
        <w:rPr>
          <w:color w:val="000000" w:themeColor="text1"/>
        </w:rPr>
        <w:t>получить конкурентное преимущество.</w:t>
      </w:r>
    </w:p>
    <w:p w14:paraId="2CBC53EF" w14:textId="63D0B620" w:rsidR="00C97A9A" w:rsidRDefault="00441F3B" w:rsidP="00BB2AED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Данный феномен получил широкое</w:t>
      </w:r>
      <w:r w:rsidR="00932C42">
        <w:rPr>
          <w:color w:val="000000" w:themeColor="text1"/>
        </w:rPr>
        <w:t xml:space="preserve"> распространен</w:t>
      </w:r>
      <w:r>
        <w:rPr>
          <w:color w:val="000000" w:themeColor="text1"/>
        </w:rPr>
        <w:t xml:space="preserve">ие </w:t>
      </w:r>
      <w:r w:rsidR="00932C42">
        <w:rPr>
          <w:color w:val="000000" w:themeColor="text1"/>
        </w:rPr>
        <w:t>в</w:t>
      </w:r>
      <w:r w:rsidR="00C97A9A">
        <w:rPr>
          <w:color w:val="000000" w:themeColor="text1"/>
        </w:rPr>
        <w:t xml:space="preserve"> модной индустрии</w:t>
      </w:r>
      <w:r w:rsidR="00932C42">
        <w:rPr>
          <w:color w:val="000000" w:themeColor="text1"/>
        </w:rPr>
        <w:t>.</w:t>
      </w:r>
      <w:r w:rsidR="00C97A9A">
        <w:rPr>
          <w:color w:val="000000" w:themeColor="text1"/>
        </w:rPr>
        <w:t xml:space="preserve"> </w:t>
      </w:r>
      <w:r w:rsidR="001C7940">
        <w:rPr>
          <w:color w:val="000000" w:themeColor="text1"/>
        </w:rPr>
        <w:t xml:space="preserve">Бренды используют </w:t>
      </w:r>
      <w:r w:rsidR="00893B0D">
        <w:rPr>
          <w:color w:val="000000" w:themeColor="text1"/>
        </w:rPr>
        <w:t xml:space="preserve">эту стратегию </w:t>
      </w:r>
      <w:r w:rsidR="001C7940">
        <w:rPr>
          <w:color w:val="000000" w:themeColor="text1"/>
        </w:rPr>
        <w:t>для дости</w:t>
      </w:r>
      <w:r w:rsidR="00932C42">
        <w:rPr>
          <w:color w:val="000000" w:themeColor="text1"/>
        </w:rPr>
        <w:t>жения двух целей</w:t>
      </w:r>
      <w:r w:rsidR="00893B0D">
        <w:rPr>
          <w:color w:val="000000" w:themeColor="text1"/>
        </w:rPr>
        <w:t>. Первая – повышение узнаваемости бренда в социальных сетях. Если продумать креативные форматы контента, вовлекающие аудиторию, инфоповод будет непосредственно связан с брендом. Вторая цель – увеличение количества продаж.</w:t>
      </w:r>
      <w:r w:rsidR="00893B0D" w:rsidRPr="00893B0D">
        <w:rPr>
          <w:color w:val="000000" w:themeColor="text1"/>
        </w:rPr>
        <w:t xml:space="preserve"> </w:t>
      </w:r>
      <w:r w:rsidR="00893B0D">
        <w:rPr>
          <w:color w:val="000000" w:themeColor="text1"/>
        </w:rPr>
        <w:t>Контент, соответствующий инфоповодам, получает большие охваты и помогает привлечь новую аудиторию, которая заинтересуется брендом.</w:t>
      </w:r>
    </w:p>
    <w:p w14:paraId="696121B7" w14:textId="6916D504" w:rsidR="00AE19D2" w:rsidRDefault="00AE19D2" w:rsidP="00BB2AED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Рассмотрим, как работает ситуативный маркетинг на примерах кампаний брендов. </w:t>
      </w:r>
      <w:r w:rsidR="00475DBC">
        <w:rPr>
          <w:color w:val="000000" w:themeColor="text1"/>
        </w:rPr>
        <w:t xml:space="preserve">Одним из самых известных для широкой публики является пример </w:t>
      </w:r>
      <w:r>
        <w:rPr>
          <w:color w:val="000000" w:themeColor="text1"/>
        </w:rPr>
        <w:t xml:space="preserve">2015 года </w:t>
      </w:r>
      <w:r w:rsidR="00CD220C">
        <w:rPr>
          <w:color w:val="000000" w:themeColor="text1"/>
        </w:rPr>
        <w:t>фирм</w:t>
      </w:r>
      <w:r w:rsidR="00475DBC">
        <w:rPr>
          <w:color w:val="000000" w:themeColor="text1"/>
        </w:rPr>
        <w:t>ы</w:t>
      </w:r>
      <w:r w:rsidR="00CD220C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>
        <w:rPr>
          <w:color w:val="000000" w:themeColor="text1"/>
          <w:lang w:val="en-US"/>
        </w:rPr>
        <w:t>The</w:t>
      </w:r>
      <w:r w:rsidRPr="00AE19D2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Dress</w:t>
      </w:r>
      <w:r>
        <w:rPr>
          <w:color w:val="000000" w:themeColor="text1"/>
        </w:rPr>
        <w:t>»</w:t>
      </w:r>
      <w:r w:rsidR="00475DBC">
        <w:rPr>
          <w:color w:val="000000" w:themeColor="text1"/>
        </w:rPr>
        <w:t>, которая</w:t>
      </w:r>
      <w:r>
        <w:rPr>
          <w:color w:val="000000" w:themeColor="text1"/>
        </w:rPr>
        <w:t xml:space="preserve"> выпустил</w:t>
      </w:r>
      <w:r w:rsidR="00CD220C">
        <w:rPr>
          <w:color w:val="000000" w:themeColor="text1"/>
        </w:rPr>
        <w:t>а</w:t>
      </w:r>
      <w:r>
        <w:rPr>
          <w:color w:val="000000" w:themeColor="text1"/>
        </w:rPr>
        <w:t xml:space="preserve"> коллекцию с сине-черным кружевным платьем. </w:t>
      </w:r>
      <w:r w:rsidR="00475DBC">
        <w:rPr>
          <w:color w:val="000000" w:themeColor="text1"/>
        </w:rPr>
        <w:t xml:space="preserve">Стоит отметить, что и в 2024 году в онлайн-пространстве до сих пор часто упоминается этот пример, который стал вирусным. </w:t>
      </w:r>
      <w:proofErr w:type="spellStart"/>
      <w:r>
        <w:rPr>
          <w:color w:val="000000" w:themeColor="text1"/>
        </w:rPr>
        <w:t>Фотография</w:t>
      </w:r>
      <w:proofErr w:type="spellEnd"/>
      <w:r>
        <w:rPr>
          <w:color w:val="000000" w:themeColor="text1"/>
        </w:rPr>
        <w:t xml:space="preserve"> платья была опубликована в социальной сети </w:t>
      </w:r>
      <w:r>
        <w:rPr>
          <w:color w:val="000000" w:themeColor="text1"/>
          <w:lang w:val="en-US"/>
        </w:rPr>
        <w:t>Tumblr</w:t>
      </w:r>
      <w:r>
        <w:rPr>
          <w:color w:val="000000" w:themeColor="text1"/>
        </w:rPr>
        <w:t>. Аудитория спорила и выясняла, какого цвета платье: голубое с черными полосками или белое с золотыми. Публикация получила ажиотаж и стала вирусным контентом. Это позволило привлечь внимание аудитории к бренду «</w:t>
      </w:r>
      <w:r>
        <w:rPr>
          <w:color w:val="000000" w:themeColor="text1"/>
          <w:lang w:val="en-US"/>
        </w:rPr>
        <w:t>The</w:t>
      </w:r>
      <w:r w:rsidRPr="00AE19D2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Dress</w:t>
      </w:r>
      <w:r>
        <w:rPr>
          <w:color w:val="000000" w:themeColor="text1"/>
        </w:rPr>
        <w:t>» и повысить его узнаваемость.</w:t>
      </w:r>
    </w:p>
    <w:p w14:paraId="1EC10BC7" w14:textId="7F223B96" w:rsidR="00003DF4" w:rsidRDefault="00003DF4" w:rsidP="00BB2AED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Еще один пример </w:t>
      </w:r>
      <w:r w:rsidR="00441F3B">
        <w:rPr>
          <w:color w:val="000000" w:themeColor="text1"/>
        </w:rPr>
        <w:t>использования</w:t>
      </w:r>
      <w:r>
        <w:rPr>
          <w:color w:val="000000" w:themeColor="text1"/>
        </w:rPr>
        <w:t xml:space="preserve"> ситуативного маркетинга – рекламная кампания </w:t>
      </w:r>
      <w:r>
        <w:rPr>
          <w:color w:val="000000" w:themeColor="text1"/>
          <w:lang w:val="en-US"/>
        </w:rPr>
        <w:t>Nike</w:t>
      </w:r>
      <w:r w:rsidR="00475DBC">
        <w:rPr>
          <w:color w:val="000000" w:themeColor="text1"/>
        </w:rPr>
        <w:t xml:space="preserve"> 2018 года –</w:t>
      </w:r>
      <w:r w:rsidRPr="00003DF4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Dream</w:t>
      </w:r>
      <w:r w:rsidRPr="00003DF4">
        <w:rPr>
          <w:color w:val="000000" w:themeColor="text1"/>
        </w:rPr>
        <w:t xml:space="preserve"> </w:t>
      </w:r>
      <w:r>
        <w:rPr>
          <w:color w:val="000000" w:themeColor="text1"/>
          <w:lang w:val="en-US"/>
        </w:rPr>
        <w:t>Crazy</w:t>
      </w:r>
      <w:r>
        <w:rPr>
          <w:color w:val="000000" w:themeColor="text1"/>
        </w:rPr>
        <w:t xml:space="preserve">. В ее рамках лицом бренда стал футболист Колин </w:t>
      </w:r>
      <w:proofErr w:type="spellStart"/>
      <w:r>
        <w:rPr>
          <w:color w:val="000000" w:themeColor="text1"/>
        </w:rPr>
        <w:t>Каперник</w:t>
      </w:r>
      <w:proofErr w:type="spellEnd"/>
      <w:r w:rsidR="003B1AE0">
        <w:rPr>
          <w:color w:val="000000" w:themeColor="text1"/>
        </w:rPr>
        <w:t xml:space="preserve">. Он стал известен своими протестами против неравенства в США, когда опустился на одно колено во время исполнения гимна. Такое поведение вызвало споры и разногласия в обществе. Воспользовавшись ажиотажем, </w:t>
      </w:r>
      <w:r w:rsidR="003B1AE0">
        <w:rPr>
          <w:color w:val="000000" w:themeColor="text1"/>
          <w:lang w:val="en-US"/>
        </w:rPr>
        <w:t>Nike</w:t>
      </w:r>
      <w:r w:rsidR="003B1AE0" w:rsidRPr="003B1AE0">
        <w:rPr>
          <w:color w:val="000000" w:themeColor="text1"/>
        </w:rPr>
        <w:t xml:space="preserve"> </w:t>
      </w:r>
      <w:r w:rsidR="003B1AE0">
        <w:rPr>
          <w:color w:val="000000" w:themeColor="text1"/>
        </w:rPr>
        <w:t xml:space="preserve">сделала </w:t>
      </w:r>
      <w:proofErr w:type="spellStart"/>
      <w:r w:rsidR="003B1AE0">
        <w:rPr>
          <w:color w:val="000000" w:themeColor="text1"/>
        </w:rPr>
        <w:t>Каперника</w:t>
      </w:r>
      <w:proofErr w:type="spellEnd"/>
      <w:r w:rsidR="003B1AE0">
        <w:rPr>
          <w:color w:val="000000" w:themeColor="text1"/>
        </w:rPr>
        <w:t xml:space="preserve"> лицом бренда в рекламной кампании,</w:t>
      </w:r>
      <w:r w:rsidR="00864D8B">
        <w:rPr>
          <w:color w:val="000000" w:themeColor="text1"/>
        </w:rPr>
        <w:t xml:space="preserve"> которая пропагандировала индивидуальность</w:t>
      </w:r>
      <w:r w:rsidR="003B1AE0">
        <w:rPr>
          <w:color w:val="000000" w:themeColor="text1"/>
        </w:rPr>
        <w:t xml:space="preserve">. </w:t>
      </w:r>
      <w:r w:rsidR="00864D8B">
        <w:rPr>
          <w:color w:val="000000" w:themeColor="text1"/>
        </w:rPr>
        <w:t>П</w:t>
      </w:r>
      <w:r w:rsidR="003B1AE0">
        <w:rPr>
          <w:color w:val="000000" w:themeColor="text1"/>
        </w:rPr>
        <w:t xml:space="preserve">озиция </w:t>
      </w:r>
      <w:r w:rsidR="00441F3B">
        <w:rPr>
          <w:color w:val="000000" w:themeColor="text1"/>
        </w:rPr>
        <w:t>бренда</w:t>
      </w:r>
      <w:r w:rsidR="00864D8B">
        <w:rPr>
          <w:color w:val="000000" w:themeColor="text1"/>
        </w:rPr>
        <w:t xml:space="preserve"> </w:t>
      </w:r>
      <w:r w:rsidR="003B1AE0">
        <w:rPr>
          <w:color w:val="000000" w:themeColor="text1"/>
        </w:rPr>
        <w:t>стала одной из самых обсуждаемых в модной индустрии и помогла привлечь внимание аудитории к новой коллекции компании.</w:t>
      </w:r>
    </w:p>
    <w:p w14:paraId="41435063" w14:textId="5D226C7B" w:rsidR="00AE19D2" w:rsidRPr="00AE19D2" w:rsidRDefault="0094212B" w:rsidP="00585C62">
      <w:pPr>
        <w:pStyle w:val="a3"/>
        <w:shd w:val="clear" w:color="auto" w:fill="FFFFFF"/>
        <w:spacing w:before="0" w:beforeAutospacing="0" w:after="150" w:afterAutospacing="0"/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Pr="0094212B">
        <w:rPr>
          <w:color w:val="000000" w:themeColor="text1"/>
        </w:rPr>
        <w:t xml:space="preserve">аким образом, </w:t>
      </w:r>
      <w:r>
        <w:rPr>
          <w:color w:val="000000" w:themeColor="text1"/>
        </w:rPr>
        <w:t xml:space="preserve">можно </w:t>
      </w:r>
      <w:r w:rsidRPr="0094212B">
        <w:rPr>
          <w:color w:val="000000" w:themeColor="text1"/>
        </w:rPr>
        <w:t xml:space="preserve">сделать </w:t>
      </w:r>
      <w:r>
        <w:rPr>
          <w:color w:val="000000" w:themeColor="text1"/>
        </w:rPr>
        <w:t>вывод</w:t>
      </w:r>
      <w:r w:rsidRPr="0094212B">
        <w:rPr>
          <w:color w:val="000000" w:themeColor="text1"/>
        </w:rPr>
        <w:t xml:space="preserve"> о том, что </w:t>
      </w:r>
      <w:r w:rsidR="00585C62">
        <w:rPr>
          <w:color w:val="000000" w:themeColor="text1"/>
        </w:rPr>
        <w:t>стратегия</w:t>
      </w:r>
      <w:r w:rsidRPr="0094212B">
        <w:rPr>
          <w:color w:val="000000" w:themeColor="text1"/>
        </w:rPr>
        <w:t xml:space="preserve"> ситуативного маркетинга </w:t>
      </w:r>
      <w:r>
        <w:rPr>
          <w:color w:val="000000" w:themeColor="text1"/>
        </w:rPr>
        <w:t xml:space="preserve">помогает </w:t>
      </w:r>
      <w:r w:rsidRPr="0094212B">
        <w:rPr>
          <w:color w:val="000000" w:themeColor="text1"/>
        </w:rPr>
        <w:t>бренд</w:t>
      </w:r>
      <w:r w:rsidR="00585C62">
        <w:rPr>
          <w:color w:val="000000" w:themeColor="text1"/>
        </w:rPr>
        <w:t xml:space="preserve">ам </w:t>
      </w:r>
      <w:r w:rsidRPr="0094212B">
        <w:rPr>
          <w:color w:val="000000" w:themeColor="text1"/>
        </w:rPr>
        <w:t>привл</w:t>
      </w:r>
      <w:r w:rsidR="00585C62">
        <w:rPr>
          <w:color w:val="000000" w:themeColor="text1"/>
        </w:rPr>
        <w:t>екать</w:t>
      </w:r>
      <w:r w:rsidRPr="0094212B">
        <w:rPr>
          <w:color w:val="000000" w:themeColor="text1"/>
        </w:rPr>
        <w:t xml:space="preserve"> новый пласт целевой аудитории</w:t>
      </w:r>
      <w:r>
        <w:rPr>
          <w:color w:val="000000" w:themeColor="text1"/>
        </w:rPr>
        <w:t xml:space="preserve"> и повы</w:t>
      </w:r>
      <w:r w:rsidR="00585C62">
        <w:rPr>
          <w:color w:val="000000" w:themeColor="text1"/>
        </w:rPr>
        <w:t>шать</w:t>
      </w:r>
      <w:r>
        <w:rPr>
          <w:color w:val="000000" w:themeColor="text1"/>
        </w:rPr>
        <w:t xml:space="preserve"> узнаваемость</w:t>
      </w:r>
      <w:r w:rsidRPr="0094212B">
        <w:rPr>
          <w:color w:val="000000" w:themeColor="text1"/>
        </w:rPr>
        <w:t xml:space="preserve">. Для модных брендов </w:t>
      </w:r>
      <w:r w:rsidR="00585C62">
        <w:rPr>
          <w:color w:val="000000" w:themeColor="text1"/>
        </w:rPr>
        <w:t xml:space="preserve">это </w:t>
      </w:r>
      <w:r>
        <w:rPr>
          <w:color w:val="000000" w:themeColor="text1"/>
        </w:rPr>
        <w:t xml:space="preserve">важный фактор </w:t>
      </w:r>
      <w:r w:rsidRPr="0094212B">
        <w:rPr>
          <w:color w:val="000000" w:themeColor="text1"/>
        </w:rPr>
        <w:t xml:space="preserve">ввиду непрекращающейся </w:t>
      </w:r>
      <w:r>
        <w:rPr>
          <w:color w:val="000000" w:themeColor="text1"/>
        </w:rPr>
        <w:t xml:space="preserve">и растущей </w:t>
      </w:r>
      <w:r w:rsidRPr="0094212B">
        <w:rPr>
          <w:color w:val="000000" w:themeColor="text1"/>
        </w:rPr>
        <w:t>конкуренции в медийном поле.</w:t>
      </w:r>
    </w:p>
    <w:p w14:paraId="1DC755CA" w14:textId="0332DEE2" w:rsidR="00BB2AED" w:rsidRPr="00003DF4" w:rsidRDefault="00BB2AED" w:rsidP="00BB2AED">
      <w:pPr>
        <w:spacing w:after="0" w:line="240" w:lineRule="auto"/>
        <w:ind w:firstLine="39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519D35EE" w14:textId="6DB00161" w:rsidR="00BB2AED" w:rsidRPr="00A96FD2" w:rsidRDefault="00BB2AED" w:rsidP="00BB2A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6FD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1431C566" w14:textId="546EA7E7" w:rsidR="00A96FD2" w:rsidRPr="00A96FD2" w:rsidRDefault="00A96FD2" w:rsidP="00BB2A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206D38" w14:textId="059FE814" w:rsidR="008A2678" w:rsidRPr="004D15C4" w:rsidRDefault="00B153F2" w:rsidP="00932C42">
      <w:pPr>
        <w:pStyle w:val="a6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</w:rPr>
      </w:pPr>
      <w:r w:rsidRPr="00B153F2">
        <w:rPr>
          <w:rFonts w:ascii="Times New Roman" w:eastAsia="Arial" w:hAnsi="Times New Roman" w:cs="Times New Roman"/>
          <w:sz w:val="24"/>
          <w:szCs w:val="24"/>
        </w:rPr>
        <w:t>О.</w:t>
      </w:r>
      <w:r w:rsidR="00441F3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153F2">
        <w:rPr>
          <w:rFonts w:ascii="Times New Roman" w:eastAsia="Arial" w:hAnsi="Times New Roman" w:cs="Times New Roman"/>
          <w:sz w:val="24"/>
          <w:szCs w:val="24"/>
        </w:rPr>
        <w:t xml:space="preserve">О. Никитина Тренды SMM-продвижения и их влияние на решения бизнеса // Вестник МГЛУ. Общественные науки. </w:t>
      </w:r>
      <w:proofErr w:type="spellStart"/>
      <w:r w:rsidRPr="00B153F2">
        <w:rPr>
          <w:rFonts w:ascii="Times New Roman" w:eastAsia="Arial" w:hAnsi="Times New Roman" w:cs="Times New Roman"/>
          <w:sz w:val="24"/>
          <w:szCs w:val="24"/>
        </w:rPr>
        <w:t>Вып</w:t>
      </w:r>
      <w:proofErr w:type="spellEnd"/>
      <w:r w:rsidRPr="00B153F2">
        <w:rPr>
          <w:rFonts w:ascii="Times New Roman" w:eastAsia="Arial" w:hAnsi="Times New Roman" w:cs="Times New Roman"/>
          <w:sz w:val="24"/>
          <w:szCs w:val="24"/>
        </w:rPr>
        <w:t xml:space="preserve">. </w:t>
      </w:r>
      <w:proofErr w:type="gramStart"/>
      <w:r w:rsidRPr="00B153F2">
        <w:rPr>
          <w:rFonts w:ascii="Times New Roman" w:eastAsia="Arial" w:hAnsi="Times New Roman" w:cs="Times New Roman"/>
          <w:sz w:val="24"/>
          <w:szCs w:val="24"/>
        </w:rPr>
        <w:t>4 .</w:t>
      </w:r>
      <w:proofErr w:type="gramEnd"/>
      <w:r w:rsidRPr="00B153F2">
        <w:rPr>
          <w:rFonts w:ascii="Times New Roman" w:eastAsia="Arial" w:hAnsi="Times New Roman" w:cs="Times New Roman"/>
          <w:sz w:val="24"/>
          <w:szCs w:val="24"/>
        </w:rPr>
        <w:t xml:space="preserve"> - М.: 2020</w:t>
      </w:r>
    </w:p>
    <w:p w14:paraId="1942C237" w14:textId="5F724B76" w:rsidR="004D15C4" w:rsidRDefault="004D15C4" w:rsidP="00932C42">
      <w:pPr>
        <w:pStyle w:val="a6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4D15C4">
        <w:rPr>
          <w:rFonts w:ascii="Times New Roman" w:eastAsia="Arial" w:hAnsi="Times New Roman" w:cs="Times New Roman"/>
          <w:sz w:val="24"/>
          <w:szCs w:val="24"/>
          <w:lang w:val="en-US"/>
        </w:rPr>
        <w:t>The Dress // Roman URL: https://www.roman.co.uk/thedress (</w:t>
      </w:r>
      <w:proofErr w:type="spellStart"/>
      <w:r w:rsidRPr="004D15C4">
        <w:rPr>
          <w:rFonts w:ascii="Times New Roman" w:eastAsia="Arial" w:hAnsi="Times New Roman" w:cs="Times New Roman"/>
          <w:sz w:val="24"/>
          <w:szCs w:val="24"/>
          <w:lang w:val="en-US"/>
        </w:rPr>
        <w:t>дата</w:t>
      </w:r>
      <w:proofErr w:type="spellEnd"/>
      <w:r w:rsidRPr="004D15C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15C4">
        <w:rPr>
          <w:rFonts w:ascii="Times New Roman" w:eastAsia="Arial" w:hAnsi="Times New Roman" w:cs="Times New Roman"/>
          <w:sz w:val="24"/>
          <w:szCs w:val="24"/>
          <w:lang w:val="en-US"/>
        </w:rPr>
        <w:t>обращения</w:t>
      </w:r>
      <w:proofErr w:type="spellEnd"/>
      <w:r w:rsidRPr="004D15C4">
        <w:rPr>
          <w:rFonts w:ascii="Times New Roman" w:eastAsia="Arial" w:hAnsi="Times New Roman" w:cs="Times New Roman"/>
          <w:sz w:val="24"/>
          <w:szCs w:val="24"/>
          <w:lang w:val="en-US"/>
        </w:rPr>
        <w:t>: 09.02.2024)</w:t>
      </w:r>
    </w:p>
    <w:p w14:paraId="46D2C22C" w14:textId="66D1D75D" w:rsidR="004D15C4" w:rsidRPr="004D15C4" w:rsidRDefault="00003DF4" w:rsidP="00932C42">
      <w:pPr>
        <w:pStyle w:val="a6"/>
        <w:numPr>
          <w:ilvl w:val="0"/>
          <w:numId w:val="3"/>
        </w:numPr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003DF4">
        <w:rPr>
          <w:rFonts w:ascii="Times New Roman" w:eastAsia="Arial" w:hAnsi="Times New Roman" w:cs="Times New Roman"/>
          <w:sz w:val="24"/>
          <w:szCs w:val="24"/>
          <w:lang w:val="en-US"/>
        </w:rPr>
        <w:lastRenderedPageBreak/>
        <w:t>Just Buy It: A Critical Analysis of Nike’s ‘Dream Crazy’ Advertisement Campaign // Medium URL: https://medium.com/swlh/just-buy-it-a-critical-analysis-of-nikes-dream-crazy-advertisement-campaign-169190f14a89 (</w:t>
      </w:r>
      <w:proofErr w:type="spellStart"/>
      <w:r w:rsidRPr="00003DF4">
        <w:rPr>
          <w:rFonts w:ascii="Times New Roman" w:eastAsia="Arial" w:hAnsi="Times New Roman" w:cs="Times New Roman"/>
          <w:sz w:val="24"/>
          <w:szCs w:val="24"/>
          <w:lang w:val="en-US"/>
        </w:rPr>
        <w:t>дата</w:t>
      </w:r>
      <w:proofErr w:type="spellEnd"/>
      <w:r w:rsidRPr="00003DF4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03DF4">
        <w:rPr>
          <w:rFonts w:ascii="Times New Roman" w:eastAsia="Arial" w:hAnsi="Times New Roman" w:cs="Times New Roman"/>
          <w:sz w:val="24"/>
          <w:szCs w:val="24"/>
          <w:lang w:val="en-US"/>
        </w:rPr>
        <w:t>обращения</w:t>
      </w:r>
      <w:proofErr w:type="spellEnd"/>
      <w:r w:rsidRPr="00003DF4">
        <w:rPr>
          <w:rFonts w:ascii="Times New Roman" w:eastAsia="Arial" w:hAnsi="Times New Roman" w:cs="Times New Roman"/>
          <w:sz w:val="24"/>
          <w:szCs w:val="24"/>
          <w:lang w:val="en-US"/>
        </w:rPr>
        <w:t>: 09.02.2024).</w:t>
      </w:r>
    </w:p>
    <w:sectPr w:rsidR="004D15C4" w:rsidRPr="004D15C4" w:rsidSect="00221A5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55C"/>
    <w:multiLevelType w:val="hybridMultilevel"/>
    <w:tmpl w:val="C6B494A2"/>
    <w:lvl w:ilvl="0" w:tplc="0A26A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C1E78"/>
    <w:multiLevelType w:val="hybridMultilevel"/>
    <w:tmpl w:val="264A6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4060"/>
    <w:multiLevelType w:val="hybridMultilevel"/>
    <w:tmpl w:val="C8C6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4193">
    <w:abstractNumId w:val="1"/>
  </w:num>
  <w:num w:numId="2" w16cid:durableId="1958641121">
    <w:abstractNumId w:val="2"/>
  </w:num>
  <w:num w:numId="3" w16cid:durableId="69982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C"/>
    <w:rsid w:val="00003DF4"/>
    <w:rsid w:val="00046ACA"/>
    <w:rsid w:val="000705AC"/>
    <w:rsid w:val="001C7940"/>
    <w:rsid w:val="00221A5B"/>
    <w:rsid w:val="002A663A"/>
    <w:rsid w:val="002C2D84"/>
    <w:rsid w:val="003B1AE0"/>
    <w:rsid w:val="003B5348"/>
    <w:rsid w:val="003C6A8D"/>
    <w:rsid w:val="00441F3B"/>
    <w:rsid w:val="00475DBC"/>
    <w:rsid w:val="004D15C4"/>
    <w:rsid w:val="00500291"/>
    <w:rsid w:val="00551EB7"/>
    <w:rsid w:val="005673F8"/>
    <w:rsid w:val="00585C62"/>
    <w:rsid w:val="006379BC"/>
    <w:rsid w:val="00654AEF"/>
    <w:rsid w:val="006F2EEC"/>
    <w:rsid w:val="007D53B7"/>
    <w:rsid w:val="00864D8B"/>
    <w:rsid w:val="00870300"/>
    <w:rsid w:val="00893B0D"/>
    <w:rsid w:val="008A2678"/>
    <w:rsid w:val="008F00BA"/>
    <w:rsid w:val="00932C42"/>
    <w:rsid w:val="0094212B"/>
    <w:rsid w:val="009D04DA"/>
    <w:rsid w:val="00A01868"/>
    <w:rsid w:val="00A4756F"/>
    <w:rsid w:val="00A96FD2"/>
    <w:rsid w:val="00AE19D2"/>
    <w:rsid w:val="00B153F2"/>
    <w:rsid w:val="00B45093"/>
    <w:rsid w:val="00B57DC3"/>
    <w:rsid w:val="00BB2AED"/>
    <w:rsid w:val="00BD15FF"/>
    <w:rsid w:val="00C46A70"/>
    <w:rsid w:val="00C97A9A"/>
    <w:rsid w:val="00CD220C"/>
    <w:rsid w:val="00D346B7"/>
    <w:rsid w:val="00D4125B"/>
    <w:rsid w:val="00D9396D"/>
    <w:rsid w:val="00DE4109"/>
    <w:rsid w:val="00E642DF"/>
    <w:rsid w:val="00EC590F"/>
    <w:rsid w:val="00EC77F9"/>
    <w:rsid w:val="00F6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CFD22"/>
  <w15:chartTrackingRefBased/>
  <w15:docId w15:val="{45AF7753-8246-4869-80E7-CC438AA0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2678"/>
    <w:rPr>
      <w:i/>
      <w:iCs/>
    </w:rPr>
  </w:style>
  <w:style w:type="paragraph" w:styleId="a5">
    <w:name w:val="No Spacing"/>
    <w:uiPriority w:val="1"/>
    <w:qFormat/>
    <w:rsid w:val="008A267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2617</Characters>
  <Application>Microsoft Office Word</Application>
  <DocSecurity>0</DocSecurity>
  <Lines>56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Соколова</dc:creator>
  <cp:keywords/>
  <dc:description/>
  <cp:lastModifiedBy>Аполлинария Солдатова</cp:lastModifiedBy>
  <cp:revision>3</cp:revision>
  <dcterms:created xsi:type="dcterms:W3CDTF">2024-02-22T18:36:00Z</dcterms:created>
  <dcterms:modified xsi:type="dcterms:W3CDTF">2024-02-27T13:28:00Z</dcterms:modified>
</cp:coreProperties>
</file>