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89" w:rsidRPr="000D4389" w:rsidRDefault="000D4389" w:rsidP="000D4389">
      <w:pPr>
        <w:spacing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Право человека на защиту информации персональных данных является одним из основополагающих в современном информационном мире. Способы ее обработки с применением технических средств и их уязвимость делают возможным доступ к конфиденциальным сведениям третьих лиц, что может причинить ущерб личности и ее интересам. Во многом СМИ играют весьма значимую роль в формировании представлений людей об окружающем мире, социальных проблемах и тд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. 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Наравне с другими публикациями в современных СМИ популярны и очень распространены статьи на медицинскую тематику, но не зная правовых аспектов сложно освещать проблемы в сфере здравоохранения. </w:t>
      </w:r>
    </w:p>
    <w:p w:rsidR="000D4389" w:rsidRPr="000D4389" w:rsidRDefault="000D4389" w:rsidP="000D4389">
      <w:pPr>
        <w:spacing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 xml:space="preserve">Стоит задуматься над вопросом: «Какова роль журналистов в распространении информации о здоровье?». Здесь важно понимать, что СМИ играют большую роль в жизни каждого человека. Содержание средств массовой информации охватывают все стороны связей человека с обществом и его подсистемами, все области общественных отношений, в которые включена личность (Е. П. Прохорова. 1981. – 232 с.).                                                                                                                                                                        </w:t>
      </w:r>
    </w:p>
    <w:p w:rsidR="000D4389" w:rsidRPr="000D4389" w:rsidRDefault="000D4389" w:rsidP="000D4389">
      <w:pPr>
        <w:spacing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Актуальность исследования, положенного в основу научной работы, является обсуждаемость данной темы, которая затрагивает важную сферу нашей жизни. Проблемы медицины всегда будут волновать читателей, вызывать дискуссии и никогда не перестанут быть важными. Также актуальность выбранной нами темы обуславливается тем, что СМИ играют важную роль в формировании мнения общества о власти.</w:t>
      </w:r>
    </w:p>
    <w:p w:rsidR="000D4389" w:rsidRPr="000D4389" w:rsidRDefault="000D4389" w:rsidP="000D4389">
      <w:pPr>
        <w:spacing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 xml:space="preserve">Объект исследования – тг-каналы определенных личностей, армянские и  зарубежные СМИ,  в частности информационные агентства: </w:t>
      </w:r>
      <w:r w:rsidRPr="000D4389">
        <w:rPr>
          <w:rFonts w:ascii="Times New Roman" w:hAnsi="Times New Roman" w:cs="Times New Roman"/>
          <w:sz w:val="24"/>
        </w:rPr>
        <w:t>Sputnik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 </w:t>
      </w:r>
      <w:r w:rsidRPr="000D4389">
        <w:rPr>
          <w:rFonts w:ascii="Times New Roman" w:hAnsi="Times New Roman" w:cs="Times New Roman"/>
          <w:sz w:val="24"/>
        </w:rPr>
        <w:t>Armenia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 и </w:t>
      </w:r>
      <w:r w:rsidRPr="000D4389">
        <w:rPr>
          <w:rFonts w:ascii="Times New Roman" w:hAnsi="Times New Roman" w:cs="Times New Roman"/>
          <w:sz w:val="24"/>
        </w:rPr>
        <w:t>News</w:t>
      </w:r>
      <w:r w:rsidRPr="000D4389">
        <w:rPr>
          <w:rFonts w:ascii="Times New Roman" w:hAnsi="Times New Roman" w:cs="Times New Roman"/>
          <w:sz w:val="24"/>
          <w:lang w:val="ru-RU"/>
        </w:rPr>
        <w:t>.</w:t>
      </w:r>
      <w:r w:rsidRPr="000D4389">
        <w:rPr>
          <w:rFonts w:ascii="Times New Roman" w:hAnsi="Times New Roman" w:cs="Times New Roman"/>
          <w:sz w:val="24"/>
        </w:rPr>
        <w:t>am</w:t>
      </w:r>
      <w:r w:rsidRPr="000D4389">
        <w:rPr>
          <w:rFonts w:ascii="Times New Roman" w:hAnsi="Times New Roman" w:cs="Times New Roman"/>
          <w:sz w:val="24"/>
          <w:lang w:val="ru-RU"/>
        </w:rPr>
        <w:t>, РИА Новости, Коммерсантъ, РБК и др.</w:t>
      </w:r>
    </w:p>
    <w:p w:rsidR="000D4389" w:rsidRPr="000D4389" w:rsidRDefault="000D4389" w:rsidP="000D4389">
      <w:pPr>
        <w:spacing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Предмет исследования –материалы и публикации в указанных СМИ, тг-каналах, посвященные теме здравоохранения.</w:t>
      </w:r>
    </w:p>
    <w:p w:rsidR="000D4389" w:rsidRPr="000D4389" w:rsidRDefault="000D4389" w:rsidP="000D4389">
      <w:pPr>
        <w:spacing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 xml:space="preserve">Цель данного исследования – определить, как средства массовой информации влияют на проблемы, которые сложились в сфере здравоохранения и то, как регулируется правовой контекст данной проблемы.Подобная работа может сформулировать гипотезу о том, как взаимосвязаны между собой две сферы: медицинская и правовая.    </w:t>
      </w:r>
    </w:p>
    <w:p w:rsidR="000D4389" w:rsidRPr="000D4389" w:rsidRDefault="000D4389" w:rsidP="000D4389">
      <w:pPr>
        <w:spacing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При написании работы использовал следующие методы исследования: формально-правовой метод; метод сравнительного анализа; метод традиционного анализа документов; контент-анализ СМИ.</w:t>
      </w:r>
    </w:p>
    <w:p w:rsidR="000D4389" w:rsidRPr="000D4389" w:rsidRDefault="000D4389" w:rsidP="000D4389">
      <w:pPr>
        <w:spacing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роанализировав материалы в </w:t>
      </w:r>
      <w:r w:rsidRPr="000D4389">
        <w:rPr>
          <w:rFonts w:ascii="Times New Roman" w:hAnsi="Times New Roman" w:cs="Times New Roman"/>
          <w:sz w:val="24"/>
        </w:rPr>
        <w:t>Sputnik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 </w:t>
      </w:r>
      <w:r w:rsidRPr="000D4389">
        <w:rPr>
          <w:rFonts w:ascii="Times New Roman" w:hAnsi="Times New Roman" w:cs="Times New Roman"/>
          <w:sz w:val="24"/>
        </w:rPr>
        <w:t>Armenia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 и </w:t>
      </w:r>
      <w:r w:rsidRPr="000D4389">
        <w:rPr>
          <w:rFonts w:ascii="Times New Roman" w:hAnsi="Times New Roman" w:cs="Times New Roman"/>
          <w:sz w:val="24"/>
        </w:rPr>
        <w:t>News</w:t>
      </w:r>
      <w:r w:rsidRPr="000D4389">
        <w:rPr>
          <w:rFonts w:ascii="Times New Roman" w:hAnsi="Times New Roman" w:cs="Times New Roman"/>
          <w:sz w:val="24"/>
          <w:lang w:val="ru-RU"/>
        </w:rPr>
        <w:t>.</w:t>
      </w:r>
      <w:r w:rsidRPr="000D4389">
        <w:rPr>
          <w:rFonts w:ascii="Times New Roman" w:hAnsi="Times New Roman" w:cs="Times New Roman"/>
          <w:sz w:val="24"/>
        </w:rPr>
        <w:t>am</w:t>
      </w:r>
      <w:r w:rsidRPr="000D4389">
        <w:rPr>
          <w:rFonts w:ascii="Times New Roman" w:hAnsi="Times New Roman" w:cs="Times New Roman"/>
          <w:sz w:val="24"/>
          <w:lang w:val="ru-RU"/>
        </w:rPr>
        <w:t>. Мы провели контент-анализ с периода январь – апрель 2023 года. За этот период по теме здравоохранение было опубликовано более 300 статей. Мы разделили новости на несколько подгрупп и отобрали новости по тем темам,  которые имели  большую частоту выпуска.</w:t>
      </w:r>
    </w:p>
    <w:p w:rsidR="000D4389" w:rsidRPr="000D4389" w:rsidRDefault="000D4389" w:rsidP="000D4389">
      <w:pPr>
        <w:spacing w:line="240" w:lineRule="auto"/>
        <w:ind w:firstLine="720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Если за период с марта по апрель 2020 года вся новостная лента по теме здравоохранения была о коронавирусной инфекции, то за период январь – апрель 2023 года медиаповестка поменялось. Из 300  статей лишь 21 была  о «</w:t>
      </w:r>
      <w:r w:rsidRPr="000D4389">
        <w:rPr>
          <w:rFonts w:ascii="Times New Roman" w:hAnsi="Times New Roman" w:cs="Times New Roman"/>
          <w:sz w:val="24"/>
        </w:rPr>
        <w:t>COVID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-19». Заголовки статей были следующие: «Армения закупила вакцин от </w:t>
      </w:r>
      <w:r w:rsidRPr="000D4389">
        <w:rPr>
          <w:rFonts w:ascii="Times New Roman" w:hAnsi="Times New Roman" w:cs="Times New Roman"/>
          <w:sz w:val="24"/>
        </w:rPr>
        <w:t>COVID</w:t>
      </w:r>
      <w:r w:rsidRPr="000D4389">
        <w:rPr>
          <w:rFonts w:ascii="Times New Roman" w:hAnsi="Times New Roman" w:cs="Times New Roman"/>
          <w:sz w:val="24"/>
          <w:lang w:val="ru-RU"/>
        </w:rPr>
        <w:t>-19 примерно на $20 млн – детали», «Сколько человек в Армении привились от коронавируса: Министр ответила на вопросы оппозиции», «В Армении выявлен новый вариант коронавируса “кракен”- Минздрав», «В центре инфе</w:t>
      </w:r>
      <w:bookmarkStart w:id="0" w:name="_GoBack"/>
      <w:bookmarkEnd w:id="0"/>
      <w:r w:rsidRPr="000D4389">
        <w:rPr>
          <w:rFonts w:ascii="Times New Roman" w:hAnsi="Times New Roman" w:cs="Times New Roman"/>
          <w:sz w:val="24"/>
          <w:lang w:val="ru-RU"/>
        </w:rPr>
        <w:t xml:space="preserve">кционных заболеваний Армении с 1 февраля будут лечить и </w:t>
      </w:r>
      <w:r w:rsidRPr="000D4389">
        <w:rPr>
          <w:rFonts w:ascii="Times New Roman" w:hAnsi="Times New Roman" w:cs="Times New Roman"/>
          <w:sz w:val="24"/>
          <w:lang w:val="ru-RU"/>
        </w:rPr>
        <w:lastRenderedPageBreak/>
        <w:t xml:space="preserve">взрослых с </w:t>
      </w:r>
      <w:r w:rsidRPr="000D4389">
        <w:rPr>
          <w:rFonts w:ascii="Times New Roman" w:hAnsi="Times New Roman" w:cs="Times New Roman"/>
          <w:sz w:val="24"/>
        </w:rPr>
        <w:t>COVID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-19» и так далее. Проанализировав все статьи за выбранный  нами период, мы выявили, что злободневными темами в армянском СМИ является тема наркотиков (63 статьи) и гуманитарный кризис в Нагорном Карабахе (94 статьи). Важно отметить, что во время выборки нами были замечены материалы о распространении вируса кори, но публикации были не систематически и не имели особую популярность. 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Изучая вопрос вакцинации, мы провели контент-анализ российских СМИ. Нами было выбрано около 90 статей на тему вакцинации в России. Мы отобрали ставить на таких сайтах, как РИА Новости, РБК, ТАСС, Лента.ру и др.. Нами был выбран период с марта по январь 2021-22 года.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 xml:space="preserve">В результате исследования статьей мы выявили, что ключевыми словами являются: вакцинация, коллективный иммунитет, коронавирус, "Спутником </w:t>
      </w:r>
      <w:r w:rsidRPr="000D4389">
        <w:rPr>
          <w:rFonts w:ascii="Times New Roman" w:hAnsi="Times New Roman" w:cs="Times New Roman"/>
          <w:sz w:val="24"/>
        </w:rPr>
        <w:t>V</w:t>
      </w:r>
      <w:r w:rsidRPr="000D4389">
        <w:rPr>
          <w:rFonts w:ascii="Times New Roman" w:hAnsi="Times New Roman" w:cs="Times New Roman"/>
          <w:sz w:val="24"/>
          <w:lang w:val="ru-RU"/>
        </w:rPr>
        <w:t>", непривитые. Подводя итоги, мы можем выделить, что вакцинация была необходимой мерой. Россия оказалась в тяжелом состоянии по результатам «корона» - кризиса. Также пандемия оказалась форс-мажорной для многих страх, поэтому и были приняты поправки и запреты, противоречащее нормативно - правовым актам.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 xml:space="preserve">Литература: 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1)</w:t>
      </w:r>
      <w:r w:rsidRPr="000D4389">
        <w:rPr>
          <w:rFonts w:ascii="Times New Roman" w:hAnsi="Times New Roman" w:cs="Times New Roman"/>
          <w:sz w:val="24"/>
          <w:lang w:val="ru-RU"/>
        </w:rPr>
        <w:tab/>
        <w:t xml:space="preserve">Законы, кодексы и нормативно-правовые акты Российской Федерации [Электронный ресурс] // Официальный сайт. – </w:t>
      </w:r>
      <w:r w:rsidRPr="000D4389">
        <w:rPr>
          <w:rFonts w:ascii="Times New Roman" w:hAnsi="Times New Roman" w:cs="Times New Roman"/>
          <w:sz w:val="24"/>
        </w:rPr>
        <w:t>URL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: </w:t>
      </w:r>
      <w:r w:rsidRPr="000D4389">
        <w:rPr>
          <w:rFonts w:ascii="Times New Roman" w:hAnsi="Times New Roman" w:cs="Times New Roman"/>
          <w:sz w:val="24"/>
        </w:rPr>
        <w:t>https</w:t>
      </w:r>
      <w:r w:rsidRPr="000D4389">
        <w:rPr>
          <w:rFonts w:ascii="Times New Roman" w:hAnsi="Times New Roman" w:cs="Times New Roman"/>
          <w:sz w:val="24"/>
          <w:lang w:val="ru-RU"/>
        </w:rPr>
        <w:t>://</w:t>
      </w:r>
      <w:proofErr w:type="spellStart"/>
      <w:r w:rsidRPr="000D4389">
        <w:rPr>
          <w:rFonts w:ascii="Times New Roman" w:hAnsi="Times New Roman" w:cs="Times New Roman"/>
          <w:sz w:val="24"/>
        </w:rPr>
        <w:t>legalacts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0D4389">
        <w:rPr>
          <w:rFonts w:ascii="Times New Roman" w:hAnsi="Times New Roman" w:cs="Times New Roman"/>
          <w:sz w:val="24"/>
        </w:rPr>
        <w:t>ru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0D4389">
        <w:rPr>
          <w:rFonts w:ascii="Times New Roman" w:hAnsi="Times New Roman" w:cs="Times New Roman"/>
          <w:sz w:val="24"/>
        </w:rPr>
        <w:t>kodeks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/</w:t>
      </w:r>
      <w:r w:rsidRPr="000D4389">
        <w:rPr>
          <w:rFonts w:ascii="Times New Roman" w:hAnsi="Times New Roman" w:cs="Times New Roman"/>
          <w:sz w:val="24"/>
        </w:rPr>
        <w:t>TK</w:t>
      </w:r>
      <w:r w:rsidRPr="000D4389">
        <w:rPr>
          <w:rFonts w:ascii="Times New Roman" w:hAnsi="Times New Roman" w:cs="Times New Roman"/>
          <w:sz w:val="24"/>
          <w:lang w:val="ru-RU"/>
        </w:rPr>
        <w:t>-</w:t>
      </w:r>
      <w:r w:rsidRPr="000D4389">
        <w:rPr>
          <w:rFonts w:ascii="Times New Roman" w:hAnsi="Times New Roman" w:cs="Times New Roman"/>
          <w:sz w:val="24"/>
        </w:rPr>
        <w:t>RF</w:t>
      </w:r>
      <w:r w:rsidRPr="000D4389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0D4389">
        <w:rPr>
          <w:rFonts w:ascii="Times New Roman" w:hAnsi="Times New Roman" w:cs="Times New Roman"/>
          <w:sz w:val="24"/>
        </w:rPr>
        <w:t>chast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-</w:t>
      </w:r>
      <w:r w:rsidRPr="000D4389">
        <w:rPr>
          <w:rFonts w:ascii="Times New Roman" w:hAnsi="Times New Roman" w:cs="Times New Roman"/>
          <w:sz w:val="24"/>
        </w:rPr>
        <w:t>iii</w:t>
      </w:r>
      <w:r w:rsidRPr="000D4389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0D4389">
        <w:rPr>
          <w:rFonts w:ascii="Times New Roman" w:hAnsi="Times New Roman" w:cs="Times New Roman"/>
          <w:sz w:val="24"/>
        </w:rPr>
        <w:t>razdel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-</w:t>
      </w:r>
      <w:r w:rsidRPr="000D4389">
        <w:rPr>
          <w:rFonts w:ascii="Times New Roman" w:hAnsi="Times New Roman" w:cs="Times New Roman"/>
          <w:sz w:val="24"/>
        </w:rPr>
        <w:t>iii</w:t>
      </w:r>
      <w:r w:rsidRPr="000D4389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0D4389">
        <w:rPr>
          <w:rFonts w:ascii="Times New Roman" w:hAnsi="Times New Roman" w:cs="Times New Roman"/>
          <w:sz w:val="24"/>
        </w:rPr>
        <w:t>glava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 xml:space="preserve">-14/  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2)</w:t>
      </w:r>
      <w:r w:rsidRPr="000D4389">
        <w:rPr>
          <w:rFonts w:ascii="Times New Roman" w:hAnsi="Times New Roman" w:cs="Times New Roman"/>
          <w:sz w:val="24"/>
          <w:lang w:val="ru-RU"/>
        </w:rPr>
        <w:tab/>
        <w:t xml:space="preserve">Всеобщая декларация прав человека (принята Генеральной Ассамблеей ООН 10.12.1948) // Российская газета. – № 67. 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3)</w:t>
      </w:r>
      <w:r w:rsidRPr="000D4389">
        <w:rPr>
          <w:rFonts w:ascii="Times New Roman" w:hAnsi="Times New Roman" w:cs="Times New Roman"/>
          <w:sz w:val="24"/>
          <w:lang w:val="ru-RU"/>
        </w:rPr>
        <w:tab/>
        <w:t xml:space="preserve"> Ивановский Д.И. О. Вирусы — СПб.: тип. В. Демакова; 1892. — 19 с.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4)</w:t>
      </w:r>
      <w:r w:rsidRPr="000D4389">
        <w:rPr>
          <w:rFonts w:ascii="Times New Roman" w:hAnsi="Times New Roman" w:cs="Times New Roman"/>
          <w:sz w:val="24"/>
          <w:lang w:val="ru-RU"/>
        </w:rPr>
        <w:tab/>
        <w:t xml:space="preserve">Мухина, О. </w:t>
      </w:r>
      <w:r w:rsidRPr="000D4389">
        <w:rPr>
          <w:rFonts w:ascii="Times New Roman" w:hAnsi="Times New Roman" w:cs="Times New Roman"/>
          <w:sz w:val="24"/>
        </w:rPr>
        <w:t>C</w:t>
      </w:r>
      <w:r w:rsidRPr="000D4389">
        <w:rPr>
          <w:rFonts w:ascii="Times New Roman" w:hAnsi="Times New Roman" w:cs="Times New Roman"/>
          <w:sz w:val="24"/>
          <w:lang w:val="ru-RU"/>
        </w:rPr>
        <w:t>. Тема коронавируса в контексте теории установления повестки дня / О. С. Мухина. – Текст : непосредственный // Проблемы массовой коммуникации: материалы междунар. науч.-практич. конф. исследователей и преподавателей журналистики, рекламы и связей с общественностью (14–16 мая 2020 г., Воронеж)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5)</w:t>
      </w:r>
      <w:r w:rsidRPr="000D4389">
        <w:rPr>
          <w:rFonts w:ascii="Times New Roman" w:hAnsi="Times New Roman" w:cs="Times New Roman"/>
          <w:sz w:val="24"/>
          <w:lang w:val="ru-RU"/>
        </w:rPr>
        <w:tab/>
        <w:t xml:space="preserve">Косолапов М. Ф. Право на жизнь: эволюция универсального международного стандарта / М. Ф. Косолапов </w:t>
      </w:r>
      <w:r w:rsidRPr="000D4389">
        <w:rPr>
          <w:rFonts w:ascii="Times New Roman" w:hAnsi="Times New Roman" w:cs="Times New Roman"/>
          <w:sz w:val="24"/>
        </w:rPr>
        <w:t>URL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: </w:t>
      </w:r>
      <w:r w:rsidRPr="000D4389">
        <w:rPr>
          <w:rFonts w:ascii="Times New Roman" w:hAnsi="Times New Roman" w:cs="Times New Roman"/>
          <w:sz w:val="24"/>
        </w:rPr>
        <w:t>http</w:t>
      </w:r>
      <w:r w:rsidRPr="000D4389">
        <w:rPr>
          <w:rFonts w:ascii="Times New Roman" w:hAnsi="Times New Roman" w:cs="Times New Roman"/>
          <w:sz w:val="24"/>
          <w:lang w:val="ru-RU"/>
        </w:rPr>
        <w:t xml:space="preserve">:// </w:t>
      </w:r>
      <w:r w:rsidRPr="000D4389">
        <w:rPr>
          <w:rFonts w:ascii="Times New Roman" w:hAnsi="Times New Roman" w:cs="Times New Roman"/>
          <w:sz w:val="24"/>
        </w:rPr>
        <w:t>https</w:t>
      </w:r>
      <w:r w:rsidRPr="000D4389">
        <w:rPr>
          <w:rFonts w:ascii="Times New Roman" w:hAnsi="Times New Roman" w:cs="Times New Roman"/>
          <w:sz w:val="24"/>
          <w:lang w:val="ru-RU"/>
        </w:rPr>
        <w:t>://</w:t>
      </w:r>
      <w:proofErr w:type="spellStart"/>
      <w:r w:rsidRPr="000D4389">
        <w:rPr>
          <w:rFonts w:ascii="Times New Roman" w:hAnsi="Times New Roman" w:cs="Times New Roman"/>
          <w:sz w:val="24"/>
        </w:rPr>
        <w:t>cyberleninka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.</w:t>
      </w:r>
      <w:proofErr w:type="spellStart"/>
      <w:r w:rsidRPr="000D4389">
        <w:rPr>
          <w:rFonts w:ascii="Times New Roman" w:hAnsi="Times New Roman" w:cs="Times New Roman"/>
          <w:sz w:val="24"/>
        </w:rPr>
        <w:t>ru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/</w:t>
      </w:r>
      <w:r w:rsidRPr="000D4389">
        <w:rPr>
          <w:rFonts w:ascii="Times New Roman" w:hAnsi="Times New Roman" w:cs="Times New Roman"/>
          <w:sz w:val="24"/>
        </w:rPr>
        <w:t>article</w:t>
      </w:r>
      <w:r w:rsidRPr="000D4389">
        <w:rPr>
          <w:rFonts w:ascii="Times New Roman" w:hAnsi="Times New Roman" w:cs="Times New Roman"/>
          <w:sz w:val="24"/>
          <w:lang w:val="ru-RU"/>
        </w:rPr>
        <w:t>/</w:t>
      </w:r>
      <w:r w:rsidRPr="000D4389">
        <w:rPr>
          <w:rFonts w:ascii="Times New Roman" w:hAnsi="Times New Roman" w:cs="Times New Roman"/>
          <w:sz w:val="24"/>
        </w:rPr>
        <w:t>n</w:t>
      </w:r>
      <w:r w:rsidRPr="000D4389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0D4389">
        <w:rPr>
          <w:rFonts w:ascii="Times New Roman" w:hAnsi="Times New Roman" w:cs="Times New Roman"/>
          <w:sz w:val="24"/>
        </w:rPr>
        <w:t>pravo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0D4389">
        <w:rPr>
          <w:rFonts w:ascii="Times New Roman" w:hAnsi="Times New Roman" w:cs="Times New Roman"/>
          <w:sz w:val="24"/>
        </w:rPr>
        <w:t>na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0D4389">
        <w:rPr>
          <w:rFonts w:ascii="Times New Roman" w:hAnsi="Times New Roman" w:cs="Times New Roman"/>
          <w:sz w:val="24"/>
        </w:rPr>
        <w:t>zhizn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0D4389">
        <w:rPr>
          <w:rFonts w:ascii="Times New Roman" w:hAnsi="Times New Roman" w:cs="Times New Roman"/>
          <w:sz w:val="24"/>
        </w:rPr>
        <w:t>evolyutsiya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0D4389">
        <w:rPr>
          <w:rFonts w:ascii="Times New Roman" w:hAnsi="Times New Roman" w:cs="Times New Roman"/>
          <w:sz w:val="24"/>
        </w:rPr>
        <w:t>universalnogo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0D4389">
        <w:rPr>
          <w:rFonts w:ascii="Times New Roman" w:hAnsi="Times New Roman" w:cs="Times New Roman"/>
          <w:sz w:val="24"/>
        </w:rPr>
        <w:t>mezhdunarodnogo</w:t>
      </w:r>
      <w:proofErr w:type="spellEnd"/>
      <w:r w:rsidRPr="000D4389">
        <w:rPr>
          <w:rFonts w:ascii="Times New Roman" w:hAnsi="Times New Roman" w:cs="Times New Roman"/>
          <w:sz w:val="24"/>
          <w:lang w:val="ru-RU"/>
        </w:rPr>
        <w:t>-</w:t>
      </w:r>
      <w:proofErr w:type="spellStart"/>
      <w:r w:rsidRPr="000D4389">
        <w:rPr>
          <w:rFonts w:ascii="Times New Roman" w:hAnsi="Times New Roman" w:cs="Times New Roman"/>
          <w:sz w:val="24"/>
        </w:rPr>
        <w:t>standarta</w:t>
      </w:r>
      <w:proofErr w:type="spellEnd"/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6)</w:t>
      </w:r>
      <w:r w:rsidRPr="000D4389">
        <w:rPr>
          <w:rFonts w:ascii="Times New Roman" w:hAnsi="Times New Roman" w:cs="Times New Roman"/>
          <w:sz w:val="24"/>
          <w:lang w:val="ru-RU"/>
        </w:rPr>
        <w:tab/>
        <w:t>Международный пакт от 16 декабря 1966 г. «О гражданских и политических правах» (вступил в силу с 23 марта 1976 г.) // Бюллетень Верховного Суда Российской Федерации. 1994. № 12.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7)</w:t>
      </w:r>
      <w:r w:rsidRPr="000D4389">
        <w:rPr>
          <w:rFonts w:ascii="Times New Roman" w:hAnsi="Times New Roman" w:cs="Times New Roman"/>
          <w:sz w:val="24"/>
          <w:lang w:val="ru-RU"/>
        </w:rPr>
        <w:tab/>
        <w:t>Социология журналистики. / Под ред. Е. П. Прохорова. – М.: Изд-во Московского Университета, 1981. – 232 с.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8)</w:t>
      </w:r>
      <w:r w:rsidRPr="000D4389">
        <w:rPr>
          <w:rFonts w:ascii="Times New Roman" w:hAnsi="Times New Roman" w:cs="Times New Roman"/>
          <w:sz w:val="24"/>
          <w:lang w:val="ru-RU"/>
        </w:rPr>
        <w:tab/>
        <w:t>Теплицкая, А. А. Пропаганда научных знаний в СМИ / А. А. Теплицкая. – Текст : непосредственный // Вест. Ленинградского гос. ун-та им. А. С. Пушкина. – 2014. – № 1. – С. 264–270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t>9)</w:t>
      </w:r>
      <w:r w:rsidRPr="000D4389">
        <w:rPr>
          <w:rFonts w:ascii="Times New Roman" w:hAnsi="Times New Roman" w:cs="Times New Roman"/>
          <w:sz w:val="24"/>
          <w:lang w:val="ru-RU"/>
        </w:rPr>
        <w:tab/>
        <w:t>Устав (Конституция) Всемирной организации здравоохранения: Принят в г. Нью-Йорке 22 июля 1946 г. // СПС «КонсультантПлюс».</w:t>
      </w:r>
    </w:p>
    <w:p w:rsidR="000D4389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0D4389">
        <w:rPr>
          <w:rFonts w:ascii="Times New Roman" w:hAnsi="Times New Roman" w:cs="Times New Roman"/>
          <w:sz w:val="24"/>
          <w:lang w:val="ru-RU"/>
        </w:rPr>
        <w:lastRenderedPageBreak/>
        <w:t>10)</w:t>
      </w:r>
      <w:r w:rsidRPr="000D4389">
        <w:rPr>
          <w:rFonts w:ascii="Times New Roman" w:hAnsi="Times New Roman" w:cs="Times New Roman"/>
          <w:sz w:val="24"/>
          <w:lang w:val="ru-RU"/>
        </w:rPr>
        <w:tab/>
        <w:t>Шах, С. Пандемия: всемирная история смертельных вирусов [Текст] / С. Шах. – М. : Альпина нон-фикшн, 2017. – 260 с.</w:t>
      </w:r>
    </w:p>
    <w:p w:rsidR="00697DBE" w:rsidRPr="000D4389" w:rsidRDefault="000D4389" w:rsidP="000D4389">
      <w:pPr>
        <w:spacing w:line="240" w:lineRule="auto"/>
        <w:rPr>
          <w:rFonts w:ascii="Times New Roman" w:hAnsi="Times New Roman" w:cs="Times New Roman"/>
          <w:sz w:val="24"/>
        </w:rPr>
      </w:pPr>
      <w:r w:rsidRPr="000D4389">
        <w:rPr>
          <w:rFonts w:ascii="Times New Roman" w:hAnsi="Times New Roman" w:cs="Times New Roman"/>
          <w:sz w:val="24"/>
        </w:rPr>
        <w:t>11)</w:t>
      </w:r>
      <w:r w:rsidRPr="000D4389">
        <w:rPr>
          <w:rFonts w:ascii="Times New Roman" w:hAnsi="Times New Roman" w:cs="Times New Roman"/>
          <w:sz w:val="24"/>
        </w:rPr>
        <w:tab/>
        <w:t>Jennifer Jolly. The evolution and development of international health collaboration / J. Jolly. The University of British Columbia, 1987, 156 p</w:t>
      </w:r>
    </w:p>
    <w:sectPr w:rsidR="00697DBE" w:rsidRPr="000D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53"/>
    <w:rsid w:val="000D4389"/>
    <w:rsid w:val="0042487A"/>
    <w:rsid w:val="00697DBE"/>
    <w:rsid w:val="00D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2638"/>
  <w15:chartTrackingRefBased/>
  <w15:docId w15:val="{212990C7-1DDC-4643-84AD-23180B90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2024-02-16T08:58:00Z</dcterms:created>
  <dcterms:modified xsi:type="dcterms:W3CDTF">2024-02-16T09:15:00Z</dcterms:modified>
</cp:coreProperties>
</file>