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009A7" w14:textId="2F6CB198" w:rsidR="00BA442E" w:rsidRPr="003C3648" w:rsidRDefault="00BA442E" w:rsidP="003C36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C3648">
        <w:rPr>
          <w:rFonts w:ascii="Times New Roman" w:hAnsi="Times New Roman"/>
          <w:b/>
          <w:bCs/>
          <w:sz w:val="24"/>
          <w:szCs w:val="24"/>
        </w:rPr>
        <w:t>Учёт особенностей китайского языка</w:t>
      </w:r>
    </w:p>
    <w:p w14:paraId="4B7A40A8" w14:textId="62373717" w:rsidR="00BA442E" w:rsidRPr="003C3648" w:rsidRDefault="00BA442E" w:rsidP="003C36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C3648">
        <w:rPr>
          <w:rFonts w:ascii="Times New Roman" w:hAnsi="Times New Roman"/>
          <w:b/>
          <w:bCs/>
          <w:sz w:val="24"/>
          <w:szCs w:val="24"/>
        </w:rPr>
        <w:t>при преподавании средств выражения возможности действия</w:t>
      </w:r>
    </w:p>
    <w:p w14:paraId="6BAF2AE6" w14:textId="4A001658" w:rsidR="00BA442E" w:rsidRPr="003C3648" w:rsidRDefault="00BA442E" w:rsidP="003C364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C3648">
        <w:rPr>
          <w:rFonts w:ascii="Times New Roman" w:hAnsi="Times New Roman"/>
          <w:b/>
          <w:bCs/>
          <w:i/>
          <w:iCs/>
          <w:sz w:val="24"/>
          <w:szCs w:val="24"/>
        </w:rPr>
        <w:t xml:space="preserve">Тарасов </w:t>
      </w:r>
      <w:r w:rsidR="00C16527" w:rsidRPr="003C3648">
        <w:rPr>
          <w:rFonts w:ascii="Times New Roman" w:hAnsi="Times New Roman"/>
          <w:b/>
          <w:bCs/>
          <w:i/>
          <w:iCs/>
          <w:sz w:val="24"/>
          <w:szCs w:val="24"/>
        </w:rPr>
        <w:t>А. А.</w:t>
      </w:r>
    </w:p>
    <w:p w14:paraId="3A0DB496" w14:textId="77777777" w:rsidR="00BA442E" w:rsidRPr="003C3648" w:rsidRDefault="00BA442E" w:rsidP="003C3648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3C3648">
        <w:rPr>
          <w:rFonts w:ascii="Times New Roman" w:hAnsi="Times New Roman"/>
          <w:i/>
          <w:iCs/>
          <w:sz w:val="24"/>
          <w:szCs w:val="24"/>
        </w:rPr>
        <w:t>Выпускник (магистр)</w:t>
      </w:r>
    </w:p>
    <w:p w14:paraId="3AD5C239" w14:textId="77777777" w:rsidR="00BA442E" w:rsidRPr="003C3648" w:rsidRDefault="00BA442E" w:rsidP="003C3648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3C3648">
        <w:rPr>
          <w:rFonts w:ascii="Times New Roman" w:hAnsi="Times New Roman"/>
          <w:i/>
          <w:iCs/>
          <w:sz w:val="24"/>
          <w:szCs w:val="24"/>
        </w:rPr>
        <w:t>Совместный университет МГУ-ППИ, Шэньчжэнь, КНР</w:t>
      </w:r>
    </w:p>
    <w:p w14:paraId="3588D57B" w14:textId="77777777" w:rsidR="00BA442E" w:rsidRPr="003C3648" w:rsidRDefault="00BA442E" w:rsidP="003C3648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3C3648">
        <w:rPr>
          <w:rFonts w:ascii="Times New Roman" w:hAnsi="Times New Roman"/>
          <w:i/>
          <w:iCs/>
          <w:sz w:val="24"/>
          <w:szCs w:val="24"/>
          <w:lang w:val="es-ES"/>
        </w:rPr>
        <w:t>E</w:t>
      </w:r>
      <w:r w:rsidRPr="003C3648">
        <w:rPr>
          <w:rFonts w:ascii="Times New Roman" w:hAnsi="Times New Roman"/>
          <w:i/>
          <w:iCs/>
          <w:sz w:val="24"/>
          <w:szCs w:val="24"/>
        </w:rPr>
        <w:t>-</w:t>
      </w:r>
      <w:r w:rsidRPr="003C3648">
        <w:rPr>
          <w:rFonts w:ascii="Times New Roman" w:hAnsi="Times New Roman"/>
          <w:i/>
          <w:iCs/>
          <w:sz w:val="24"/>
          <w:szCs w:val="24"/>
          <w:lang w:val="es-ES"/>
        </w:rPr>
        <w:t>mail</w:t>
      </w:r>
      <w:r w:rsidRPr="003C3648">
        <w:rPr>
          <w:rFonts w:ascii="Times New Roman" w:hAnsi="Times New Roman"/>
          <w:i/>
          <w:iCs/>
          <w:sz w:val="24"/>
          <w:szCs w:val="24"/>
        </w:rPr>
        <w:t xml:space="preserve">: </w:t>
      </w:r>
      <w:hyperlink r:id="rId5" w:history="1">
        <w:r w:rsidRPr="003C3648">
          <w:rPr>
            <w:rStyle w:val="ac"/>
            <w:rFonts w:ascii="Times New Roman" w:hAnsi="Times New Roman"/>
            <w:i/>
            <w:iCs/>
            <w:sz w:val="24"/>
            <w:szCs w:val="24"/>
            <w:lang w:val="es-ES"/>
          </w:rPr>
          <w:t>pknprof</w:t>
        </w:r>
        <w:r w:rsidRPr="003C3648">
          <w:rPr>
            <w:rStyle w:val="ac"/>
            <w:rFonts w:ascii="Times New Roman" w:hAnsi="Times New Roman"/>
            <w:i/>
            <w:iCs/>
            <w:sz w:val="24"/>
            <w:szCs w:val="24"/>
          </w:rPr>
          <w:t>@</w:t>
        </w:r>
        <w:proofErr w:type="spellStart"/>
        <w:r w:rsidRPr="003C3648">
          <w:rPr>
            <w:rStyle w:val="ac"/>
            <w:rFonts w:ascii="Times New Roman" w:hAnsi="Times New Roman"/>
            <w:i/>
            <w:iCs/>
            <w:sz w:val="24"/>
            <w:szCs w:val="24"/>
            <w:lang w:val="es-ES"/>
          </w:rPr>
          <w:t>gmail</w:t>
        </w:r>
        <w:proofErr w:type="spellEnd"/>
        <w:r w:rsidRPr="003C3648">
          <w:rPr>
            <w:rStyle w:val="ac"/>
            <w:rFonts w:ascii="Times New Roman" w:hAnsi="Times New Roman"/>
            <w:i/>
            <w:iCs/>
            <w:sz w:val="24"/>
            <w:szCs w:val="24"/>
          </w:rPr>
          <w:t>.</w:t>
        </w:r>
        <w:proofErr w:type="spellStart"/>
        <w:r w:rsidRPr="003C3648">
          <w:rPr>
            <w:rStyle w:val="ac"/>
            <w:rFonts w:ascii="Times New Roman" w:hAnsi="Times New Roman"/>
            <w:i/>
            <w:iCs/>
            <w:sz w:val="24"/>
            <w:szCs w:val="24"/>
            <w:lang w:val="es-ES"/>
          </w:rPr>
          <w:t>com</w:t>
        </w:r>
        <w:proofErr w:type="spellEnd"/>
      </w:hyperlink>
    </w:p>
    <w:p w14:paraId="5D72A22E" w14:textId="77777777" w:rsidR="00BA442E" w:rsidRPr="003C3648" w:rsidRDefault="00BA442E" w:rsidP="003C3648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14:paraId="11C49807" w14:textId="30C7F4B6" w:rsidR="00BA442E" w:rsidRPr="003C3648" w:rsidRDefault="00BA442E" w:rsidP="003C3648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3C3648">
        <w:rPr>
          <w:rFonts w:ascii="Times New Roman" w:hAnsi="Times New Roman"/>
          <w:sz w:val="24"/>
          <w:szCs w:val="24"/>
        </w:rPr>
        <w:t xml:space="preserve">В наше время </w:t>
      </w:r>
      <w:r w:rsidR="001071B0" w:rsidRPr="003C3648">
        <w:rPr>
          <w:rFonts w:ascii="Times New Roman" w:hAnsi="Times New Roman"/>
          <w:sz w:val="24"/>
          <w:szCs w:val="24"/>
        </w:rPr>
        <w:t>носители китайского языка составляют значительную часть</w:t>
      </w:r>
      <w:r w:rsidRPr="003C3648">
        <w:rPr>
          <w:rFonts w:ascii="Times New Roman" w:hAnsi="Times New Roman"/>
          <w:sz w:val="24"/>
          <w:szCs w:val="24"/>
        </w:rPr>
        <w:t xml:space="preserve"> контингент</w:t>
      </w:r>
      <w:r w:rsidR="001071B0" w:rsidRPr="003C3648">
        <w:rPr>
          <w:rFonts w:ascii="Times New Roman" w:hAnsi="Times New Roman"/>
          <w:sz w:val="24"/>
          <w:szCs w:val="24"/>
        </w:rPr>
        <w:t>а</w:t>
      </w:r>
      <w:r w:rsidRPr="003C3648">
        <w:rPr>
          <w:rFonts w:ascii="Times New Roman" w:hAnsi="Times New Roman"/>
          <w:sz w:val="24"/>
          <w:szCs w:val="24"/>
        </w:rPr>
        <w:t xml:space="preserve"> студентов, изучающих русский язык</w:t>
      </w:r>
      <w:r w:rsidR="001071B0" w:rsidRPr="003C3648">
        <w:rPr>
          <w:rFonts w:ascii="Times New Roman" w:hAnsi="Times New Roman"/>
          <w:sz w:val="24"/>
          <w:szCs w:val="24"/>
        </w:rPr>
        <w:t xml:space="preserve">. </w:t>
      </w:r>
      <w:r w:rsidRPr="003C3648">
        <w:rPr>
          <w:rFonts w:ascii="Times New Roman" w:hAnsi="Times New Roman"/>
          <w:sz w:val="24"/>
          <w:szCs w:val="24"/>
        </w:rPr>
        <w:t xml:space="preserve">Это обусловливает актуальность поиска эффективных приёмов </w:t>
      </w:r>
      <w:r w:rsidR="001071B0" w:rsidRPr="003C3648">
        <w:rPr>
          <w:rFonts w:ascii="Times New Roman" w:hAnsi="Times New Roman"/>
          <w:sz w:val="24"/>
          <w:szCs w:val="24"/>
        </w:rPr>
        <w:t>работы</w:t>
      </w:r>
      <w:r w:rsidRPr="003C3648">
        <w:rPr>
          <w:rFonts w:ascii="Times New Roman" w:hAnsi="Times New Roman"/>
          <w:sz w:val="24"/>
          <w:szCs w:val="24"/>
        </w:rPr>
        <w:t xml:space="preserve"> в китайской аудитории. В настоящем докладе речь пойдёт об </w:t>
      </w:r>
      <w:r w:rsidR="001071B0" w:rsidRPr="003C3648">
        <w:rPr>
          <w:rFonts w:ascii="Times New Roman" w:hAnsi="Times New Roman"/>
          <w:sz w:val="24"/>
          <w:szCs w:val="24"/>
        </w:rPr>
        <w:t>учёте особенностей китайского языка при преподавании средств выражения возможности действия.</w:t>
      </w:r>
    </w:p>
    <w:p w14:paraId="4582561E" w14:textId="77777777" w:rsidR="00E026BA" w:rsidRPr="003C3648" w:rsidRDefault="00E026BA" w:rsidP="003C3648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3C3648">
        <w:rPr>
          <w:rFonts w:ascii="Times New Roman" w:hAnsi="Times New Roman"/>
          <w:sz w:val="24"/>
          <w:szCs w:val="24"/>
        </w:rPr>
        <w:t>Нами будут рассмотрены предикативное наречие «можно» и глагол «мочь», которыми учащиеся должны владеть на элементарном уровне [2].</w:t>
      </w:r>
    </w:p>
    <w:p w14:paraId="3E090BCD" w14:textId="3071F478" w:rsidR="00BA442E" w:rsidRPr="003C3648" w:rsidRDefault="002A023C" w:rsidP="003C3648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3C3648">
        <w:rPr>
          <w:rFonts w:ascii="Times New Roman" w:hAnsi="Times New Roman"/>
          <w:sz w:val="24"/>
          <w:szCs w:val="24"/>
        </w:rPr>
        <w:t>Следуя принципам</w:t>
      </w:r>
      <w:r w:rsidR="00BA442E" w:rsidRPr="003C3648">
        <w:rPr>
          <w:rFonts w:ascii="Times New Roman" w:hAnsi="Times New Roman"/>
          <w:sz w:val="24"/>
          <w:szCs w:val="24"/>
        </w:rPr>
        <w:t xml:space="preserve"> национально-ориентированной методик</w:t>
      </w:r>
      <w:r w:rsidRPr="003C3648">
        <w:rPr>
          <w:rFonts w:ascii="Times New Roman" w:hAnsi="Times New Roman"/>
          <w:sz w:val="24"/>
          <w:szCs w:val="24"/>
        </w:rPr>
        <w:t>и</w:t>
      </w:r>
      <w:r w:rsidR="00BA442E" w:rsidRPr="003C3648">
        <w:rPr>
          <w:rFonts w:ascii="Times New Roman" w:hAnsi="Times New Roman"/>
          <w:sz w:val="24"/>
          <w:szCs w:val="24"/>
        </w:rPr>
        <w:t xml:space="preserve"> преподавания</w:t>
      </w:r>
      <w:r w:rsidRPr="003C3648">
        <w:rPr>
          <w:rFonts w:ascii="Times New Roman" w:hAnsi="Times New Roman"/>
          <w:sz w:val="24"/>
          <w:szCs w:val="24"/>
        </w:rPr>
        <w:t xml:space="preserve"> </w:t>
      </w:r>
      <w:r w:rsidR="00BA442E" w:rsidRPr="003C3648">
        <w:rPr>
          <w:rFonts w:ascii="Times New Roman" w:hAnsi="Times New Roman"/>
          <w:sz w:val="24"/>
          <w:szCs w:val="24"/>
        </w:rPr>
        <w:t xml:space="preserve">отбор, организация, изложение и закрепление материала </w:t>
      </w:r>
      <w:r w:rsidRPr="003C3648">
        <w:rPr>
          <w:rFonts w:ascii="Times New Roman" w:hAnsi="Times New Roman"/>
          <w:sz w:val="24"/>
          <w:szCs w:val="24"/>
        </w:rPr>
        <w:t>мы проводим</w:t>
      </w:r>
      <w:r w:rsidR="00BA442E" w:rsidRPr="003C3648">
        <w:rPr>
          <w:rFonts w:ascii="Times New Roman" w:hAnsi="Times New Roman"/>
          <w:sz w:val="24"/>
          <w:szCs w:val="24"/>
        </w:rPr>
        <w:t xml:space="preserve"> с учётом особенностей родного языка учащихся. [</w:t>
      </w:r>
      <w:r w:rsidR="00A501E6" w:rsidRPr="003C3648">
        <w:rPr>
          <w:rFonts w:ascii="Times New Roman" w:hAnsi="Times New Roman"/>
          <w:sz w:val="24"/>
          <w:szCs w:val="24"/>
        </w:rPr>
        <w:t>1</w:t>
      </w:r>
      <w:r w:rsidR="00BA442E" w:rsidRPr="003C3648">
        <w:rPr>
          <w:rFonts w:ascii="Times New Roman" w:hAnsi="Times New Roman"/>
          <w:sz w:val="24"/>
          <w:szCs w:val="24"/>
        </w:rPr>
        <w:t>]</w:t>
      </w:r>
    </w:p>
    <w:p w14:paraId="198FA10A" w14:textId="77777777" w:rsidR="0017067F" w:rsidRPr="003C3648" w:rsidRDefault="00BA442E" w:rsidP="003C3648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3C3648">
        <w:rPr>
          <w:rFonts w:ascii="Times New Roman" w:hAnsi="Times New Roman"/>
          <w:sz w:val="24"/>
          <w:szCs w:val="24"/>
        </w:rPr>
        <w:t xml:space="preserve">Для реализации принципа учёта особенностей родного языка учащихся был проведён анализ теоретической литературы, посвящённой </w:t>
      </w:r>
      <w:r w:rsidR="00C8381E" w:rsidRPr="003C3648">
        <w:rPr>
          <w:rFonts w:ascii="Times New Roman" w:hAnsi="Times New Roman"/>
          <w:sz w:val="24"/>
          <w:szCs w:val="24"/>
        </w:rPr>
        <w:t xml:space="preserve">модальным глаголам, выражающим возможность в </w:t>
      </w:r>
      <w:r w:rsidRPr="003C3648">
        <w:rPr>
          <w:rFonts w:ascii="Times New Roman" w:hAnsi="Times New Roman"/>
          <w:sz w:val="24"/>
          <w:szCs w:val="24"/>
        </w:rPr>
        <w:t>китайском язык</w:t>
      </w:r>
      <w:r w:rsidR="00C8381E" w:rsidRPr="003C3648">
        <w:rPr>
          <w:rFonts w:ascii="Times New Roman" w:hAnsi="Times New Roman"/>
          <w:sz w:val="24"/>
          <w:szCs w:val="24"/>
        </w:rPr>
        <w:t>е</w:t>
      </w:r>
      <w:r w:rsidRPr="003C3648">
        <w:rPr>
          <w:rFonts w:ascii="Times New Roman" w:hAnsi="Times New Roman"/>
          <w:sz w:val="24"/>
          <w:szCs w:val="24"/>
        </w:rPr>
        <w:t xml:space="preserve">. Анализ литературы показал, что </w:t>
      </w:r>
      <w:r w:rsidR="00C8381E" w:rsidRPr="003C3648">
        <w:rPr>
          <w:rFonts w:ascii="Times New Roman" w:hAnsi="Times New Roman"/>
          <w:sz w:val="24"/>
          <w:szCs w:val="24"/>
        </w:rPr>
        <w:t>в китайском языке существу</w:t>
      </w:r>
      <w:r w:rsidR="0017067F" w:rsidRPr="003C3648">
        <w:rPr>
          <w:rFonts w:ascii="Times New Roman" w:hAnsi="Times New Roman"/>
          <w:sz w:val="24"/>
          <w:szCs w:val="24"/>
        </w:rPr>
        <w:t>е</w:t>
      </w:r>
      <w:r w:rsidR="00C8381E" w:rsidRPr="003C3648">
        <w:rPr>
          <w:rFonts w:ascii="Times New Roman" w:hAnsi="Times New Roman"/>
          <w:sz w:val="24"/>
          <w:szCs w:val="24"/>
        </w:rPr>
        <w:t>т</w:t>
      </w:r>
      <w:r w:rsidR="0017067F" w:rsidRPr="003C3648">
        <w:rPr>
          <w:rFonts w:ascii="Times New Roman" w:hAnsi="Times New Roman"/>
          <w:sz w:val="24"/>
          <w:szCs w:val="24"/>
        </w:rPr>
        <w:t xml:space="preserve"> несколько</w:t>
      </w:r>
      <w:r w:rsidR="00C8381E" w:rsidRPr="003C3648">
        <w:rPr>
          <w:rFonts w:ascii="Times New Roman" w:hAnsi="Times New Roman"/>
          <w:sz w:val="24"/>
          <w:szCs w:val="24"/>
        </w:rPr>
        <w:t xml:space="preserve"> глагол</w:t>
      </w:r>
      <w:r w:rsidR="0017067F" w:rsidRPr="003C3648">
        <w:rPr>
          <w:rFonts w:ascii="Times New Roman" w:hAnsi="Times New Roman"/>
          <w:sz w:val="24"/>
          <w:szCs w:val="24"/>
        </w:rPr>
        <w:t>ов, служащих для выражения возможности.</w:t>
      </w:r>
      <w:r w:rsidR="00C8381E" w:rsidRPr="003C3648">
        <w:rPr>
          <w:rFonts w:ascii="Times New Roman" w:hAnsi="Times New Roman"/>
          <w:sz w:val="24"/>
          <w:szCs w:val="24"/>
        </w:rPr>
        <w:t xml:space="preserve"> </w:t>
      </w:r>
    </w:p>
    <w:p w14:paraId="34F8D180" w14:textId="77777777" w:rsidR="0017067F" w:rsidRPr="003C3648" w:rsidRDefault="0017067F" w:rsidP="003C3648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3C3648">
        <w:rPr>
          <w:rFonts w:ascii="Times New Roman" w:hAnsi="Times New Roman"/>
          <w:sz w:val="24"/>
          <w:szCs w:val="24"/>
        </w:rPr>
        <w:t>Глагол</w:t>
      </w:r>
      <w:r w:rsidR="00C8381E" w:rsidRPr="003C3648">
        <w:rPr>
          <w:rFonts w:ascii="Times New Roman" w:hAnsi="Times New Roman"/>
          <w:sz w:val="24"/>
          <w:szCs w:val="24"/>
        </w:rPr>
        <w:t>能</w:t>
      </w:r>
      <w:r w:rsidR="00C8381E" w:rsidRPr="003C3648">
        <w:rPr>
          <w:rFonts w:ascii="Times New Roman" w:hAnsi="Times New Roman"/>
          <w:sz w:val="24"/>
          <w:szCs w:val="24"/>
        </w:rPr>
        <w:t xml:space="preserve"> </w:t>
      </w:r>
      <w:r w:rsidR="00C8381E" w:rsidRPr="003C3648">
        <w:rPr>
          <w:rFonts w:ascii="Times New Roman" w:hAnsi="Times New Roman"/>
          <w:sz w:val="24"/>
          <w:szCs w:val="24"/>
          <w:lang w:val="en-US"/>
        </w:rPr>
        <w:t>n</w:t>
      </w:r>
      <w:proofErr w:type="spellStart"/>
      <w:r w:rsidR="00C8381E" w:rsidRPr="003C3648">
        <w:rPr>
          <w:rFonts w:ascii="Times New Roman" w:hAnsi="Times New Roman"/>
          <w:sz w:val="24"/>
          <w:szCs w:val="24"/>
        </w:rPr>
        <w:t>éng</w:t>
      </w:r>
      <w:proofErr w:type="spellEnd"/>
      <w:r w:rsidR="00EE18A8" w:rsidRPr="003C3648">
        <w:rPr>
          <w:rFonts w:ascii="Times New Roman" w:hAnsi="Times New Roman"/>
          <w:sz w:val="24"/>
          <w:szCs w:val="24"/>
        </w:rPr>
        <w:t xml:space="preserve"> выража</w:t>
      </w:r>
      <w:r w:rsidRPr="003C3648">
        <w:rPr>
          <w:rFonts w:ascii="Times New Roman" w:hAnsi="Times New Roman"/>
          <w:sz w:val="24"/>
          <w:szCs w:val="24"/>
        </w:rPr>
        <w:t>ет</w:t>
      </w:r>
      <w:r w:rsidR="00EE18A8" w:rsidRPr="003C3648">
        <w:rPr>
          <w:rFonts w:ascii="Times New Roman" w:hAnsi="Times New Roman"/>
          <w:sz w:val="24"/>
          <w:szCs w:val="24"/>
        </w:rPr>
        <w:t xml:space="preserve"> физическую возможность</w:t>
      </w:r>
      <w:r w:rsidRPr="003C3648">
        <w:rPr>
          <w:rFonts w:ascii="Times New Roman" w:hAnsi="Times New Roman"/>
          <w:sz w:val="24"/>
          <w:szCs w:val="24"/>
        </w:rPr>
        <w:t xml:space="preserve"> и соответствует глаголу «мочь»</w:t>
      </w:r>
    </w:p>
    <w:p w14:paraId="596FBAA6" w14:textId="77777777" w:rsidR="0017067F" w:rsidRPr="003C3648" w:rsidRDefault="0017067F" w:rsidP="003C3648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3C3648">
        <w:rPr>
          <w:rFonts w:ascii="Times New Roman" w:hAnsi="Times New Roman"/>
          <w:sz w:val="24"/>
          <w:szCs w:val="24"/>
        </w:rPr>
        <w:t>Глагол</w:t>
      </w:r>
      <w:r w:rsidR="00C8381E" w:rsidRPr="003C3648">
        <w:rPr>
          <w:rFonts w:ascii="Times New Roman" w:hAnsi="Times New Roman"/>
          <w:sz w:val="24"/>
          <w:szCs w:val="24"/>
        </w:rPr>
        <w:t>可以</w:t>
      </w:r>
      <w:r w:rsidR="00C8381E" w:rsidRPr="003C3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381E" w:rsidRPr="003C3648">
        <w:rPr>
          <w:rFonts w:ascii="Times New Roman" w:hAnsi="Times New Roman"/>
          <w:sz w:val="24"/>
          <w:szCs w:val="24"/>
        </w:rPr>
        <w:t>kěyǐ</w:t>
      </w:r>
      <w:proofErr w:type="spellEnd"/>
      <w:r w:rsidRPr="003C3648">
        <w:rPr>
          <w:rFonts w:ascii="Times New Roman" w:hAnsi="Times New Roman"/>
          <w:sz w:val="24"/>
          <w:szCs w:val="24"/>
        </w:rPr>
        <w:t xml:space="preserve"> </w:t>
      </w:r>
      <w:r w:rsidR="00EE18A8" w:rsidRPr="003C3648">
        <w:rPr>
          <w:rFonts w:ascii="Times New Roman" w:hAnsi="Times New Roman"/>
          <w:sz w:val="24"/>
          <w:szCs w:val="24"/>
        </w:rPr>
        <w:t>выража</w:t>
      </w:r>
      <w:r w:rsidRPr="003C3648">
        <w:rPr>
          <w:rFonts w:ascii="Times New Roman" w:hAnsi="Times New Roman"/>
          <w:sz w:val="24"/>
          <w:szCs w:val="24"/>
        </w:rPr>
        <w:t>ет</w:t>
      </w:r>
      <w:r w:rsidR="00EE18A8" w:rsidRPr="003C3648">
        <w:rPr>
          <w:rFonts w:ascii="Times New Roman" w:hAnsi="Times New Roman"/>
          <w:sz w:val="24"/>
          <w:szCs w:val="24"/>
        </w:rPr>
        <w:t xml:space="preserve"> объективную возможност</w:t>
      </w:r>
      <w:r w:rsidRPr="003C3648">
        <w:rPr>
          <w:rFonts w:ascii="Times New Roman" w:hAnsi="Times New Roman"/>
          <w:sz w:val="24"/>
          <w:szCs w:val="24"/>
        </w:rPr>
        <w:t>ь и используется как в качестве предикативного наречия, так и в роли глагола:</w:t>
      </w:r>
    </w:p>
    <w:p w14:paraId="4EDFD1DC" w14:textId="77777777" w:rsidR="0017067F" w:rsidRPr="003C3648" w:rsidRDefault="0017067F" w:rsidP="003C3648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648">
        <w:rPr>
          <w:rFonts w:ascii="Times New Roman" w:hAnsi="Times New Roman"/>
          <w:sz w:val="24"/>
          <w:szCs w:val="24"/>
        </w:rPr>
        <w:t>这里可以吃午饭。</w:t>
      </w:r>
      <w:r w:rsidRPr="003C3648">
        <w:rPr>
          <w:rFonts w:ascii="Times New Roman" w:hAnsi="Times New Roman"/>
          <w:sz w:val="24"/>
          <w:szCs w:val="24"/>
        </w:rPr>
        <w:t>Здесь можно пообедать.</w:t>
      </w:r>
      <w:r w:rsidRPr="003C3648">
        <w:rPr>
          <w:rFonts w:ascii="Times New Roman" w:hAnsi="Times New Roman"/>
          <w:sz w:val="24"/>
          <w:szCs w:val="24"/>
        </w:rPr>
        <w:br/>
      </w:r>
      <w:proofErr w:type="spellStart"/>
      <w:r w:rsidRPr="003C3648">
        <w:rPr>
          <w:rFonts w:ascii="Times New Roman" w:hAnsi="Times New Roman"/>
          <w:sz w:val="24"/>
          <w:szCs w:val="24"/>
        </w:rPr>
        <w:t>Zhèlǐ</w:t>
      </w:r>
      <w:proofErr w:type="spellEnd"/>
      <w:r w:rsidRPr="003C3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648">
        <w:rPr>
          <w:rFonts w:ascii="Times New Roman" w:hAnsi="Times New Roman"/>
          <w:sz w:val="24"/>
          <w:szCs w:val="24"/>
        </w:rPr>
        <w:t>kěyǐ</w:t>
      </w:r>
      <w:proofErr w:type="spellEnd"/>
      <w:r w:rsidRPr="003C3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648">
        <w:rPr>
          <w:rFonts w:ascii="Times New Roman" w:hAnsi="Times New Roman"/>
          <w:sz w:val="24"/>
          <w:szCs w:val="24"/>
        </w:rPr>
        <w:t>chī</w:t>
      </w:r>
      <w:proofErr w:type="spellEnd"/>
      <w:r w:rsidRPr="003C3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648">
        <w:rPr>
          <w:rFonts w:ascii="Times New Roman" w:hAnsi="Times New Roman"/>
          <w:sz w:val="24"/>
          <w:szCs w:val="24"/>
        </w:rPr>
        <w:t>wǔfàn</w:t>
      </w:r>
      <w:proofErr w:type="spellEnd"/>
      <w:r w:rsidRPr="003C3648">
        <w:rPr>
          <w:rFonts w:ascii="Times New Roman" w:hAnsi="Times New Roman"/>
          <w:sz w:val="24"/>
          <w:szCs w:val="24"/>
        </w:rPr>
        <w:t>.</w:t>
      </w:r>
    </w:p>
    <w:p w14:paraId="040FC1EF" w14:textId="10CACB24" w:rsidR="0017067F" w:rsidRPr="003C3648" w:rsidRDefault="0017067F" w:rsidP="003C3648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648">
        <w:rPr>
          <w:rFonts w:ascii="Times New Roman" w:hAnsi="Times New Roman"/>
          <w:sz w:val="24"/>
          <w:szCs w:val="24"/>
        </w:rPr>
        <w:t>我们下了课可以去餐厅。</w:t>
      </w:r>
      <w:r w:rsidRPr="003C3648">
        <w:rPr>
          <w:rFonts w:ascii="Times New Roman" w:hAnsi="Times New Roman"/>
          <w:sz w:val="24"/>
          <w:szCs w:val="24"/>
        </w:rPr>
        <w:t>После урока мы можем пойти в ресторан.</w:t>
      </w:r>
      <w:r w:rsidRPr="003C3648">
        <w:rPr>
          <w:rFonts w:ascii="Times New Roman" w:hAnsi="Times New Roman"/>
          <w:sz w:val="24"/>
          <w:szCs w:val="24"/>
        </w:rPr>
        <w:br/>
      </w:r>
      <w:proofErr w:type="spellStart"/>
      <w:r w:rsidRPr="003C3648">
        <w:rPr>
          <w:rFonts w:ascii="Times New Roman" w:hAnsi="Times New Roman"/>
          <w:sz w:val="24"/>
          <w:szCs w:val="24"/>
        </w:rPr>
        <w:t>Wǒmen</w:t>
      </w:r>
      <w:proofErr w:type="spellEnd"/>
      <w:r w:rsidRPr="003C3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648">
        <w:rPr>
          <w:rFonts w:ascii="Times New Roman" w:hAnsi="Times New Roman"/>
          <w:sz w:val="24"/>
          <w:szCs w:val="24"/>
        </w:rPr>
        <w:t>xiàle</w:t>
      </w:r>
      <w:proofErr w:type="spellEnd"/>
      <w:r w:rsidRPr="003C3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648">
        <w:rPr>
          <w:rFonts w:ascii="Times New Roman" w:hAnsi="Times New Roman"/>
          <w:sz w:val="24"/>
          <w:szCs w:val="24"/>
        </w:rPr>
        <w:t>kè</w:t>
      </w:r>
      <w:proofErr w:type="spellEnd"/>
      <w:r w:rsidRPr="003C3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648">
        <w:rPr>
          <w:rFonts w:ascii="Times New Roman" w:hAnsi="Times New Roman"/>
          <w:sz w:val="24"/>
          <w:szCs w:val="24"/>
        </w:rPr>
        <w:t>kěyǐ</w:t>
      </w:r>
      <w:proofErr w:type="spellEnd"/>
      <w:r w:rsidRPr="003C3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648">
        <w:rPr>
          <w:rFonts w:ascii="Times New Roman" w:hAnsi="Times New Roman"/>
          <w:sz w:val="24"/>
          <w:szCs w:val="24"/>
        </w:rPr>
        <w:t>qù</w:t>
      </w:r>
      <w:proofErr w:type="spellEnd"/>
      <w:r w:rsidRPr="003C3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648">
        <w:rPr>
          <w:rFonts w:ascii="Times New Roman" w:hAnsi="Times New Roman"/>
          <w:sz w:val="24"/>
          <w:szCs w:val="24"/>
        </w:rPr>
        <w:t>cāntīng</w:t>
      </w:r>
      <w:proofErr w:type="spellEnd"/>
      <w:r w:rsidRPr="003C3648">
        <w:rPr>
          <w:rFonts w:ascii="Times New Roman" w:hAnsi="Times New Roman"/>
          <w:sz w:val="24"/>
          <w:szCs w:val="24"/>
        </w:rPr>
        <w:t>.</w:t>
      </w:r>
    </w:p>
    <w:p w14:paraId="3011903B" w14:textId="518C42FC" w:rsidR="0017067F" w:rsidRPr="003C3648" w:rsidRDefault="0017067F" w:rsidP="003C3648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3C3648">
        <w:rPr>
          <w:rFonts w:ascii="Times New Roman" w:hAnsi="Times New Roman"/>
          <w:sz w:val="24"/>
          <w:szCs w:val="24"/>
        </w:rPr>
        <w:t>Глагол</w:t>
      </w:r>
      <w:r w:rsidR="00C8381E" w:rsidRPr="003C3648">
        <w:rPr>
          <w:rFonts w:ascii="Times New Roman" w:hAnsi="Times New Roman"/>
          <w:sz w:val="24"/>
          <w:szCs w:val="24"/>
        </w:rPr>
        <w:t>会</w:t>
      </w:r>
      <w:r w:rsidR="00C8381E" w:rsidRPr="003C3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381E" w:rsidRPr="003C3648">
        <w:rPr>
          <w:rFonts w:ascii="Times New Roman" w:hAnsi="Times New Roman"/>
          <w:sz w:val="24"/>
          <w:szCs w:val="24"/>
        </w:rPr>
        <w:t>huì</w:t>
      </w:r>
      <w:proofErr w:type="spellEnd"/>
      <w:r w:rsidRPr="003C3648">
        <w:rPr>
          <w:rFonts w:ascii="Times New Roman" w:hAnsi="Times New Roman"/>
          <w:sz w:val="24"/>
          <w:szCs w:val="24"/>
        </w:rPr>
        <w:t xml:space="preserve"> </w:t>
      </w:r>
      <w:r w:rsidR="00EE18A8" w:rsidRPr="003C3648">
        <w:rPr>
          <w:rFonts w:ascii="Times New Roman" w:hAnsi="Times New Roman"/>
          <w:sz w:val="24"/>
          <w:szCs w:val="24"/>
        </w:rPr>
        <w:t>выража</w:t>
      </w:r>
      <w:r w:rsidRPr="003C3648">
        <w:rPr>
          <w:rFonts w:ascii="Times New Roman" w:hAnsi="Times New Roman"/>
          <w:sz w:val="24"/>
          <w:szCs w:val="24"/>
        </w:rPr>
        <w:t>ет</w:t>
      </w:r>
      <w:r w:rsidR="00EE18A8" w:rsidRPr="003C3648">
        <w:rPr>
          <w:rFonts w:ascii="Times New Roman" w:hAnsi="Times New Roman"/>
          <w:sz w:val="24"/>
          <w:szCs w:val="24"/>
        </w:rPr>
        <w:t xml:space="preserve"> умение </w:t>
      </w:r>
      <w:r w:rsidR="00C8381E" w:rsidRPr="003C3648">
        <w:rPr>
          <w:rFonts w:ascii="Times New Roman" w:hAnsi="Times New Roman"/>
          <w:sz w:val="24"/>
          <w:szCs w:val="24"/>
        </w:rPr>
        <w:t xml:space="preserve">и </w:t>
      </w:r>
      <w:r w:rsidRPr="003C3648">
        <w:rPr>
          <w:rFonts w:ascii="Times New Roman" w:hAnsi="Times New Roman"/>
          <w:sz w:val="24"/>
          <w:szCs w:val="24"/>
        </w:rPr>
        <w:t>соответствует русскому «уметь».</w:t>
      </w:r>
    </w:p>
    <w:p w14:paraId="5A327E99" w14:textId="38ADB577" w:rsidR="0017067F" w:rsidRPr="003C3648" w:rsidRDefault="0017067F" w:rsidP="003C3648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3C3648">
        <w:rPr>
          <w:rFonts w:ascii="Times New Roman" w:hAnsi="Times New Roman"/>
          <w:sz w:val="24"/>
          <w:szCs w:val="24"/>
        </w:rPr>
        <w:t>Глагол</w:t>
      </w:r>
      <w:r w:rsidR="00C8381E" w:rsidRPr="003C3648">
        <w:rPr>
          <w:rFonts w:ascii="Times New Roman" w:hAnsi="Times New Roman"/>
          <w:sz w:val="24"/>
          <w:szCs w:val="24"/>
        </w:rPr>
        <w:t>得</w:t>
      </w:r>
      <w:r w:rsidR="00C8381E" w:rsidRPr="003C3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381E" w:rsidRPr="003C3648">
        <w:rPr>
          <w:rFonts w:ascii="Times New Roman" w:hAnsi="Times New Roman"/>
          <w:sz w:val="24"/>
          <w:szCs w:val="24"/>
        </w:rPr>
        <w:t>dé</w:t>
      </w:r>
      <w:proofErr w:type="spellEnd"/>
      <w:r w:rsidRPr="003C3648">
        <w:rPr>
          <w:rFonts w:ascii="Times New Roman" w:hAnsi="Times New Roman"/>
          <w:sz w:val="24"/>
          <w:szCs w:val="24"/>
        </w:rPr>
        <w:t xml:space="preserve"> </w:t>
      </w:r>
      <w:r w:rsidR="00EE18A8" w:rsidRPr="003C3648">
        <w:rPr>
          <w:rFonts w:ascii="Times New Roman" w:hAnsi="Times New Roman"/>
          <w:sz w:val="24"/>
          <w:szCs w:val="24"/>
        </w:rPr>
        <w:t>выража</w:t>
      </w:r>
      <w:r w:rsidRPr="003C3648">
        <w:rPr>
          <w:rFonts w:ascii="Times New Roman" w:hAnsi="Times New Roman"/>
          <w:sz w:val="24"/>
          <w:szCs w:val="24"/>
        </w:rPr>
        <w:t>ет</w:t>
      </w:r>
      <w:r w:rsidR="00EE18A8" w:rsidRPr="003C3648">
        <w:rPr>
          <w:rFonts w:ascii="Times New Roman" w:hAnsi="Times New Roman"/>
          <w:sz w:val="24"/>
          <w:szCs w:val="24"/>
        </w:rPr>
        <w:t xml:space="preserve"> возможность с оттенком, который по-русски может быть выражен глаголом «удалось» </w:t>
      </w:r>
      <w:r w:rsidR="00C8381E" w:rsidRPr="003C3648">
        <w:rPr>
          <w:rFonts w:ascii="Times New Roman" w:hAnsi="Times New Roman"/>
          <w:sz w:val="24"/>
          <w:szCs w:val="24"/>
        </w:rPr>
        <w:t>[</w:t>
      </w:r>
      <w:r w:rsidR="0084133F" w:rsidRPr="003C3648">
        <w:rPr>
          <w:rFonts w:ascii="Times New Roman" w:hAnsi="Times New Roman"/>
          <w:sz w:val="24"/>
          <w:szCs w:val="24"/>
        </w:rPr>
        <w:t>3</w:t>
      </w:r>
      <w:r w:rsidR="00C8381E" w:rsidRPr="003C3648">
        <w:rPr>
          <w:rFonts w:ascii="Times New Roman" w:hAnsi="Times New Roman"/>
          <w:sz w:val="24"/>
          <w:szCs w:val="24"/>
        </w:rPr>
        <w:t>].</w:t>
      </w:r>
      <w:r w:rsidRPr="003C3648">
        <w:rPr>
          <w:rFonts w:ascii="Times New Roman" w:hAnsi="Times New Roman"/>
          <w:sz w:val="24"/>
          <w:szCs w:val="24"/>
        </w:rPr>
        <w:t xml:space="preserve"> </w:t>
      </w:r>
    </w:p>
    <w:p w14:paraId="407F994D" w14:textId="492445F2" w:rsidR="00EE5F4A" w:rsidRPr="003C3648" w:rsidRDefault="00707B7C" w:rsidP="003C3648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3C3648">
        <w:rPr>
          <w:rFonts w:ascii="Times New Roman" w:hAnsi="Times New Roman"/>
          <w:sz w:val="24"/>
          <w:szCs w:val="24"/>
        </w:rPr>
        <w:t>Семантические различия русских и китайски</w:t>
      </w:r>
      <w:r w:rsidR="00FA5E72" w:rsidRPr="003C3648">
        <w:rPr>
          <w:rFonts w:ascii="Times New Roman" w:hAnsi="Times New Roman"/>
          <w:sz w:val="24"/>
          <w:szCs w:val="24"/>
        </w:rPr>
        <w:t>х</w:t>
      </w:r>
      <w:r w:rsidRPr="003C3648">
        <w:rPr>
          <w:rFonts w:ascii="Times New Roman" w:hAnsi="Times New Roman"/>
          <w:sz w:val="24"/>
          <w:szCs w:val="24"/>
        </w:rPr>
        <w:t xml:space="preserve"> средств выражения возможности приводят к лексической интерференции. Наиболее частотной является интерференция глагола </w:t>
      </w:r>
      <w:r w:rsidRPr="003C3648">
        <w:rPr>
          <w:rFonts w:ascii="Times New Roman" w:hAnsi="Times New Roman"/>
          <w:sz w:val="24"/>
          <w:szCs w:val="24"/>
        </w:rPr>
        <w:t>可以</w:t>
      </w:r>
      <w:r w:rsidRPr="003C3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648">
        <w:rPr>
          <w:rFonts w:ascii="Times New Roman" w:hAnsi="Times New Roman"/>
          <w:sz w:val="24"/>
          <w:szCs w:val="24"/>
        </w:rPr>
        <w:t>kěyǐ</w:t>
      </w:r>
      <w:proofErr w:type="spellEnd"/>
      <w:r w:rsidRPr="003C3648">
        <w:rPr>
          <w:rFonts w:ascii="Times New Roman" w:hAnsi="Times New Roman"/>
          <w:sz w:val="24"/>
          <w:szCs w:val="24"/>
        </w:rPr>
        <w:t>, приводящая к ошибке «</w:t>
      </w:r>
      <w:r w:rsidR="00F73C14" w:rsidRPr="003C3648">
        <w:rPr>
          <w:rFonts w:ascii="Times New Roman" w:hAnsi="Times New Roman"/>
          <w:sz w:val="24"/>
          <w:szCs w:val="24"/>
        </w:rPr>
        <w:t>мы</w:t>
      </w:r>
      <w:r w:rsidRPr="003C3648">
        <w:rPr>
          <w:rFonts w:ascii="Times New Roman" w:hAnsi="Times New Roman"/>
          <w:sz w:val="24"/>
          <w:szCs w:val="24"/>
        </w:rPr>
        <w:t xml:space="preserve"> можно </w:t>
      </w:r>
      <w:r w:rsidR="00F73C14" w:rsidRPr="003C3648">
        <w:rPr>
          <w:rFonts w:ascii="Times New Roman" w:hAnsi="Times New Roman"/>
          <w:sz w:val="24"/>
          <w:szCs w:val="24"/>
        </w:rPr>
        <w:t>пойти на стадион</w:t>
      </w:r>
      <w:r w:rsidRPr="003C3648">
        <w:rPr>
          <w:rFonts w:ascii="Times New Roman" w:hAnsi="Times New Roman"/>
          <w:sz w:val="24"/>
          <w:szCs w:val="24"/>
        </w:rPr>
        <w:t>»</w:t>
      </w:r>
      <w:r w:rsidR="00F73C14" w:rsidRPr="003C3648">
        <w:rPr>
          <w:rFonts w:ascii="Times New Roman" w:hAnsi="Times New Roman"/>
          <w:sz w:val="24"/>
          <w:szCs w:val="24"/>
        </w:rPr>
        <w:t>. Также особую трудность представляет слово «нельзя», вместо которого студенты по аналогии с родным языком говорят «не можно».</w:t>
      </w:r>
    </w:p>
    <w:p w14:paraId="071FF427" w14:textId="6B807E07" w:rsidR="00707B7C" w:rsidRPr="003C3648" w:rsidRDefault="00EE5F4A" w:rsidP="003C3648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3C3648">
        <w:rPr>
          <w:rFonts w:ascii="Times New Roman" w:hAnsi="Times New Roman"/>
          <w:sz w:val="24"/>
          <w:szCs w:val="24"/>
        </w:rPr>
        <w:t xml:space="preserve">Анализ теоретической литературы послужил основой для составления комментария на китайском языке и ряда упражнений. </w:t>
      </w:r>
    </w:p>
    <w:p w14:paraId="5A374073" w14:textId="23AD8B8D" w:rsidR="00640F90" w:rsidRPr="003C3648" w:rsidRDefault="00640F90" w:rsidP="003C3648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3C3648">
        <w:rPr>
          <w:rFonts w:ascii="Times New Roman" w:hAnsi="Times New Roman"/>
          <w:sz w:val="24"/>
          <w:szCs w:val="24"/>
        </w:rPr>
        <w:t>В качестве подготовительных упражнений предлагаем следующие:</w:t>
      </w:r>
    </w:p>
    <w:p w14:paraId="5959ABAF" w14:textId="4674E0B5" w:rsidR="00640F90" w:rsidRPr="003C3648" w:rsidRDefault="00640F90" w:rsidP="003C3648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3C3648">
        <w:rPr>
          <w:rFonts w:ascii="Times New Roman" w:hAnsi="Times New Roman"/>
          <w:sz w:val="24"/>
          <w:szCs w:val="24"/>
        </w:rPr>
        <w:t xml:space="preserve">Упражнение 1. Скажите, что можно и что нельзя делать на уроке: </w:t>
      </w:r>
      <w:r w:rsidRPr="003C3648">
        <w:rPr>
          <w:rFonts w:ascii="Times New Roman" w:hAnsi="Times New Roman"/>
          <w:i/>
          <w:iCs/>
          <w:sz w:val="24"/>
          <w:szCs w:val="24"/>
        </w:rPr>
        <w:t>писать упражнения, завтракать, задавать вопросы, играть в игры на телефоне, читать тексты, смотреть видео в Интернете, делать домашнее задание, писать новые слова, звонить другу, заказывать еду, ходить в туалет, играть в баскетбол, ходить за водой, спать</w:t>
      </w:r>
      <w:r w:rsidRPr="003C3648">
        <w:rPr>
          <w:rFonts w:ascii="Times New Roman" w:hAnsi="Times New Roman"/>
          <w:sz w:val="24"/>
          <w:szCs w:val="24"/>
        </w:rPr>
        <w:t xml:space="preserve">. </w:t>
      </w:r>
    </w:p>
    <w:p w14:paraId="23C88220" w14:textId="3A326E27" w:rsidR="00640F90" w:rsidRPr="003C3648" w:rsidRDefault="00640F90" w:rsidP="003C3648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en-US"/>
        </w:rPr>
      </w:pPr>
      <w:r w:rsidRPr="003C3648">
        <w:rPr>
          <w:rFonts w:ascii="Times New Roman" w:hAnsi="Times New Roman"/>
          <w:sz w:val="24"/>
          <w:szCs w:val="24"/>
        </w:rPr>
        <w:t>Упражнение 2. Переведите предложения на китайский язык</w:t>
      </w:r>
      <w:r w:rsidR="006D3D03" w:rsidRPr="003C3648">
        <w:rPr>
          <w:rFonts w:ascii="Times New Roman" w:hAnsi="Times New Roman"/>
          <w:sz w:val="24"/>
          <w:szCs w:val="24"/>
        </w:rPr>
        <w:t>.</w:t>
      </w:r>
      <w:r w:rsidRPr="003C3648">
        <w:rPr>
          <w:rFonts w:ascii="Times New Roman" w:hAnsi="Times New Roman"/>
          <w:sz w:val="24"/>
          <w:szCs w:val="24"/>
        </w:rPr>
        <w:t xml:space="preserve"> </w:t>
      </w:r>
      <w:r w:rsidR="006D3D03" w:rsidRPr="003C3648">
        <w:rPr>
          <w:rFonts w:ascii="Times New Roman" w:hAnsi="Times New Roman"/>
          <w:sz w:val="24"/>
          <w:szCs w:val="24"/>
        </w:rPr>
        <w:t xml:space="preserve">Обратите внимание на наличие или отсутствие личного местоимения. </w:t>
      </w:r>
      <w:r w:rsidR="006D3D03" w:rsidRPr="003C3648">
        <w:rPr>
          <w:rFonts w:ascii="Times New Roman" w:hAnsi="Times New Roman"/>
          <w:sz w:val="24"/>
          <w:szCs w:val="24"/>
        </w:rPr>
        <w:t>把下面的句子翻译成俄语。人称代词后面注意使用</w:t>
      </w:r>
      <w:r w:rsidR="006D3D03" w:rsidRPr="003C3648">
        <w:rPr>
          <w:rFonts w:ascii="Times New Roman" w:hAnsi="Times New Roman"/>
          <w:sz w:val="24"/>
          <w:szCs w:val="24"/>
        </w:rPr>
        <w:t>мочь</w:t>
      </w:r>
      <w:r w:rsidR="006D3D03" w:rsidRPr="003C3648">
        <w:rPr>
          <w:rFonts w:ascii="Times New Roman" w:hAnsi="Times New Roman"/>
          <w:sz w:val="24"/>
          <w:szCs w:val="24"/>
        </w:rPr>
        <w:t>动词。</w:t>
      </w:r>
    </w:p>
    <w:p w14:paraId="4CC6C722" w14:textId="5A442D93" w:rsidR="00BE3D56" w:rsidRPr="003C3648" w:rsidRDefault="00BE3D56" w:rsidP="003C364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648">
        <w:rPr>
          <w:rFonts w:ascii="Times New Roman" w:hAnsi="Times New Roman"/>
          <w:sz w:val="24"/>
          <w:szCs w:val="24"/>
        </w:rPr>
        <w:t>我可以给你借书。</w:t>
      </w:r>
      <w:r w:rsidR="006E553D" w:rsidRPr="003C3648">
        <w:rPr>
          <w:rFonts w:ascii="Times New Roman" w:hAnsi="Times New Roman"/>
          <w:sz w:val="24"/>
          <w:szCs w:val="24"/>
        </w:rPr>
        <w:t>_______________ (</w:t>
      </w:r>
      <w:r w:rsidR="006E553D" w:rsidRPr="003C3648">
        <w:rPr>
          <w:rFonts w:ascii="Times New Roman" w:hAnsi="Times New Roman"/>
          <w:i/>
          <w:iCs/>
          <w:sz w:val="24"/>
          <w:szCs w:val="24"/>
        </w:rPr>
        <w:t>Я могу дать тебе книгу</w:t>
      </w:r>
      <w:r w:rsidR="006E553D" w:rsidRPr="003C3648">
        <w:rPr>
          <w:rFonts w:ascii="Times New Roman" w:hAnsi="Times New Roman"/>
          <w:sz w:val="24"/>
          <w:szCs w:val="24"/>
        </w:rPr>
        <w:t>).</w:t>
      </w:r>
    </w:p>
    <w:p w14:paraId="41D7A083" w14:textId="16ECDD75" w:rsidR="00BE3D56" w:rsidRPr="003C3648" w:rsidRDefault="00BE3D56" w:rsidP="003C364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648">
        <w:rPr>
          <w:rFonts w:ascii="Times New Roman" w:hAnsi="Times New Roman"/>
          <w:sz w:val="24"/>
          <w:szCs w:val="24"/>
        </w:rPr>
        <w:t>在食堂可以喝咖啡。</w:t>
      </w:r>
      <w:r w:rsidR="006E553D" w:rsidRPr="003C3648">
        <w:rPr>
          <w:rFonts w:ascii="Times New Roman" w:hAnsi="Times New Roman"/>
          <w:sz w:val="24"/>
          <w:szCs w:val="24"/>
        </w:rPr>
        <w:t>_______________ (</w:t>
      </w:r>
      <w:r w:rsidR="006E553D" w:rsidRPr="003C3648">
        <w:rPr>
          <w:rFonts w:ascii="Times New Roman" w:hAnsi="Times New Roman"/>
          <w:i/>
          <w:iCs/>
          <w:sz w:val="24"/>
          <w:szCs w:val="24"/>
        </w:rPr>
        <w:t>В столовой можно пить кофе</w:t>
      </w:r>
      <w:r w:rsidR="006E553D" w:rsidRPr="003C3648">
        <w:rPr>
          <w:rFonts w:ascii="Times New Roman" w:hAnsi="Times New Roman"/>
          <w:sz w:val="24"/>
          <w:szCs w:val="24"/>
        </w:rPr>
        <w:t>).</w:t>
      </w:r>
    </w:p>
    <w:p w14:paraId="357017FA" w14:textId="2189B792" w:rsidR="00BE3D56" w:rsidRPr="003C3648" w:rsidRDefault="00BE3D56" w:rsidP="003C364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648">
        <w:rPr>
          <w:rFonts w:ascii="Times New Roman" w:hAnsi="Times New Roman"/>
          <w:sz w:val="24"/>
          <w:szCs w:val="24"/>
        </w:rPr>
        <w:t>在公园可以玩。</w:t>
      </w:r>
      <w:r w:rsidR="006E553D" w:rsidRPr="003C3648">
        <w:rPr>
          <w:rFonts w:ascii="Times New Roman" w:hAnsi="Times New Roman"/>
          <w:sz w:val="24"/>
          <w:szCs w:val="24"/>
        </w:rPr>
        <w:t>_______________ (</w:t>
      </w:r>
      <w:r w:rsidR="006E553D" w:rsidRPr="003C3648">
        <w:rPr>
          <w:rFonts w:ascii="Times New Roman" w:hAnsi="Times New Roman"/>
          <w:i/>
          <w:iCs/>
          <w:sz w:val="24"/>
          <w:szCs w:val="24"/>
        </w:rPr>
        <w:t>В парке можно гулять</w:t>
      </w:r>
      <w:r w:rsidR="006E553D" w:rsidRPr="003C3648">
        <w:rPr>
          <w:rFonts w:ascii="Times New Roman" w:hAnsi="Times New Roman"/>
          <w:sz w:val="24"/>
          <w:szCs w:val="24"/>
        </w:rPr>
        <w:t>).</w:t>
      </w:r>
    </w:p>
    <w:p w14:paraId="16C242A0" w14:textId="7AB388D9" w:rsidR="00BE3D56" w:rsidRPr="003C3648" w:rsidRDefault="00BE3D56" w:rsidP="003C364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648">
        <w:rPr>
          <w:rFonts w:ascii="Times New Roman" w:hAnsi="Times New Roman"/>
          <w:sz w:val="24"/>
          <w:szCs w:val="24"/>
        </w:rPr>
        <w:t>你可以问一下老师。</w:t>
      </w:r>
      <w:r w:rsidR="006E553D" w:rsidRPr="003C3648">
        <w:rPr>
          <w:rFonts w:ascii="Times New Roman" w:hAnsi="Times New Roman"/>
          <w:sz w:val="24"/>
          <w:szCs w:val="24"/>
        </w:rPr>
        <w:t>_______________ (</w:t>
      </w:r>
      <w:r w:rsidR="006E553D" w:rsidRPr="003C3648">
        <w:rPr>
          <w:rFonts w:ascii="Times New Roman" w:hAnsi="Times New Roman"/>
          <w:i/>
          <w:iCs/>
          <w:sz w:val="24"/>
          <w:szCs w:val="24"/>
        </w:rPr>
        <w:t>Ты можешь спросить преподавателя</w:t>
      </w:r>
      <w:r w:rsidR="006E553D" w:rsidRPr="003C3648">
        <w:rPr>
          <w:rFonts w:ascii="Times New Roman" w:hAnsi="Times New Roman"/>
          <w:sz w:val="24"/>
          <w:szCs w:val="24"/>
        </w:rPr>
        <w:t>).</w:t>
      </w:r>
    </w:p>
    <w:p w14:paraId="5B14E4A0" w14:textId="1DA82794" w:rsidR="00BE3D56" w:rsidRPr="003C3648" w:rsidRDefault="00BE3D56" w:rsidP="003C364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648">
        <w:rPr>
          <w:rFonts w:ascii="Times New Roman" w:hAnsi="Times New Roman"/>
          <w:sz w:val="24"/>
          <w:szCs w:val="24"/>
        </w:rPr>
        <w:lastRenderedPageBreak/>
        <w:t>夏天可以</w:t>
      </w:r>
      <w:r w:rsidR="006E553D" w:rsidRPr="003C3648">
        <w:rPr>
          <w:rFonts w:ascii="Times New Roman" w:hAnsi="Times New Roman"/>
          <w:sz w:val="24"/>
          <w:szCs w:val="24"/>
        </w:rPr>
        <w:t>在</w:t>
      </w:r>
      <w:r w:rsidRPr="003C3648">
        <w:rPr>
          <w:rFonts w:ascii="Times New Roman" w:hAnsi="Times New Roman"/>
          <w:sz w:val="24"/>
          <w:szCs w:val="24"/>
        </w:rPr>
        <w:t>海边</w:t>
      </w:r>
      <w:r w:rsidR="006E553D" w:rsidRPr="003C3648">
        <w:rPr>
          <w:rFonts w:ascii="Times New Roman" w:hAnsi="Times New Roman"/>
          <w:sz w:val="24"/>
          <w:szCs w:val="24"/>
        </w:rPr>
        <w:t>休息</w:t>
      </w:r>
      <w:r w:rsidRPr="003C3648">
        <w:rPr>
          <w:rFonts w:ascii="Times New Roman" w:hAnsi="Times New Roman"/>
          <w:sz w:val="24"/>
          <w:szCs w:val="24"/>
        </w:rPr>
        <w:t>。</w:t>
      </w:r>
      <w:r w:rsidR="006E553D" w:rsidRPr="003C3648">
        <w:rPr>
          <w:rFonts w:ascii="Times New Roman" w:hAnsi="Times New Roman"/>
          <w:sz w:val="24"/>
          <w:szCs w:val="24"/>
        </w:rPr>
        <w:t>_______________ (</w:t>
      </w:r>
      <w:r w:rsidR="006E553D" w:rsidRPr="003C3648">
        <w:rPr>
          <w:rFonts w:ascii="Times New Roman" w:hAnsi="Times New Roman"/>
          <w:i/>
          <w:iCs/>
          <w:sz w:val="24"/>
          <w:szCs w:val="24"/>
        </w:rPr>
        <w:t>Летом можно отдыхать на море</w:t>
      </w:r>
      <w:r w:rsidR="006E553D" w:rsidRPr="003C3648">
        <w:rPr>
          <w:rFonts w:ascii="Times New Roman" w:hAnsi="Times New Roman"/>
          <w:sz w:val="24"/>
          <w:szCs w:val="24"/>
        </w:rPr>
        <w:t>).</w:t>
      </w:r>
    </w:p>
    <w:p w14:paraId="1E46E074" w14:textId="665CE58F" w:rsidR="00D24C1A" w:rsidRPr="003C3648" w:rsidRDefault="00D24C1A" w:rsidP="003C3648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3C3648">
        <w:rPr>
          <w:rFonts w:ascii="Times New Roman" w:hAnsi="Times New Roman"/>
          <w:sz w:val="24"/>
          <w:szCs w:val="24"/>
        </w:rPr>
        <w:t xml:space="preserve">Упражнение 3. Конструкция </w:t>
      </w:r>
      <w:r w:rsidRPr="003C3648">
        <w:rPr>
          <w:rFonts w:ascii="Times New Roman" w:hAnsi="Times New Roman"/>
          <w:sz w:val="24"/>
          <w:szCs w:val="24"/>
        </w:rPr>
        <w:t>动词</w:t>
      </w:r>
      <w:r w:rsidRPr="003C3648">
        <w:rPr>
          <w:rFonts w:ascii="Times New Roman" w:hAnsi="Times New Roman"/>
          <w:sz w:val="24"/>
          <w:szCs w:val="24"/>
        </w:rPr>
        <w:t>+</w:t>
      </w:r>
      <w:r w:rsidRPr="003C3648">
        <w:rPr>
          <w:rFonts w:ascii="Times New Roman" w:hAnsi="Times New Roman"/>
          <w:sz w:val="24"/>
          <w:szCs w:val="24"/>
        </w:rPr>
        <w:t>不了</w:t>
      </w:r>
      <w:r w:rsidRPr="003C3648">
        <w:rPr>
          <w:rFonts w:ascii="Times New Roman" w:hAnsi="Times New Roman"/>
          <w:sz w:val="24"/>
          <w:szCs w:val="24"/>
        </w:rPr>
        <w:t xml:space="preserve">соответствует русской конструкции «не могу + инфинитив». Переведите предложения на китайский язык. </w:t>
      </w:r>
      <w:r w:rsidRPr="003C3648">
        <w:rPr>
          <w:rFonts w:ascii="Times New Roman" w:hAnsi="Times New Roman"/>
          <w:sz w:val="24"/>
          <w:szCs w:val="24"/>
        </w:rPr>
        <w:t>中文结构《动词</w:t>
      </w:r>
      <w:r w:rsidRPr="003C3648">
        <w:rPr>
          <w:rFonts w:ascii="Times New Roman" w:hAnsi="Times New Roman"/>
          <w:sz w:val="24"/>
          <w:szCs w:val="24"/>
        </w:rPr>
        <w:t>+</w:t>
      </w:r>
      <w:r w:rsidRPr="003C3648">
        <w:rPr>
          <w:rFonts w:ascii="Times New Roman" w:hAnsi="Times New Roman"/>
          <w:sz w:val="24"/>
          <w:szCs w:val="24"/>
        </w:rPr>
        <w:t>不了》对应俄语的《</w:t>
      </w:r>
      <w:r w:rsidRPr="003C3648">
        <w:rPr>
          <w:rFonts w:ascii="Times New Roman" w:hAnsi="Times New Roman"/>
          <w:sz w:val="24"/>
          <w:szCs w:val="24"/>
        </w:rPr>
        <w:t>не могу+</w:t>
      </w:r>
      <w:r w:rsidRPr="003C3648">
        <w:rPr>
          <w:rFonts w:ascii="Times New Roman" w:hAnsi="Times New Roman"/>
          <w:sz w:val="24"/>
          <w:szCs w:val="24"/>
        </w:rPr>
        <w:t>动词原形》结构。把下面的句子翻译成俄语。</w:t>
      </w:r>
    </w:p>
    <w:p w14:paraId="6187B13C" w14:textId="4AE3F2A1" w:rsidR="00D24C1A" w:rsidRPr="003C3648" w:rsidRDefault="00D24C1A" w:rsidP="003C364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648">
        <w:rPr>
          <w:rFonts w:ascii="Times New Roman" w:hAnsi="Times New Roman"/>
          <w:sz w:val="24"/>
          <w:szCs w:val="24"/>
        </w:rPr>
        <w:t>不好意思，我去不了电影院。</w:t>
      </w:r>
      <w:r w:rsidR="00D5418F" w:rsidRPr="003C3648">
        <w:rPr>
          <w:rFonts w:ascii="Times New Roman" w:hAnsi="Times New Roman"/>
          <w:sz w:val="24"/>
          <w:szCs w:val="24"/>
        </w:rPr>
        <w:t>_______________ (</w:t>
      </w:r>
      <w:r w:rsidR="00D5418F" w:rsidRPr="003C3648">
        <w:rPr>
          <w:rFonts w:ascii="Times New Roman" w:hAnsi="Times New Roman"/>
          <w:i/>
          <w:iCs/>
          <w:sz w:val="24"/>
          <w:szCs w:val="24"/>
        </w:rPr>
        <w:t>Извини, я не могу пойти в кино</w:t>
      </w:r>
      <w:r w:rsidR="00D5418F" w:rsidRPr="003C3648">
        <w:rPr>
          <w:rFonts w:ascii="Times New Roman" w:hAnsi="Times New Roman"/>
          <w:sz w:val="24"/>
          <w:szCs w:val="24"/>
        </w:rPr>
        <w:t>).</w:t>
      </w:r>
    </w:p>
    <w:p w14:paraId="3699E036" w14:textId="55902E33" w:rsidR="00D24C1A" w:rsidRPr="003C3648" w:rsidRDefault="00D24C1A" w:rsidP="003C364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648">
        <w:rPr>
          <w:rFonts w:ascii="Times New Roman" w:hAnsi="Times New Roman"/>
          <w:sz w:val="24"/>
          <w:szCs w:val="24"/>
        </w:rPr>
        <w:t>我明天来不了上课。</w:t>
      </w:r>
      <w:r w:rsidR="00D5418F" w:rsidRPr="003C3648">
        <w:rPr>
          <w:rFonts w:ascii="Times New Roman" w:hAnsi="Times New Roman"/>
          <w:sz w:val="24"/>
          <w:szCs w:val="24"/>
        </w:rPr>
        <w:t>_______________ (</w:t>
      </w:r>
      <w:r w:rsidR="00D5418F" w:rsidRPr="003C3648">
        <w:rPr>
          <w:rFonts w:ascii="Times New Roman" w:hAnsi="Times New Roman"/>
          <w:i/>
          <w:iCs/>
          <w:sz w:val="24"/>
          <w:szCs w:val="24"/>
        </w:rPr>
        <w:t>Завтра я не могу прийти на урок</w:t>
      </w:r>
      <w:r w:rsidR="00D5418F" w:rsidRPr="003C3648">
        <w:rPr>
          <w:rFonts w:ascii="Times New Roman" w:hAnsi="Times New Roman"/>
          <w:sz w:val="24"/>
          <w:szCs w:val="24"/>
        </w:rPr>
        <w:t>).</w:t>
      </w:r>
    </w:p>
    <w:p w14:paraId="045ABB65" w14:textId="101CEB4F" w:rsidR="00D24C1A" w:rsidRPr="003C3648" w:rsidRDefault="00D24C1A" w:rsidP="003C364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648">
        <w:rPr>
          <w:rFonts w:ascii="Times New Roman" w:hAnsi="Times New Roman"/>
          <w:sz w:val="24"/>
          <w:szCs w:val="24"/>
        </w:rPr>
        <w:t>这篇课文我翻译不了。</w:t>
      </w:r>
      <w:r w:rsidR="00D5418F" w:rsidRPr="003C3648">
        <w:rPr>
          <w:rFonts w:ascii="Times New Roman" w:hAnsi="Times New Roman"/>
          <w:sz w:val="24"/>
          <w:szCs w:val="24"/>
        </w:rPr>
        <w:t>_______________ (</w:t>
      </w:r>
      <w:r w:rsidR="00D5418F" w:rsidRPr="003C3648">
        <w:rPr>
          <w:rFonts w:ascii="Times New Roman" w:hAnsi="Times New Roman"/>
          <w:i/>
          <w:iCs/>
          <w:sz w:val="24"/>
          <w:szCs w:val="24"/>
        </w:rPr>
        <w:t>Я не могу перевести этот текст</w:t>
      </w:r>
      <w:r w:rsidR="00D5418F" w:rsidRPr="003C3648">
        <w:rPr>
          <w:rFonts w:ascii="Times New Roman" w:hAnsi="Times New Roman"/>
          <w:sz w:val="24"/>
          <w:szCs w:val="24"/>
        </w:rPr>
        <w:t>).</w:t>
      </w:r>
    </w:p>
    <w:p w14:paraId="452FF314" w14:textId="5572D8A7" w:rsidR="00D24C1A" w:rsidRPr="003C3648" w:rsidRDefault="00D24C1A" w:rsidP="003C364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648">
        <w:rPr>
          <w:rFonts w:ascii="Times New Roman" w:hAnsi="Times New Roman"/>
          <w:sz w:val="24"/>
          <w:szCs w:val="24"/>
        </w:rPr>
        <w:t>这些生词我记不住。</w:t>
      </w:r>
      <w:r w:rsidR="00D5418F" w:rsidRPr="003C3648">
        <w:rPr>
          <w:rFonts w:ascii="Times New Roman" w:hAnsi="Times New Roman"/>
          <w:sz w:val="24"/>
          <w:szCs w:val="24"/>
        </w:rPr>
        <w:t>_______________ (</w:t>
      </w:r>
      <w:r w:rsidR="00D5418F" w:rsidRPr="003C3648">
        <w:rPr>
          <w:rFonts w:ascii="Times New Roman" w:hAnsi="Times New Roman"/>
          <w:i/>
          <w:iCs/>
          <w:sz w:val="24"/>
          <w:szCs w:val="24"/>
        </w:rPr>
        <w:t>Я не могу выучить эти слова</w:t>
      </w:r>
      <w:r w:rsidR="00D5418F" w:rsidRPr="003C3648">
        <w:rPr>
          <w:rFonts w:ascii="Times New Roman" w:hAnsi="Times New Roman"/>
          <w:sz w:val="24"/>
          <w:szCs w:val="24"/>
        </w:rPr>
        <w:t>).</w:t>
      </w:r>
    </w:p>
    <w:p w14:paraId="3CC647A1" w14:textId="5F12206D" w:rsidR="00D24C1A" w:rsidRPr="003C3648" w:rsidRDefault="00D24C1A" w:rsidP="003C364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648">
        <w:rPr>
          <w:rFonts w:ascii="Times New Roman" w:hAnsi="Times New Roman"/>
          <w:sz w:val="24"/>
          <w:szCs w:val="24"/>
        </w:rPr>
        <w:t>这个练习我做不了。</w:t>
      </w:r>
      <w:r w:rsidR="00D5418F" w:rsidRPr="003C3648">
        <w:rPr>
          <w:rFonts w:ascii="Times New Roman" w:hAnsi="Times New Roman"/>
          <w:sz w:val="24"/>
          <w:szCs w:val="24"/>
        </w:rPr>
        <w:t>_______________ (</w:t>
      </w:r>
      <w:r w:rsidR="00D5418F" w:rsidRPr="003C3648">
        <w:rPr>
          <w:rFonts w:ascii="Times New Roman" w:hAnsi="Times New Roman"/>
          <w:i/>
          <w:iCs/>
          <w:sz w:val="24"/>
          <w:szCs w:val="24"/>
        </w:rPr>
        <w:t>Я не могу сделать это упражнение</w:t>
      </w:r>
      <w:r w:rsidR="00D5418F" w:rsidRPr="003C3648">
        <w:rPr>
          <w:rFonts w:ascii="Times New Roman" w:hAnsi="Times New Roman"/>
          <w:sz w:val="24"/>
          <w:szCs w:val="24"/>
        </w:rPr>
        <w:t>).</w:t>
      </w:r>
    </w:p>
    <w:p w14:paraId="60037CA1" w14:textId="3F5C717F" w:rsidR="00BA442E" w:rsidRPr="003C3648" w:rsidRDefault="007C131E" w:rsidP="003C3648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3C3648">
        <w:rPr>
          <w:rFonts w:ascii="Times New Roman" w:hAnsi="Times New Roman"/>
          <w:sz w:val="24"/>
          <w:szCs w:val="24"/>
        </w:rPr>
        <w:t>Далее перед нами стоит задача развить у учащихся умение выбирать речевые средства целесообразно ситуации общения и цели высказывания. Для этого предлагаем использовать ситуативные упражнения, состоящие</w:t>
      </w:r>
      <w:r w:rsidR="00BA442E" w:rsidRPr="003C3648">
        <w:rPr>
          <w:rFonts w:ascii="Times New Roman" w:hAnsi="Times New Roman"/>
          <w:sz w:val="24"/>
          <w:szCs w:val="24"/>
        </w:rPr>
        <w:t xml:space="preserve"> из коротко изложенной ситуации и речевого стимула, побуждающего учащегося к высказыванию</w:t>
      </w:r>
      <w:r w:rsidR="0084133F" w:rsidRPr="003C3648">
        <w:rPr>
          <w:rFonts w:ascii="Times New Roman" w:hAnsi="Times New Roman"/>
          <w:sz w:val="24"/>
          <w:szCs w:val="24"/>
        </w:rPr>
        <w:t xml:space="preserve"> [4]</w:t>
      </w:r>
      <w:r w:rsidR="00BA442E" w:rsidRPr="003C3648">
        <w:rPr>
          <w:rFonts w:ascii="Times New Roman" w:hAnsi="Times New Roman"/>
          <w:sz w:val="24"/>
          <w:szCs w:val="24"/>
        </w:rPr>
        <w:t>.</w:t>
      </w:r>
      <w:r w:rsidRPr="003C3648">
        <w:rPr>
          <w:rFonts w:ascii="Times New Roman" w:hAnsi="Times New Roman"/>
          <w:sz w:val="24"/>
          <w:szCs w:val="24"/>
        </w:rPr>
        <w:t xml:space="preserve"> </w:t>
      </w:r>
      <w:r w:rsidR="00BA442E" w:rsidRPr="003C3648">
        <w:rPr>
          <w:rFonts w:ascii="Times New Roman" w:hAnsi="Times New Roman"/>
          <w:sz w:val="24"/>
          <w:szCs w:val="24"/>
        </w:rPr>
        <w:t>Ситуации общения, в которых учащиеся должны уметь реализовывать свои коммуникативные намерения, перечислены в государственном стандарте по русскому языку как иностранному.</w:t>
      </w:r>
    </w:p>
    <w:p w14:paraId="6F8D636F" w14:textId="12F7583E" w:rsidR="00EE5F4A" w:rsidRPr="003C3648" w:rsidRDefault="00BA442E" w:rsidP="003C3648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3C3648">
        <w:rPr>
          <w:rFonts w:ascii="Times New Roman" w:hAnsi="Times New Roman"/>
          <w:sz w:val="24"/>
          <w:szCs w:val="24"/>
        </w:rPr>
        <w:t xml:space="preserve">Упражнение </w:t>
      </w:r>
      <w:r w:rsidR="00D5418F" w:rsidRPr="003C3648">
        <w:rPr>
          <w:rFonts w:ascii="Times New Roman" w:hAnsi="Times New Roman"/>
          <w:sz w:val="24"/>
          <w:szCs w:val="24"/>
        </w:rPr>
        <w:t>4</w:t>
      </w:r>
      <w:r w:rsidR="007C131E" w:rsidRPr="003C3648">
        <w:rPr>
          <w:rFonts w:ascii="Times New Roman" w:hAnsi="Times New Roman"/>
          <w:sz w:val="24"/>
          <w:szCs w:val="24"/>
        </w:rPr>
        <w:t>. Ваш друг пригласил вас в театр на балет, но вы не можете пойти. Объясните, почему.</w:t>
      </w:r>
    </w:p>
    <w:p w14:paraId="79450FD9" w14:textId="5D6315C0" w:rsidR="007C131E" w:rsidRPr="003C3648" w:rsidRDefault="007C131E" w:rsidP="003C3648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3C3648">
        <w:rPr>
          <w:rFonts w:ascii="Times New Roman" w:hAnsi="Times New Roman"/>
          <w:sz w:val="24"/>
          <w:szCs w:val="24"/>
        </w:rPr>
        <w:t xml:space="preserve">Упражнение </w:t>
      </w:r>
      <w:r w:rsidR="00D5418F" w:rsidRPr="003C3648">
        <w:rPr>
          <w:rFonts w:ascii="Times New Roman" w:hAnsi="Times New Roman"/>
          <w:sz w:val="24"/>
          <w:szCs w:val="24"/>
        </w:rPr>
        <w:t>5</w:t>
      </w:r>
      <w:r w:rsidRPr="003C3648">
        <w:rPr>
          <w:rFonts w:ascii="Times New Roman" w:hAnsi="Times New Roman"/>
          <w:sz w:val="24"/>
          <w:szCs w:val="24"/>
        </w:rPr>
        <w:t>. Завтра вы не сможете прийти на урок. Объясните преподавателю, почему.</w:t>
      </w:r>
    </w:p>
    <w:p w14:paraId="0CFDE47D" w14:textId="4B5F5012" w:rsidR="007C131E" w:rsidRPr="003C3648" w:rsidRDefault="007C131E" w:rsidP="003C3648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3C3648">
        <w:rPr>
          <w:rFonts w:ascii="Times New Roman" w:hAnsi="Times New Roman"/>
          <w:sz w:val="24"/>
          <w:szCs w:val="24"/>
        </w:rPr>
        <w:t xml:space="preserve">Упражнение </w:t>
      </w:r>
      <w:r w:rsidR="00D5418F" w:rsidRPr="003C3648">
        <w:rPr>
          <w:rFonts w:ascii="Times New Roman" w:hAnsi="Times New Roman"/>
          <w:sz w:val="24"/>
          <w:szCs w:val="24"/>
        </w:rPr>
        <w:t>6</w:t>
      </w:r>
      <w:r w:rsidRPr="003C3648">
        <w:rPr>
          <w:rFonts w:ascii="Times New Roman" w:hAnsi="Times New Roman"/>
          <w:sz w:val="24"/>
          <w:szCs w:val="24"/>
        </w:rPr>
        <w:t>. Ваш преподаватель хочет поехать в ваш родной город. Посоветуйте преподавателю, что можно делать в вашем городе, куда можно пойти.</w:t>
      </w:r>
    </w:p>
    <w:p w14:paraId="0EB8A027" w14:textId="7A216A66" w:rsidR="007C131E" w:rsidRPr="003C3648" w:rsidRDefault="007C131E" w:rsidP="003C3648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3C3648">
        <w:rPr>
          <w:rFonts w:ascii="Times New Roman" w:hAnsi="Times New Roman"/>
          <w:sz w:val="24"/>
          <w:szCs w:val="24"/>
        </w:rPr>
        <w:t xml:space="preserve">Упражнение </w:t>
      </w:r>
      <w:r w:rsidR="00D5418F" w:rsidRPr="003C3648">
        <w:rPr>
          <w:rFonts w:ascii="Times New Roman" w:hAnsi="Times New Roman"/>
          <w:sz w:val="24"/>
          <w:szCs w:val="24"/>
        </w:rPr>
        <w:t>7</w:t>
      </w:r>
      <w:r w:rsidRPr="003C3648">
        <w:rPr>
          <w:rFonts w:ascii="Times New Roman" w:hAnsi="Times New Roman"/>
          <w:sz w:val="24"/>
          <w:szCs w:val="24"/>
        </w:rPr>
        <w:t xml:space="preserve">. </w:t>
      </w:r>
      <w:r w:rsidR="00AA65E6" w:rsidRPr="003C3648">
        <w:rPr>
          <w:rFonts w:ascii="Times New Roman" w:hAnsi="Times New Roman"/>
          <w:sz w:val="24"/>
          <w:szCs w:val="24"/>
        </w:rPr>
        <w:t>Вы хотите поехать в Петербург. Ваш друг уже был там, задайте ему несколько вопросов.</w:t>
      </w:r>
    </w:p>
    <w:p w14:paraId="74344DC2" w14:textId="4C0D9C2B" w:rsidR="00AA65E6" w:rsidRPr="003C3648" w:rsidRDefault="00AA65E6" w:rsidP="003C3648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3C3648">
        <w:rPr>
          <w:rFonts w:ascii="Times New Roman" w:hAnsi="Times New Roman"/>
          <w:sz w:val="24"/>
          <w:szCs w:val="24"/>
        </w:rPr>
        <w:t xml:space="preserve">Упражнение </w:t>
      </w:r>
      <w:r w:rsidR="00D5418F" w:rsidRPr="003C3648">
        <w:rPr>
          <w:rFonts w:ascii="Times New Roman" w:hAnsi="Times New Roman"/>
          <w:sz w:val="24"/>
          <w:szCs w:val="24"/>
        </w:rPr>
        <w:t>8</w:t>
      </w:r>
      <w:r w:rsidRPr="003C3648">
        <w:rPr>
          <w:rFonts w:ascii="Times New Roman" w:hAnsi="Times New Roman"/>
          <w:sz w:val="24"/>
          <w:szCs w:val="24"/>
        </w:rPr>
        <w:t xml:space="preserve">. Вы хотите пойти в бассейн. Позвоните другу и пригласите его, договоритесь о встрече. </w:t>
      </w:r>
    </w:p>
    <w:p w14:paraId="0CAE36E2" w14:textId="53921A87" w:rsidR="00AA65E6" w:rsidRPr="003C3648" w:rsidRDefault="005A3E9A" w:rsidP="003C3648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3C3648">
        <w:rPr>
          <w:rFonts w:ascii="Times New Roman" w:hAnsi="Times New Roman"/>
          <w:sz w:val="24"/>
          <w:szCs w:val="24"/>
        </w:rPr>
        <w:t xml:space="preserve">Таким образом, учёт особенностей исходного языка позволяет спрогнозировать и предупредить возникновение ошибок. Опыт применения дифференцированного подхода к средствам выражения возможности, а также использования комментария на родном языке учащихся на этапе представления материала и дальнейшего закрепления материала в упражнениях подтверждает эффективность разработанных материалов. </w:t>
      </w:r>
    </w:p>
    <w:p w14:paraId="01ADFC26" w14:textId="4AA301DB" w:rsidR="00BA442E" w:rsidRPr="003C3648" w:rsidRDefault="00BA442E" w:rsidP="003C3648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14:paraId="0AAEFED9" w14:textId="77777777" w:rsidR="00BA442E" w:rsidRPr="003C3648" w:rsidRDefault="00BA442E" w:rsidP="003C3648">
      <w:pPr>
        <w:spacing w:after="0" w:line="240" w:lineRule="auto"/>
        <w:ind w:firstLine="397"/>
        <w:jc w:val="center"/>
        <w:rPr>
          <w:rFonts w:ascii="Times New Roman" w:hAnsi="Times New Roman"/>
          <w:b/>
          <w:bCs/>
          <w:sz w:val="24"/>
          <w:szCs w:val="24"/>
        </w:rPr>
      </w:pPr>
      <w:r w:rsidRPr="003C3648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14:paraId="6324E27D" w14:textId="77777777" w:rsidR="00A501E6" w:rsidRPr="003C3648" w:rsidRDefault="00BA442E" w:rsidP="003C3648">
      <w:pPr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3C3648">
        <w:rPr>
          <w:rFonts w:ascii="Times New Roman" w:hAnsi="Times New Roman"/>
          <w:sz w:val="24"/>
          <w:szCs w:val="24"/>
        </w:rPr>
        <w:t xml:space="preserve">Вагнер В. Н. Методика преподавания русского языка англоговорящим и франкоговорящим на основе межъязыкового сопоставительного анализа: Фонетика. Графика. Словообразование. Структуры предложений, порядок слов. Части речи: Учеб. пособие для студ. </w:t>
      </w:r>
      <w:proofErr w:type="spellStart"/>
      <w:r w:rsidRPr="003C3648">
        <w:rPr>
          <w:rFonts w:ascii="Times New Roman" w:hAnsi="Times New Roman"/>
          <w:sz w:val="24"/>
          <w:szCs w:val="24"/>
        </w:rPr>
        <w:t>высш</w:t>
      </w:r>
      <w:proofErr w:type="spellEnd"/>
      <w:r w:rsidRPr="003C3648">
        <w:rPr>
          <w:rFonts w:ascii="Times New Roman" w:hAnsi="Times New Roman"/>
          <w:sz w:val="24"/>
          <w:szCs w:val="24"/>
        </w:rPr>
        <w:t xml:space="preserve">. учеб. заведений, </w:t>
      </w:r>
      <w:proofErr w:type="spellStart"/>
      <w:r w:rsidRPr="003C3648">
        <w:rPr>
          <w:rFonts w:ascii="Times New Roman" w:hAnsi="Times New Roman"/>
          <w:sz w:val="24"/>
          <w:szCs w:val="24"/>
        </w:rPr>
        <w:t>обуч</w:t>
      </w:r>
      <w:proofErr w:type="spellEnd"/>
      <w:r w:rsidRPr="003C3648">
        <w:rPr>
          <w:rFonts w:ascii="Times New Roman" w:hAnsi="Times New Roman"/>
          <w:sz w:val="24"/>
          <w:szCs w:val="24"/>
        </w:rPr>
        <w:t xml:space="preserve">. по спец. «Филология». — М.: </w:t>
      </w:r>
      <w:proofErr w:type="spellStart"/>
      <w:r w:rsidRPr="003C3648">
        <w:rPr>
          <w:rFonts w:ascii="Times New Roman" w:hAnsi="Times New Roman"/>
          <w:sz w:val="24"/>
          <w:szCs w:val="24"/>
        </w:rPr>
        <w:t>Гуманит</w:t>
      </w:r>
      <w:proofErr w:type="spellEnd"/>
      <w:r w:rsidRPr="003C3648">
        <w:rPr>
          <w:rFonts w:ascii="Times New Roman" w:hAnsi="Times New Roman"/>
          <w:sz w:val="24"/>
          <w:szCs w:val="24"/>
        </w:rPr>
        <w:t>. изд. центр ВЛАДОС, 2001. — 384 с.</w:t>
      </w:r>
    </w:p>
    <w:p w14:paraId="548013F0" w14:textId="4CDA44A7" w:rsidR="00A501E6" w:rsidRPr="003C3648" w:rsidRDefault="00A501E6" w:rsidP="003C3648">
      <w:pPr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3C3648">
        <w:rPr>
          <w:rFonts w:ascii="Times New Roman" w:hAnsi="Times New Roman"/>
          <w:sz w:val="24"/>
          <w:szCs w:val="24"/>
        </w:rPr>
        <w:t xml:space="preserve">Государственный стандарт по русскому языку как иностранному. Элементарный уровень / </w:t>
      </w:r>
      <w:proofErr w:type="gramStart"/>
      <w:r w:rsidR="00C74BF1" w:rsidRPr="003C3648">
        <w:rPr>
          <w:rFonts w:ascii="Times New Roman" w:hAnsi="Times New Roman"/>
          <w:sz w:val="24"/>
          <w:szCs w:val="24"/>
        </w:rPr>
        <w:t>Владимирова</w:t>
      </w:r>
      <w:proofErr w:type="gramEnd"/>
      <w:r w:rsidR="00C74BF1" w:rsidRPr="003C3648">
        <w:rPr>
          <w:rFonts w:ascii="Times New Roman" w:hAnsi="Times New Roman"/>
          <w:sz w:val="24"/>
          <w:szCs w:val="24"/>
        </w:rPr>
        <w:t xml:space="preserve"> Т. Е.</w:t>
      </w:r>
      <w:r w:rsidRPr="003C3648">
        <w:rPr>
          <w:rFonts w:ascii="Times New Roman" w:hAnsi="Times New Roman"/>
          <w:sz w:val="24"/>
          <w:szCs w:val="24"/>
        </w:rPr>
        <w:t xml:space="preserve"> и др. — 2</w:t>
      </w:r>
      <w:r w:rsidR="00C74BF1" w:rsidRPr="003C3648">
        <w:rPr>
          <w:rFonts w:ascii="Times New Roman" w:hAnsi="Times New Roman"/>
          <w:sz w:val="24"/>
          <w:szCs w:val="24"/>
        </w:rPr>
        <w:t>-</w:t>
      </w:r>
      <w:r w:rsidRPr="003C3648">
        <w:rPr>
          <w:rFonts w:ascii="Times New Roman" w:hAnsi="Times New Roman"/>
          <w:sz w:val="24"/>
          <w:szCs w:val="24"/>
        </w:rPr>
        <w:t xml:space="preserve">е изд., </w:t>
      </w:r>
      <w:proofErr w:type="spellStart"/>
      <w:r w:rsidRPr="003C3648">
        <w:rPr>
          <w:rFonts w:ascii="Times New Roman" w:hAnsi="Times New Roman"/>
          <w:sz w:val="24"/>
          <w:szCs w:val="24"/>
        </w:rPr>
        <w:t>испр</w:t>
      </w:r>
      <w:proofErr w:type="spellEnd"/>
      <w:r w:rsidRPr="003C3648">
        <w:rPr>
          <w:rFonts w:ascii="Times New Roman" w:hAnsi="Times New Roman"/>
          <w:sz w:val="24"/>
          <w:szCs w:val="24"/>
        </w:rPr>
        <w:t>. и доп. — М.—СПб.: “Златоуст”, 2001. — 28 с.</w:t>
      </w:r>
    </w:p>
    <w:p w14:paraId="39B88E04" w14:textId="36C0264D" w:rsidR="00A501E6" w:rsidRPr="003C3648" w:rsidRDefault="00A501E6" w:rsidP="003C3648">
      <w:pPr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3C3648">
        <w:rPr>
          <w:rFonts w:ascii="Times New Roman" w:hAnsi="Times New Roman"/>
          <w:sz w:val="24"/>
          <w:szCs w:val="24"/>
        </w:rPr>
        <w:t>Горелов В. И. Теоретическая грамматика китайского языка: Учеб. Пособие для студентов пед. ин-</w:t>
      </w:r>
      <w:proofErr w:type="spellStart"/>
      <w:r w:rsidRPr="003C3648">
        <w:rPr>
          <w:rFonts w:ascii="Times New Roman" w:hAnsi="Times New Roman"/>
          <w:sz w:val="24"/>
          <w:szCs w:val="24"/>
        </w:rPr>
        <w:t>тов</w:t>
      </w:r>
      <w:proofErr w:type="spellEnd"/>
      <w:r w:rsidRPr="003C3648">
        <w:rPr>
          <w:rFonts w:ascii="Times New Roman" w:hAnsi="Times New Roman"/>
          <w:sz w:val="24"/>
          <w:szCs w:val="24"/>
        </w:rPr>
        <w:t xml:space="preserve"> по спец. «Иностр. яз.» - М.: Просвещение, 1989. – 318 с.</w:t>
      </w:r>
    </w:p>
    <w:p w14:paraId="598C12D5" w14:textId="573877DF" w:rsidR="000C393B" w:rsidRPr="003C3648" w:rsidRDefault="00BA442E" w:rsidP="003C3648">
      <w:pPr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3C3648">
        <w:rPr>
          <w:rFonts w:ascii="Times New Roman" w:hAnsi="Times New Roman"/>
          <w:sz w:val="24"/>
          <w:szCs w:val="24"/>
        </w:rPr>
        <w:t xml:space="preserve">Крючкова </w:t>
      </w:r>
      <w:r w:rsidR="00C74BF1" w:rsidRPr="003C3648">
        <w:rPr>
          <w:rFonts w:ascii="Times New Roman" w:hAnsi="Times New Roman"/>
          <w:sz w:val="24"/>
          <w:szCs w:val="24"/>
        </w:rPr>
        <w:t>Л. С.</w:t>
      </w:r>
      <w:r w:rsidRPr="003C3648">
        <w:rPr>
          <w:rFonts w:ascii="Times New Roman" w:hAnsi="Times New Roman"/>
          <w:sz w:val="24"/>
          <w:szCs w:val="24"/>
        </w:rPr>
        <w:t xml:space="preserve"> Практическая методика обучения русскому языку как иностранному. Учебное пособие для начинающего преподавателя, </w:t>
      </w:r>
      <w:r w:rsidR="00C74BF1" w:rsidRPr="003C3648">
        <w:rPr>
          <w:rFonts w:ascii="Times New Roman" w:hAnsi="Times New Roman"/>
          <w:sz w:val="24"/>
          <w:szCs w:val="24"/>
        </w:rPr>
        <w:t>для студентов</w:t>
      </w:r>
      <w:r w:rsidRPr="003C3648">
        <w:rPr>
          <w:rFonts w:ascii="Times New Roman" w:hAnsi="Times New Roman"/>
          <w:sz w:val="24"/>
          <w:szCs w:val="24"/>
        </w:rPr>
        <w:t xml:space="preserve">-филологов и лингвистов, специализирующихся по </w:t>
      </w:r>
      <w:proofErr w:type="gramStart"/>
      <w:r w:rsidRPr="003C3648">
        <w:rPr>
          <w:rFonts w:ascii="Times New Roman" w:hAnsi="Times New Roman"/>
          <w:sz w:val="24"/>
          <w:szCs w:val="24"/>
        </w:rPr>
        <w:t>РКИ./</w:t>
      </w:r>
      <w:proofErr w:type="gramEnd"/>
      <w:r w:rsidRPr="003C3648">
        <w:rPr>
          <w:rFonts w:ascii="Times New Roman" w:hAnsi="Times New Roman"/>
          <w:sz w:val="24"/>
          <w:szCs w:val="24"/>
        </w:rPr>
        <w:t xml:space="preserve"> Л.</w:t>
      </w:r>
      <w:r w:rsidR="00C74BF1" w:rsidRPr="003C3648">
        <w:rPr>
          <w:rFonts w:ascii="Times New Roman" w:hAnsi="Times New Roman"/>
          <w:sz w:val="24"/>
          <w:szCs w:val="24"/>
        </w:rPr>
        <w:t xml:space="preserve"> </w:t>
      </w:r>
      <w:r w:rsidRPr="003C3648">
        <w:rPr>
          <w:rFonts w:ascii="Times New Roman" w:hAnsi="Times New Roman"/>
          <w:sz w:val="24"/>
          <w:szCs w:val="24"/>
        </w:rPr>
        <w:t>С. Крючкова, Н.</w:t>
      </w:r>
      <w:r w:rsidR="00C74BF1" w:rsidRPr="003C3648">
        <w:rPr>
          <w:rFonts w:ascii="Times New Roman" w:hAnsi="Times New Roman"/>
          <w:sz w:val="24"/>
          <w:szCs w:val="24"/>
        </w:rPr>
        <w:t xml:space="preserve"> </w:t>
      </w:r>
      <w:r w:rsidRPr="003C3648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3C3648">
        <w:rPr>
          <w:rFonts w:ascii="Times New Roman" w:hAnsi="Times New Roman"/>
          <w:sz w:val="24"/>
          <w:szCs w:val="24"/>
        </w:rPr>
        <w:t>Мощинская</w:t>
      </w:r>
      <w:proofErr w:type="spellEnd"/>
      <w:r w:rsidRPr="003C3648">
        <w:rPr>
          <w:rFonts w:ascii="Times New Roman" w:hAnsi="Times New Roman"/>
          <w:sz w:val="24"/>
          <w:szCs w:val="24"/>
        </w:rPr>
        <w:t>. – М.: Флинта: Наука, 2009. 480 с.</w:t>
      </w:r>
    </w:p>
    <w:sectPr w:rsidR="000C393B" w:rsidRPr="003C3648" w:rsidSect="001A4F3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5C3B"/>
    <w:multiLevelType w:val="hybridMultilevel"/>
    <w:tmpl w:val="0C429434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1E74719E"/>
    <w:multiLevelType w:val="hybridMultilevel"/>
    <w:tmpl w:val="0B96C972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23077854"/>
    <w:multiLevelType w:val="hybridMultilevel"/>
    <w:tmpl w:val="1D800BC2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4FE120D4"/>
    <w:multiLevelType w:val="hybridMultilevel"/>
    <w:tmpl w:val="1F86C2DE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5AFD650D"/>
    <w:multiLevelType w:val="hybridMultilevel"/>
    <w:tmpl w:val="CA0EF428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633B0B28"/>
    <w:multiLevelType w:val="hybridMultilevel"/>
    <w:tmpl w:val="584AA706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859124780">
    <w:abstractNumId w:val="2"/>
  </w:num>
  <w:num w:numId="2" w16cid:durableId="246766527">
    <w:abstractNumId w:val="0"/>
  </w:num>
  <w:num w:numId="3" w16cid:durableId="1804881030">
    <w:abstractNumId w:val="5"/>
  </w:num>
  <w:num w:numId="4" w16cid:durableId="1869027464">
    <w:abstractNumId w:val="3"/>
  </w:num>
  <w:num w:numId="5" w16cid:durableId="218397566">
    <w:abstractNumId w:val="4"/>
  </w:num>
  <w:num w:numId="6" w16cid:durableId="479418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E5"/>
    <w:rsid w:val="00033EF0"/>
    <w:rsid w:val="000C393B"/>
    <w:rsid w:val="001071B0"/>
    <w:rsid w:val="0014534F"/>
    <w:rsid w:val="001467BE"/>
    <w:rsid w:val="0017067F"/>
    <w:rsid w:val="00194033"/>
    <w:rsid w:val="001A4F35"/>
    <w:rsid w:val="00267D70"/>
    <w:rsid w:val="002A023C"/>
    <w:rsid w:val="003C3648"/>
    <w:rsid w:val="003D5299"/>
    <w:rsid w:val="005A3E9A"/>
    <w:rsid w:val="005D0B07"/>
    <w:rsid w:val="00602B3D"/>
    <w:rsid w:val="006256D3"/>
    <w:rsid w:val="00640F90"/>
    <w:rsid w:val="006D3D03"/>
    <w:rsid w:val="006E553D"/>
    <w:rsid w:val="00707B7C"/>
    <w:rsid w:val="007C131E"/>
    <w:rsid w:val="0084133F"/>
    <w:rsid w:val="008E0B1B"/>
    <w:rsid w:val="00A07B9B"/>
    <w:rsid w:val="00A501E6"/>
    <w:rsid w:val="00AA65E6"/>
    <w:rsid w:val="00AB6695"/>
    <w:rsid w:val="00BA442E"/>
    <w:rsid w:val="00BA49E5"/>
    <w:rsid w:val="00BE3D56"/>
    <w:rsid w:val="00C16527"/>
    <w:rsid w:val="00C314E1"/>
    <w:rsid w:val="00C74BF1"/>
    <w:rsid w:val="00C8381E"/>
    <w:rsid w:val="00CA6584"/>
    <w:rsid w:val="00CF0DA7"/>
    <w:rsid w:val="00CF1077"/>
    <w:rsid w:val="00D24C1A"/>
    <w:rsid w:val="00D4427F"/>
    <w:rsid w:val="00D5418F"/>
    <w:rsid w:val="00DB4A55"/>
    <w:rsid w:val="00E026BA"/>
    <w:rsid w:val="00E64749"/>
    <w:rsid w:val="00EE18A8"/>
    <w:rsid w:val="00EE5F4A"/>
    <w:rsid w:val="00F5249A"/>
    <w:rsid w:val="00F73C14"/>
    <w:rsid w:val="00F84080"/>
    <w:rsid w:val="00FA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C3E19"/>
  <w15:chartTrackingRefBased/>
  <w15:docId w15:val="{65FB50DB-AE9C-4BAE-A3D5-73F57039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42E"/>
    <w:pPr>
      <w:spacing w:line="259" w:lineRule="auto"/>
    </w:pPr>
    <w:rPr>
      <w:rFonts w:ascii="Calibri" w:eastAsia="DengXi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49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9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9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9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9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9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9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9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4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49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49E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49E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49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49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49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49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49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4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9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49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4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49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49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49E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4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49E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A49E5"/>
    <w:rPr>
      <w:b/>
      <w:bCs/>
      <w:smallCaps/>
      <w:color w:val="2F5496" w:themeColor="accent1" w:themeShade="BF"/>
      <w:spacing w:val="5"/>
    </w:rPr>
  </w:style>
  <w:style w:type="character" w:styleId="ac">
    <w:name w:val="Hyperlink"/>
    <w:uiPriority w:val="99"/>
    <w:unhideWhenUsed/>
    <w:rsid w:val="00BA44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9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knpro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Тарасов</dc:creator>
  <cp:keywords/>
  <dc:description/>
  <cp:lastModifiedBy>Андрей Тарасов</cp:lastModifiedBy>
  <cp:revision>9</cp:revision>
  <dcterms:created xsi:type="dcterms:W3CDTF">2024-03-23T06:59:00Z</dcterms:created>
  <dcterms:modified xsi:type="dcterms:W3CDTF">2024-03-23T07:24:00Z</dcterms:modified>
</cp:coreProperties>
</file>