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8A" w:rsidRPr="00364767" w:rsidRDefault="00FA668A" w:rsidP="006645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364767">
        <w:rPr>
          <w:b/>
          <w:color w:val="000000"/>
        </w:rPr>
        <w:t>Криоструктураты</w:t>
      </w:r>
      <w:proofErr w:type="spellEnd"/>
      <w:r w:rsidRPr="00364767">
        <w:rPr>
          <w:b/>
          <w:color w:val="000000"/>
        </w:rPr>
        <w:t xml:space="preserve"> на основе </w:t>
      </w:r>
      <w:proofErr w:type="spellStart"/>
      <w:r w:rsidRPr="00364767">
        <w:rPr>
          <w:b/>
          <w:color w:val="000000"/>
        </w:rPr>
        <w:t>альгинатов</w:t>
      </w:r>
      <w:proofErr w:type="spellEnd"/>
      <w:r w:rsidRPr="00364767">
        <w:rPr>
          <w:b/>
          <w:color w:val="000000"/>
        </w:rPr>
        <w:t xml:space="preserve"> как "зеленые" носители для иммобилизации хиральных органических катализаторов образования связи С-С</w:t>
      </w:r>
      <w:r w:rsidRPr="00364767">
        <w:rPr>
          <w:b/>
          <w:i/>
          <w:color w:val="000000"/>
        </w:rPr>
        <w:t xml:space="preserve"> </w:t>
      </w:r>
    </w:p>
    <w:p w:rsidR="00130241" w:rsidRPr="00364767" w:rsidRDefault="004A1786" w:rsidP="006645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64767">
        <w:rPr>
          <w:b/>
          <w:i/>
          <w:color w:val="000000"/>
        </w:rPr>
        <w:t>Шандыбо М.А.</w:t>
      </w:r>
      <w:r w:rsidR="00EB1F49" w:rsidRPr="00364767">
        <w:rPr>
          <w:b/>
          <w:i/>
          <w:color w:val="000000"/>
        </w:rPr>
        <w:t>,</w:t>
      </w:r>
      <w:r w:rsidR="00EB1F49" w:rsidRPr="00364767">
        <w:rPr>
          <w:b/>
          <w:i/>
          <w:color w:val="000000"/>
          <w:vertAlign w:val="superscript"/>
        </w:rPr>
        <w:t>1</w:t>
      </w:r>
      <w:r w:rsidR="00EB1F49" w:rsidRPr="00364767">
        <w:rPr>
          <w:b/>
          <w:i/>
          <w:color w:val="000000"/>
        </w:rPr>
        <w:t xml:space="preserve"> </w:t>
      </w:r>
      <w:r w:rsidRPr="00364767">
        <w:rPr>
          <w:b/>
          <w:i/>
          <w:color w:val="000000"/>
        </w:rPr>
        <w:t>Аниськин И.С</w:t>
      </w:r>
      <w:r w:rsidR="00EB1F49" w:rsidRPr="00364767">
        <w:rPr>
          <w:b/>
          <w:i/>
          <w:color w:val="000000"/>
        </w:rPr>
        <w:t>.</w:t>
      </w:r>
      <w:r w:rsidR="00EB1F49" w:rsidRPr="00364767">
        <w:rPr>
          <w:b/>
          <w:i/>
          <w:color w:val="000000"/>
          <w:vertAlign w:val="superscript"/>
        </w:rPr>
        <w:t>2</w:t>
      </w:r>
      <w:r w:rsidR="00EB1F49" w:rsidRPr="00364767">
        <w:rPr>
          <w:b/>
          <w:color w:val="000000"/>
        </w:rPr>
        <w:t xml:space="preserve"> </w:t>
      </w:r>
    </w:p>
    <w:p w:rsidR="00130241" w:rsidRPr="00364767" w:rsidRDefault="00EB1F49" w:rsidP="006645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64767">
        <w:rPr>
          <w:i/>
          <w:color w:val="000000"/>
        </w:rPr>
        <w:t xml:space="preserve">Студент, </w:t>
      </w:r>
      <w:r w:rsidR="00BA5CC7" w:rsidRPr="00364767">
        <w:rPr>
          <w:i/>
          <w:color w:val="000000"/>
        </w:rPr>
        <w:t>3</w:t>
      </w:r>
      <w:r w:rsidRPr="00364767">
        <w:rPr>
          <w:i/>
          <w:color w:val="000000"/>
        </w:rPr>
        <w:t xml:space="preserve"> курс </w:t>
      </w:r>
      <w:r w:rsidR="004A1786" w:rsidRPr="00364767">
        <w:rPr>
          <w:i/>
          <w:color w:val="000000"/>
        </w:rPr>
        <w:t>бакалавриата</w:t>
      </w:r>
    </w:p>
    <w:p w:rsidR="004A1786" w:rsidRPr="00364767" w:rsidRDefault="00EB1F49" w:rsidP="006645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64767">
        <w:rPr>
          <w:i/>
          <w:color w:val="000000"/>
          <w:vertAlign w:val="superscript"/>
        </w:rPr>
        <w:t>1</w:t>
      </w:r>
      <w:r w:rsidR="004A1786" w:rsidRPr="00364767">
        <w:t xml:space="preserve"> </w:t>
      </w:r>
      <w:r w:rsidR="004A1786" w:rsidRPr="00364767">
        <w:rPr>
          <w:i/>
          <w:color w:val="000000"/>
        </w:rPr>
        <w:t>Национальный исследовательский университет «Высшая школа экономики», факультет химии, Москва, Россия</w:t>
      </w:r>
    </w:p>
    <w:p w:rsidR="00130241" w:rsidRPr="00364767" w:rsidRDefault="00EB1F49" w:rsidP="006645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64767">
        <w:rPr>
          <w:i/>
          <w:color w:val="000000"/>
          <w:vertAlign w:val="superscript"/>
        </w:rPr>
        <w:t>2</w:t>
      </w:r>
      <w:r w:rsidR="00391C38" w:rsidRPr="00364767">
        <w:rPr>
          <w:i/>
          <w:color w:val="000000"/>
        </w:rPr>
        <w:t xml:space="preserve"> </w:t>
      </w:r>
      <w:r w:rsidR="004A1786" w:rsidRPr="00364767">
        <w:rPr>
          <w:i/>
          <w:color w:val="000000"/>
        </w:rPr>
        <w:t>Российского химико-технологиче</w:t>
      </w:r>
      <w:bookmarkStart w:id="0" w:name="_GoBack"/>
      <w:bookmarkEnd w:id="0"/>
      <w:r w:rsidR="004A1786" w:rsidRPr="00364767">
        <w:rPr>
          <w:i/>
          <w:color w:val="000000"/>
        </w:rPr>
        <w:t xml:space="preserve">ского университета им. Д.И. Менделеева, </w:t>
      </w:r>
      <w:r w:rsidR="00391C38" w:rsidRPr="00364767">
        <w:rPr>
          <w:i/>
          <w:color w:val="000000"/>
        </w:rPr>
        <w:t>федеральный университет</w:t>
      </w:r>
      <w:r w:rsidR="00BF36F8" w:rsidRPr="00364767">
        <w:rPr>
          <w:i/>
          <w:color w:val="000000"/>
        </w:rPr>
        <w:t>,</w:t>
      </w:r>
      <w:r w:rsidR="00391C38" w:rsidRPr="00364767">
        <w:rPr>
          <w:i/>
          <w:color w:val="000000"/>
        </w:rPr>
        <w:t xml:space="preserve"> </w:t>
      </w:r>
      <w:r w:rsidR="004A1786" w:rsidRPr="00364767">
        <w:rPr>
          <w:i/>
          <w:color w:val="000000"/>
        </w:rPr>
        <w:t>Москва</w:t>
      </w:r>
      <w:r w:rsidR="00BF36F8" w:rsidRPr="00364767">
        <w:rPr>
          <w:i/>
          <w:color w:val="000000"/>
        </w:rPr>
        <w:t>, Россия</w:t>
      </w:r>
    </w:p>
    <w:p w:rsidR="00130241" w:rsidRPr="00364767" w:rsidRDefault="00EB1F49" w:rsidP="006645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64767">
        <w:rPr>
          <w:i/>
          <w:color w:val="000000"/>
          <w:lang w:val="en-US"/>
        </w:rPr>
        <w:t>E</w:t>
      </w:r>
      <w:r w:rsidR="003B76D6" w:rsidRPr="00364767">
        <w:rPr>
          <w:i/>
          <w:color w:val="000000"/>
          <w:lang w:val="en-US"/>
        </w:rPr>
        <w:t>-</w:t>
      </w:r>
      <w:r w:rsidRPr="00364767">
        <w:rPr>
          <w:i/>
          <w:color w:val="000000"/>
          <w:lang w:val="en-US"/>
        </w:rPr>
        <w:t>mail:</w:t>
      </w:r>
      <w:r w:rsidR="004A1786" w:rsidRPr="00364767">
        <w:rPr>
          <w:i/>
          <w:color w:val="000000"/>
          <w:lang w:val="en-US"/>
        </w:rPr>
        <w:t xml:space="preserve"> </w:t>
      </w:r>
      <w:r w:rsidR="002A1547">
        <w:fldChar w:fldCharType="begin"/>
      </w:r>
      <w:r w:rsidR="002A1547" w:rsidRPr="00664595">
        <w:rPr>
          <w:lang w:val="en-US"/>
        </w:rPr>
        <w:instrText>HYPERLINK "mailto:mashandybo@edu.hse.ru"</w:instrText>
      </w:r>
      <w:r w:rsidR="002A1547">
        <w:fldChar w:fldCharType="separate"/>
      </w:r>
      <w:r w:rsidR="004A1786" w:rsidRPr="00364767">
        <w:rPr>
          <w:rStyle w:val="a9"/>
          <w:i/>
          <w:lang w:val="en-US"/>
        </w:rPr>
        <w:t>mashandybo@edu.hse.ru</w:t>
      </w:r>
      <w:r w:rsidR="002A1547">
        <w:fldChar w:fldCharType="end"/>
      </w:r>
      <w:r w:rsidR="004A1786" w:rsidRPr="00364767">
        <w:rPr>
          <w:i/>
          <w:color w:val="000000"/>
          <w:lang w:val="en-US"/>
        </w:rPr>
        <w:t xml:space="preserve"> </w:t>
      </w:r>
    </w:p>
    <w:p w:rsidR="008A5419" w:rsidRPr="00364767" w:rsidRDefault="008A5419" w:rsidP="00664595">
      <w:pPr>
        <w:ind w:firstLine="397"/>
        <w:jc w:val="both"/>
        <w:rPr>
          <w:bCs/>
        </w:rPr>
      </w:pPr>
      <w:r w:rsidRPr="00364767">
        <w:rPr>
          <w:bCs/>
        </w:rPr>
        <w:t>Гомогенный катализ является успешным направлением современной химии. Однако, такие катализаторы практически невозможно регенерировать. В то же время гетерогенные катализаторы могут быть легко отделены от реакционной смеси. К сожалению, гетерогенные катализаторы имеют существенные недостатки, такие как неоднородность расположения активных центров в пространстве и неоднородность поверхности носителя.</w:t>
      </w:r>
      <w:r w:rsidR="00FA668A" w:rsidRPr="00364767">
        <w:rPr>
          <w:bCs/>
        </w:rPr>
        <w:t xml:space="preserve"> </w:t>
      </w:r>
      <w:r w:rsidRPr="00364767">
        <w:rPr>
          <w:bCs/>
        </w:rPr>
        <w:t xml:space="preserve">Это приводит к малой селективности и эффективности гетерогенного катализа, по сравнению с </w:t>
      </w:r>
      <w:proofErr w:type="gramStart"/>
      <w:r w:rsidRPr="00364767">
        <w:rPr>
          <w:bCs/>
        </w:rPr>
        <w:t>гомогенным</w:t>
      </w:r>
      <w:proofErr w:type="gramEnd"/>
      <w:r w:rsidRPr="00364767">
        <w:rPr>
          <w:bCs/>
        </w:rPr>
        <w:t xml:space="preserve"> [</w:t>
      </w:r>
      <w:fldSimple w:instr=" REF _Ref139914528 \r \h  \* MERGEFORMAT ">
        <w:r w:rsidRPr="00364767">
          <w:rPr>
            <w:bCs/>
          </w:rPr>
          <w:t>1</w:t>
        </w:r>
      </w:fldSimple>
      <w:r w:rsidRPr="00364767">
        <w:rPr>
          <w:bCs/>
        </w:rPr>
        <w:t>]. Казалось, что проблема решается иммобилизацией гомогенных катализаторов на полимерных твёрдых носителях. Тем не менее, несмотря на многочисленные попытки решения этой задачи, в промышленности такие катализаторы практически не используются [</w:t>
      </w:r>
      <w:fldSimple w:instr=" REF _Ref139914533 \r \h  \* MERGEFORMAT ">
        <w:r w:rsidRPr="00364767">
          <w:rPr>
            <w:bCs/>
          </w:rPr>
          <w:t>2</w:t>
        </w:r>
      </w:fldSimple>
      <w:r w:rsidRPr="00364767">
        <w:rPr>
          <w:bCs/>
        </w:rPr>
        <w:t>]. Причиной этого является высокая цена и недолговечность таких катализаторов.</w:t>
      </w:r>
    </w:p>
    <w:p w:rsidR="008A5419" w:rsidRPr="00364767" w:rsidRDefault="008A5419" w:rsidP="00664595">
      <w:pPr>
        <w:ind w:firstLine="397"/>
        <w:jc w:val="both"/>
      </w:pPr>
      <w:r w:rsidRPr="00364767">
        <w:t>Мы предлагаем новый тип иммобилизации гомогенных хиральных катализаторов, основанный на использовании доступных природных носителей без использования дорогих методик иммобилизации. В качестве носителя нами был выбран природный полисахарид - альгиновая кислота.</w:t>
      </w:r>
      <w:r w:rsidR="00FA668A" w:rsidRPr="00364767">
        <w:t xml:space="preserve"> </w:t>
      </w:r>
      <w:r w:rsidRPr="00364767">
        <w:t xml:space="preserve">Добавляя к нему каталитическую частицу, содержащую несколько основных аминогрупп, мы осуществим ионную иммобилизацию этого катализатора с образованием хирального гетерогенного каркаса </w:t>
      </w:r>
      <w:r w:rsidRPr="00364767">
        <w:rPr>
          <w:b/>
          <w:bCs/>
          <w:lang w:val="en-US"/>
        </w:rPr>
        <w:t>Gel</w:t>
      </w:r>
      <w:r w:rsidRPr="00364767">
        <w:rPr>
          <w:b/>
          <w:bCs/>
        </w:rPr>
        <w:t>-1</w:t>
      </w:r>
      <w:r w:rsidRPr="00364767">
        <w:t>.</w:t>
      </w:r>
    </w:p>
    <w:p w:rsidR="008A5419" w:rsidRPr="00364767" w:rsidRDefault="008A5419" w:rsidP="00664595">
      <w:pPr>
        <w:ind w:firstLine="397"/>
        <w:jc w:val="both"/>
      </w:pPr>
      <w:r w:rsidRPr="00364767">
        <w:rPr>
          <w:b/>
          <w:lang w:val="en-US"/>
        </w:rPr>
        <w:t>Gel</w:t>
      </w:r>
      <w:r w:rsidRPr="00364767">
        <w:rPr>
          <w:b/>
        </w:rPr>
        <w:t xml:space="preserve">-1 </w:t>
      </w:r>
      <w:r w:rsidRPr="00364767">
        <w:t>был</w:t>
      </w:r>
      <w:r w:rsidRPr="00364767">
        <w:rPr>
          <w:b/>
        </w:rPr>
        <w:t xml:space="preserve"> </w:t>
      </w:r>
      <w:r w:rsidRPr="00364767">
        <w:t xml:space="preserve">получен простым смешиванием сухого криоструктурата альгиновой кислоты с каталитической частицей дипролинамида в среде н-бутанола. </w:t>
      </w:r>
    </w:p>
    <w:p w:rsidR="008A5419" w:rsidRPr="00364767" w:rsidRDefault="00364767" w:rsidP="00664595">
      <w:pPr>
        <w:jc w:val="center"/>
        <w:rPr>
          <w:bCs/>
        </w:rPr>
      </w:pPr>
      <w:r w:rsidRPr="00364767">
        <w:rPr>
          <w:bCs/>
          <w:noProof/>
        </w:rPr>
        <w:drawing>
          <wp:inline distT="0" distB="0" distL="0" distR="0">
            <wp:extent cx="1581782" cy="91372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144" cy="9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786" w:rsidRPr="00364767" w:rsidRDefault="009B2F80" w:rsidP="00664595">
      <w:pPr>
        <w:jc w:val="center"/>
        <w:rPr>
          <w:b/>
          <w:bCs/>
        </w:rPr>
      </w:pPr>
      <w:r w:rsidRPr="00364767">
        <w:t xml:space="preserve">Рис. 1. </w:t>
      </w:r>
      <w:r w:rsidR="004A1786" w:rsidRPr="00364767">
        <w:t xml:space="preserve">Структура </w:t>
      </w:r>
      <w:r w:rsidR="008A5419" w:rsidRPr="00364767">
        <w:rPr>
          <w:b/>
          <w:bCs/>
          <w:lang w:val="en-US"/>
        </w:rPr>
        <w:t>Gel</w:t>
      </w:r>
      <w:r w:rsidR="008A5419" w:rsidRPr="00364767">
        <w:rPr>
          <w:b/>
          <w:bCs/>
        </w:rPr>
        <w:t>-1</w:t>
      </w:r>
    </w:p>
    <w:p w:rsidR="008A5419" w:rsidRPr="00364767" w:rsidRDefault="008A5419" w:rsidP="00664595">
      <w:pPr>
        <w:ind w:firstLine="397"/>
        <w:jc w:val="both"/>
      </w:pPr>
      <w:r w:rsidRPr="00364767">
        <w:t>Данный каркас был использован в качестве катализатора реакции получения лекарственного препарата варфарина, которое международный список жизненно важных лекарственных препаратов, необходимых для медицинской помощи.</w:t>
      </w:r>
    </w:p>
    <w:p w:rsidR="00FF1903" w:rsidRPr="00364767" w:rsidRDefault="00364767" w:rsidP="00664595">
      <w:pPr>
        <w:jc w:val="center"/>
        <w:rPr>
          <w:b/>
          <w:bCs/>
        </w:rPr>
      </w:pPr>
      <w:r w:rsidRPr="00364767">
        <w:rPr>
          <w:noProof/>
        </w:rPr>
        <w:drawing>
          <wp:inline distT="0" distB="0" distL="0" distR="0">
            <wp:extent cx="4021627" cy="7838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910" cy="78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03" w:rsidRPr="00364767" w:rsidRDefault="00FF1903" w:rsidP="006645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364767">
        <w:rPr>
          <w:color w:val="000000"/>
        </w:rPr>
        <w:t xml:space="preserve">Схема 1. </w:t>
      </w:r>
      <w:r w:rsidR="008931BE" w:rsidRPr="00364767">
        <w:rPr>
          <w:color w:val="000000"/>
        </w:rPr>
        <w:t xml:space="preserve">Синтез </w:t>
      </w:r>
      <w:r w:rsidR="004A1786" w:rsidRPr="00364767">
        <w:rPr>
          <w:color w:val="000000"/>
        </w:rPr>
        <w:t>лекарственного препарата варфарина</w:t>
      </w:r>
    </w:p>
    <w:p w:rsidR="008A5419" w:rsidRPr="00364767" w:rsidRDefault="008A5419" w:rsidP="00664595">
      <w:pPr>
        <w:ind w:firstLine="397"/>
        <w:jc w:val="both"/>
      </w:pPr>
      <w:r w:rsidRPr="00364767">
        <w:rPr>
          <w:b/>
          <w:bCs/>
        </w:rPr>
        <w:t>Gel-1</w:t>
      </w:r>
      <w:r w:rsidRPr="00364767">
        <w:t xml:space="preserve"> показал высокую эффективность и селективность, что открывает широкий спектр возможностей получения новых лекарственных препаратов путем асимметрического гетерогенного катализа.</w:t>
      </w:r>
    </w:p>
    <w:p w:rsidR="00130241" w:rsidRPr="00364767" w:rsidRDefault="00EB1F49" w:rsidP="006645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64767">
        <w:rPr>
          <w:b/>
          <w:color w:val="000000"/>
        </w:rPr>
        <w:t>Литература</w:t>
      </w:r>
    </w:p>
    <w:p w:rsidR="008A5419" w:rsidRPr="00364767" w:rsidRDefault="00FA668A" w:rsidP="00664595">
      <w:pPr>
        <w:rPr>
          <w:lang w:val="en-US"/>
        </w:rPr>
      </w:pPr>
      <w:r w:rsidRPr="00364767">
        <w:rPr>
          <w:lang w:val="en-US"/>
        </w:rPr>
        <w:t xml:space="preserve">1. </w:t>
      </w:r>
      <w:proofErr w:type="spellStart"/>
      <w:r w:rsidRPr="00364767">
        <w:rPr>
          <w:lang w:val="en-US"/>
        </w:rPr>
        <w:t>Wacławek</w:t>
      </w:r>
      <w:proofErr w:type="spellEnd"/>
      <w:r w:rsidRPr="00364767">
        <w:rPr>
          <w:lang w:val="en-US"/>
        </w:rPr>
        <w:t xml:space="preserve">, S., </w:t>
      </w:r>
      <w:proofErr w:type="spellStart"/>
      <w:r w:rsidRPr="00364767">
        <w:rPr>
          <w:lang w:val="en-US"/>
        </w:rPr>
        <w:t>Padil</w:t>
      </w:r>
      <w:proofErr w:type="spellEnd"/>
      <w:r w:rsidRPr="00364767">
        <w:rPr>
          <w:lang w:val="en-US"/>
        </w:rPr>
        <w:t xml:space="preserve">, V. V. T., &amp; </w:t>
      </w:r>
      <w:proofErr w:type="spellStart"/>
      <w:r w:rsidRPr="00364767">
        <w:rPr>
          <w:lang w:val="en-US"/>
        </w:rPr>
        <w:t>Černík</w:t>
      </w:r>
      <w:proofErr w:type="spellEnd"/>
      <w:r w:rsidRPr="00364767">
        <w:rPr>
          <w:lang w:val="en-US"/>
        </w:rPr>
        <w:t>, M. Major Advances and Challenges in Heterogeneous Catalysis for Environmental Applications. Ecol. Chem. Eng., 2018, 25(1), 9-34.</w:t>
      </w:r>
    </w:p>
    <w:p w:rsidR="00F814E1" w:rsidRPr="00364767" w:rsidRDefault="00FA668A" w:rsidP="00664595">
      <w:bookmarkStart w:id="1" w:name="_Ref139914533"/>
      <w:r w:rsidRPr="00364767">
        <w:rPr>
          <w:lang w:val="en-US"/>
        </w:rPr>
        <w:t>2.</w:t>
      </w:r>
      <w:bookmarkEnd w:id="1"/>
      <w:r w:rsidRPr="00364767">
        <w:rPr>
          <w:lang w:val="en-US"/>
        </w:rPr>
        <w:t xml:space="preserve"> </w:t>
      </w:r>
      <w:proofErr w:type="spellStart"/>
      <w:r w:rsidR="008A5419" w:rsidRPr="00364767">
        <w:rPr>
          <w:lang w:val="en-US"/>
        </w:rPr>
        <w:t>Hübner</w:t>
      </w:r>
      <w:proofErr w:type="spellEnd"/>
      <w:r w:rsidR="008A5419" w:rsidRPr="00364767">
        <w:rPr>
          <w:lang w:val="en-US"/>
        </w:rPr>
        <w:t xml:space="preserve">, S., de Vries, J. G., &amp; Farina, V. Why Does Industry Not Use Immobilized Transition Metal Complexes as Catalysts? </w:t>
      </w:r>
      <w:r w:rsidRPr="00364767">
        <w:rPr>
          <w:lang w:val="en-US"/>
        </w:rPr>
        <w:t xml:space="preserve">Adv. Synth. </w:t>
      </w:r>
      <w:proofErr w:type="spellStart"/>
      <w:r w:rsidRPr="00364767">
        <w:rPr>
          <w:lang w:val="en-US"/>
        </w:rPr>
        <w:t>Catal</w:t>
      </w:r>
      <w:proofErr w:type="spellEnd"/>
      <w:r w:rsidRPr="00364767">
        <w:rPr>
          <w:lang w:val="en-US"/>
        </w:rPr>
        <w:t>.</w:t>
      </w:r>
      <w:r w:rsidR="008A5419" w:rsidRPr="00364767">
        <w:rPr>
          <w:lang w:val="en-US"/>
        </w:rPr>
        <w:t xml:space="preserve">, </w:t>
      </w:r>
      <w:r w:rsidRPr="00364767">
        <w:rPr>
          <w:lang w:val="en-US"/>
        </w:rPr>
        <w:t>2015</w:t>
      </w:r>
      <w:r w:rsidRPr="00364767">
        <w:t xml:space="preserve">, </w:t>
      </w:r>
      <w:r w:rsidR="008A5419" w:rsidRPr="00364767">
        <w:rPr>
          <w:lang w:val="en-US"/>
        </w:rPr>
        <w:t>358(1), 3–25</w:t>
      </w:r>
      <w:r w:rsidRPr="00364767">
        <w:t>.</w:t>
      </w:r>
    </w:p>
    <w:sectPr w:rsidR="00F814E1" w:rsidRPr="00364767" w:rsidSect="002A15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4AA4"/>
    <w:multiLevelType w:val="hybridMultilevel"/>
    <w:tmpl w:val="9282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6375"/>
    <w:rsid w:val="00116478"/>
    <w:rsid w:val="00130241"/>
    <w:rsid w:val="001E61C2"/>
    <w:rsid w:val="001F0493"/>
    <w:rsid w:val="002264EE"/>
    <w:rsid w:val="0023307C"/>
    <w:rsid w:val="002A1547"/>
    <w:rsid w:val="0031361E"/>
    <w:rsid w:val="00364767"/>
    <w:rsid w:val="00391C38"/>
    <w:rsid w:val="003B76D6"/>
    <w:rsid w:val="004A1786"/>
    <w:rsid w:val="004A26A3"/>
    <w:rsid w:val="004F0EDF"/>
    <w:rsid w:val="00522BF1"/>
    <w:rsid w:val="00580EA8"/>
    <w:rsid w:val="00590166"/>
    <w:rsid w:val="00664595"/>
    <w:rsid w:val="0069427D"/>
    <w:rsid w:val="006F7A19"/>
    <w:rsid w:val="00775389"/>
    <w:rsid w:val="00797838"/>
    <w:rsid w:val="007C36D8"/>
    <w:rsid w:val="007F2744"/>
    <w:rsid w:val="008931BE"/>
    <w:rsid w:val="008A5419"/>
    <w:rsid w:val="00921D45"/>
    <w:rsid w:val="009A66DB"/>
    <w:rsid w:val="009B2F80"/>
    <w:rsid w:val="009B3300"/>
    <w:rsid w:val="009F3380"/>
    <w:rsid w:val="00A02163"/>
    <w:rsid w:val="00A314FE"/>
    <w:rsid w:val="00AA146E"/>
    <w:rsid w:val="00BA5CC7"/>
    <w:rsid w:val="00BF36F8"/>
    <w:rsid w:val="00BF4622"/>
    <w:rsid w:val="00C53F58"/>
    <w:rsid w:val="00CD00B1"/>
    <w:rsid w:val="00D22306"/>
    <w:rsid w:val="00D42542"/>
    <w:rsid w:val="00D8121C"/>
    <w:rsid w:val="00E22189"/>
    <w:rsid w:val="00E74069"/>
    <w:rsid w:val="00EB1F49"/>
    <w:rsid w:val="00F814E1"/>
    <w:rsid w:val="00F865B3"/>
    <w:rsid w:val="00FA668A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A15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15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15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154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A15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A15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15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154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A15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645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5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5970F6-C1C1-4CCF-91A7-498997AD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Tatiana Dubinina</cp:lastModifiedBy>
  <cp:revision>2</cp:revision>
  <dcterms:created xsi:type="dcterms:W3CDTF">2024-03-12T23:38:00Z</dcterms:created>
  <dcterms:modified xsi:type="dcterms:W3CDTF">2024-03-12T23:38:00Z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