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173D4" w14:textId="0CB6787C" w:rsidR="00797838" w:rsidRDefault="00F32E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r>
        <w:rPr>
          <w:b/>
          <w:color w:val="000000"/>
        </w:rPr>
        <w:t>Квантово-химические исследования электронной структуры астрономически интересных молекул</w:t>
      </w:r>
      <w:r w:rsidRPr="00F32ED8">
        <w:rPr>
          <w:b/>
          <w:color w:val="000000"/>
        </w:rPr>
        <w:t xml:space="preserve">: </w:t>
      </w:r>
      <w:bookmarkStart w:id="0" w:name="_Hlk158911648"/>
      <w:r>
        <w:rPr>
          <w:b/>
          <w:color w:val="000000"/>
          <w:lang w:val="en-US"/>
        </w:rPr>
        <w:t>NH</w:t>
      </w:r>
      <w:r w:rsidRPr="00F32ED8">
        <w:rPr>
          <w:b/>
          <w:color w:val="000000"/>
          <w:vertAlign w:val="subscript"/>
        </w:rPr>
        <w:t>2</w:t>
      </w:r>
      <w:r w:rsidRPr="00F32ED8">
        <w:rPr>
          <w:b/>
          <w:color w:val="000000"/>
        </w:rPr>
        <w:t xml:space="preserve">, </w:t>
      </w:r>
      <w:r>
        <w:rPr>
          <w:b/>
          <w:color w:val="000000"/>
          <w:lang w:val="en-US"/>
        </w:rPr>
        <w:t>SO</w:t>
      </w:r>
      <w:r w:rsidRPr="00F32ED8">
        <w:rPr>
          <w:b/>
          <w:color w:val="000000"/>
          <w:vertAlign w:val="subscript"/>
        </w:rPr>
        <w:t>2</w:t>
      </w:r>
      <w:r w:rsidRPr="00F32ED8">
        <w:rPr>
          <w:b/>
          <w:color w:val="000000"/>
        </w:rPr>
        <w:t xml:space="preserve">, </w:t>
      </w:r>
      <w:r>
        <w:rPr>
          <w:b/>
          <w:color w:val="000000"/>
          <w:lang w:val="en-US"/>
        </w:rPr>
        <w:t>OH</w:t>
      </w:r>
      <w:r w:rsidRPr="00F32ED8">
        <w:rPr>
          <w:b/>
          <w:color w:val="000000"/>
          <w:vertAlign w:val="subscript"/>
        </w:rPr>
        <w:t>2</w:t>
      </w:r>
      <w:r w:rsidRPr="00F32ED8">
        <w:rPr>
          <w:b/>
          <w:color w:val="000000"/>
        </w:rPr>
        <w:t xml:space="preserve">, </w:t>
      </w:r>
      <w:r>
        <w:rPr>
          <w:b/>
          <w:color w:val="000000"/>
          <w:lang w:val="en-US"/>
        </w:rPr>
        <w:t>CN</w:t>
      </w:r>
      <w:r>
        <w:rPr>
          <w:b/>
          <w:color w:val="000000"/>
        </w:rPr>
        <w:t xml:space="preserve"> </w:t>
      </w:r>
      <w:bookmarkEnd w:id="0"/>
    </w:p>
    <w:p w14:paraId="00000002" w14:textId="3218D54C" w:rsidR="00130241" w:rsidRDefault="00BF54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BF540F">
        <w:rPr>
          <w:b/>
          <w:i/>
          <w:iCs/>
          <w:color w:val="000000"/>
        </w:rPr>
        <w:t>Паханьян</w:t>
      </w:r>
      <w:proofErr w:type="spellEnd"/>
      <w:r w:rsidRPr="00BF540F">
        <w:rPr>
          <w:b/>
          <w:i/>
          <w:iCs/>
          <w:color w:val="000000"/>
        </w:rPr>
        <w:t xml:space="preserve"> </w:t>
      </w:r>
      <w:r>
        <w:rPr>
          <w:b/>
          <w:i/>
          <w:color w:val="000000"/>
        </w:rPr>
        <w:t>И.М.</w:t>
      </w:r>
      <w:r w:rsidRPr="00BF540F"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Лихарев А.С.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</w:t>
      </w:r>
      <w:r w:rsidRPr="00BF540F">
        <w:rPr>
          <w:b/>
          <w:i/>
          <w:color w:val="000000"/>
        </w:rPr>
        <w:t xml:space="preserve"> Дзюба К</w:t>
      </w:r>
      <w:r>
        <w:rPr>
          <w:b/>
          <w:i/>
          <w:color w:val="000000"/>
        </w:rPr>
        <w:t>.</w:t>
      </w:r>
      <w:r w:rsidRPr="00BF540F">
        <w:rPr>
          <w:b/>
          <w:i/>
          <w:color w:val="000000"/>
        </w:rPr>
        <w:t>О</w:t>
      </w:r>
      <w:r>
        <w:rPr>
          <w:b/>
          <w:i/>
          <w:color w:val="000000"/>
        </w:rPr>
        <w:t>.</w:t>
      </w:r>
      <w:r w:rsidRPr="00BF540F">
        <w:rPr>
          <w:b/>
          <w:i/>
          <w:color w:val="000000"/>
          <w:vertAlign w:val="superscript"/>
        </w:rPr>
        <w:t xml:space="preserve"> </w:t>
      </w:r>
      <w:r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, </w:t>
      </w:r>
      <w:proofErr w:type="spellStart"/>
      <w:r w:rsidRPr="00BF540F">
        <w:rPr>
          <w:b/>
          <w:i/>
          <w:color w:val="000000"/>
        </w:rPr>
        <w:t>Лахтачев</w:t>
      </w:r>
      <w:proofErr w:type="spellEnd"/>
      <w:r w:rsidRPr="00BF540F">
        <w:rPr>
          <w:b/>
          <w:i/>
          <w:color w:val="000000"/>
        </w:rPr>
        <w:t xml:space="preserve"> И</w:t>
      </w:r>
      <w:r>
        <w:rPr>
          <w:b/>
          <w:i/>
          <w:color w:val="000000"/>
        </w:rPr>
        <w:t>.</w:t>
      </w:r>
      <w:r w:rsidRPr="00BF540F">
        <w:rPr>
          <w:b/>
          <w:i/>
          <w:color w:val="000000"/>
        </w:rPr>
        <w:t>М</w:t>
      </w:r>
      <w:r>
        <w:rPr>
          <w:b/>
          <w:i/>
          <w:color w:val="000000"/>
        </w:rPr>
        <w:t>.</w:t>
      </w:r>
      <w:r w:rsidRPr="00BF540F">
        <w:rPr>
          <w:b/>
          <w:i/>
          <w:color w:val="000000"/>
          <w:vertAlign w:val="superscript"/>
        </w:rPr>
        <w:t xml:space="preserve"> </w:t>
      </w:r>
      <w:r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, </w:t>
      </w:r>
      <w:r w:rsidRPr="00BF540F">
        <w:rPr>
          <w:b/>
          <w:i/>
          <w:color w:val="000000"/>
        </w:rPr>
        <w:t>Кондратенко В</w:t>
      </w:r>
      <w:r>
        <w:rPr>
          <w:b/>
          <w:i/>
          <w:color w:val="000000"/>
        </w:rPr>
        <w:t xml:space="preserve">. </w:t>
      </w:r>
      <w:r w:rsidRPr="00BF540F">
        <w:rPr>
          <w:b/>
          <w:i/>
          <w:color w:val="000000"/>
        </w:rPr>
        <w:t>А</w:t>
      </w:r>
      <w:r>
        <w:rPr>
          <w:b/>
          <w:i/>
          <w:color w:val="000000"/>
        </w:rPr>
        <w:t>.</w:t>
      </w:r>
      <w:r w:rsidRPr="00BF540F">
        <w:rPr>
          <w:b/>
          <w:i/>
          <w:color w:val="000000"/>
          <w:vertAlign w:val="superscript"/>
        </w:rPr>
        <w:t xml:space="preserve"> </w:t>
      </w:r>
      <w:r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, </w:t>
      </w:r>
      <w:proofErr w:type="spellStart"/>
      <w:r w:rsidRPr="00BF540F">
        <w:rPr>
          <w:b/>
          <w:i/>
          <w:color w:val="000000"/>
        </w:rPr>
        <w:t>Горепекин</w:t>
      </w:r>
      <w:proofErr w:type="spellEnd"/>
      <w:r w:rsidRPr="00BF540F">
        <w:rPr>
          <w:b/>
          <w:i/>
          <w:color w:val="000000"/>
        </w:rPr>
        <w:t xml:space="preserve"> М</w:t>
      </w:r>
      <w:r>
        <w:rPr>
          <w:b/>
          <w:i/>
          <w:color w:val="000000"/>
        </w:rPr>
        <w:t>.</w:t>
      </w:r>
      <w:r w:rsidRPr="00BF540F">
        <w:rPr>
          <w:b/>
          <w:i/>
          <w:color w:val="000000"/>
        </w:rPr>
        <w:t>А</w:t>
      </w:r>
      <w:r>
        <w:rPr>
          <w:b/>
          <w:i/>
          <w:color w:val="000000"/>
        </w:rPr>
        <w:t>.</w:t>
      </w:r>
      <w:r w:rsidRPr="00BF540F">
        <w:rPr>
          <w:b/>
          <w:i/>
          <w:color w:val="000000"/>
          <w:vertAlign w:val="superscript"/>
        </w:rPr>
        <w:t xml:space="preserve"> </w:t>
      </w:r>
      <w:proofErr w:type="gramStart"/>
      <w:r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</w:t>
      </w:r>
      <w:r w:rsidRPr="00BF540F">
        <w:rPr>
          <w:b/>
          <w:i/>
          <w:color w:val="000000"/>
        </w:rPr>
        <w:t>Казакова</w:t>
      </w:r>
      <w:proofErr w:type="gramEnd"/>
      <w:r w:rsidRPr="00BF540F">
        <w:rPr>
          <w:b/>
          <w:i/>
          <w:color w:val="000000"/>
        </w:rPr>
        <w:t xml:space="preserve"> В</w:t>
      </w:r>
      <w:r>
        <w:rPr>
          <w:b/>
          <w:i/>
          <w:color w:val="000000"/>
        </w:rPr>
        <w:t>.</w:t>
      </w:r>
      <w:r w:rsidRPr="00BF540F">
        <w:rPr>
          <w:b/>
          <w:i/>
          <w:color w:val="000000"/>
        </w:rPr>
        <w:t>А</w:t>
      </w:r>
      <w:r>
        <w:rPr>
          <w:b/>
          <w:i/>
          <w:color w:val="000000"/>
        </w:rPr>
        <w:t>.</w:t>
      </w:r>
      <w:r w:rsidRPr="00BF540F">
        <w:rPr>
          <w:b/>
          <w:i/>
          <w:color w:val="000000"/>
          <w:vertAlign w:val="superscript"/>
        </w:rPr>
        <w:t xml:space="preserve"> </w:t>
      </w:r>
      <w:r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</w:t>
      </w:r>
      <w:r w:rsidRPr="00BF540F">
        <w:rPr>
          <w:b/>
          <w:i/>
          <w:color w:val="000000"/>
        </w:rPr>
        <w:tab/>
        <w:t>Кашина А</w:t>
      </w:r>
      <w:r>
        <w:rPr>
          <w:b/>
          <w:i/>
          <w:color w:val="000000"/>
        </w:rPr>
        <w:t>.</w:t>
      </w:r>
      <w:r w:rsidRPr="00BF540F">
        <w:rPr>
          <w:b/>
          <w:i/>
          <w:color w:val="000000"/>
        </w:rPr>
        <w:t>В</w:t>
      </w:r>
      <w:r>
        <w:rPr>
          <w:b/>
          <w:i/>
          <w:color w:val="000000"/>
        </w:rPr>
        <w:t>.</w:t>
      </w:r>
      <w:r w:rsidRPr="00BF540F">
        <w:rPr>
          <w:b/>
          <w:i/>
          <w:color w:val="000000"/>
          <w:vertAlign w:val="superscript"/>
        </w:rPr>
        <w:t xml:space="preserve"> </w:t>
      </w:r>
      <w:r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, </w:t>
      </w:r>
      <w:r w:rsidRPr="00BF540F">
        <w:rPr>
          <w:b/>
          <w:i/>
          <w:color w:val="000000"/>
        </w:rPr>
        <w:t>Косов Н</w:t>
      </w:r>
      <w:r>
        <w:rPr>
          <w:b/>
          <w:i/>
          <w:color w:val="000000"/>
        </w:rPr>
        <w:t>.</w:t>
      </w:r>
      <w:r w:rsidRPr="00BF540F">
        <w:rPr>
          <w:b/>
          <w:i/>
          <w:color w:val="000000"/>
        </w:rPr>
        <w:t>С</w:t>
      </w:r>
      <w:r>
        <w:rPr>
          <w:b/>
          <w:i/>
          <w:color w:val="000000"/>
        </w:rPr>
        <w:t>.</w:t>
      </w:r>
      <w:r w:rsidRPr="00BF540F">
        <w:rPr>
          <w:b/>
          <w:i/>
          <w:color w:val="000000"/>
          <w:vertAlign w:val="superscript"/>
        </w:rPr>
        <w:t xml:space="preserve"> </w:t>
      </w:r>
      <w:r w:rsidRPr="00BF4622">
        <w:rPr>
          <w:b/>
          <w:i/>
          <w:color w:val="000000"/>
          <w:vertAlign w:val="superscript"/>
        </w:rPr>
        <w:t>2</w:t>
      </w:r>
      <w:r w:rsidRPr="00BF540F">
        <w:rPr>
          <w:b/>
          <w:i/>
          <w:color w:val="000000"/>
        </w:rPr>
        <w:tab/>
      </w:r>
      <w:r>
        <w:rPr>
          <w:b/>
          <w:i/>
          <w:color w:val="000000"/>
        </w:rPr>
        <w:t xml:space="preserve">, </w:t>
      </w:r>
      <w:r w:rsidRPr="00BF540F">
        <w:rPr>
          <w:b/>
          <w:i/>
          <w:color w:val="000000"/>
        </w:rPr>
        <w:t>Погодина Л</w:t>
      </w:r>
      <w:r>
        <w:rPr>
          <w:b/>
          <w:i/>
          <w:color w:val="000000"/>
        </w:rPr>
        <w:t>.</w:t>
      </w:r>
      <w:r w:rsidRPr="00BF540F">
        <w:rPr>
          <w:b/>
          <w:i/>
          <w:color w:val="000000"/>
        </w:rPr>
        <w:t>П</w:t>
      </w:r>
      <w:r>
        <w:rPr>
          <w:b/>
          <w:i/>
          <w:color w:val="000000"/>
        </w:rPr>
        <w:t>.</w:t>
      </w:r>
      <w:r w:rsidRPr="00BF540F">
        <w:rPr>
          <w:b/>
          <w:i/>
          <w:color w:val="000000"/>
          <w:vertAlign w:val="superscript"/>
        </w:rPr>
        <w:t xml:space="preserve"> </w:t>
      </w:r>
      <w:r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Бормотова Е.А.</w:t>
      </w:r>
      <w:r w:rsidRPr="00BF540F"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  <w:vertAlign w:val="superscript"/>
        </w:rPr>
        <w:t>1</w:t>
      </w:r>
    </w:p>
    <w:p w14:paraId="3842E8D8" w14:textId="77777777" w:rsidR="00BF540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</w:t>
      </w:r>
      <w:r w:rsidR="00BF540F">
        <w:rPr>
          <w:i/>
          <w:color w:val="000000"/>
        </w:rPr>
        <w:t>6</w:t>
      </w:r>
      <w:r>
        <w:rPr>
          <w:i/>
          <w:color w:val="000000"/>
        </w:rPr>
        <w:t xml:space="preserve"> курс специалитета </w:t>
      </w:r>
    </w:p>
    <w:p w14:paraId="00000004" w14:textId="4B272854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7" w14:textId="0B4B9B9D" w:rsidR="00130241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BF540F" w:rsidRPr="00BF540F">
        <w:rPr>
          <w:i/>
          <w:color w:val="000000"/>
        </w:rPr>
        <w:t xml:space="preserve">Университетская гимназия </w:t>
      </w:r>
      <w:r w:rsidR="009231E0">
        <w:rPr>
          <w:i/>
          <w:color w:val="000000"/>
        </w:rPr>
        <w:t>М</w:t>
      </w:r>
      <w:r w:rsidR="00BF540F" w:rsidRPr="00BF540F">
        <w:rPr>
          <w:i/>
          <w:color w:val="000000"/>
        </w:rPr>
        <w:t>осковск</w:t>
      </w:r>
      <w:r w:rsidR="009231E0">
        <w:rPr>
          <w:i/>
          <w:color w:val="000000"/>
        </w:rPr>
        <w:t>ого</w:t>
      </w:r>
      <w:r w:rsidR="00BF540F" w:rsidRPr="00BF540F">
        <w:rPr>
          <w:i/>
          <w:color w:val="000000"/>
        </w:rPr>
        <w:t xml:space="preserve"> государственный университет имени М.В. Ломоносова, Москва, Россия</w:t>
      </w:r>
    </w:p>
    <w:p w14:paraId="00000008" w14:textId="2317E5A9" w:rsidR="00130241" w:rsidRPr="009231E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de-DE"/>
        </w:rPr>
      </w:pPr>
      <w:proofErr w:type="spellStart"/>
      <w:r w:rsidRPr="009231E0">
        <w:rPr>
          <w:i/>
          <w:color w:val="000000"/>
          <w:lang w:val="de-DE"/>
        </w:rPr>
        <w:t>E</w:t>
      </w:r>
      <w:r w:rsidR="003B76D6" w:rsidRPr="009231E0">
        <w:rPr>
          <w:i/>
          <w:color w:val="000000"/>
          <w:lang w:val="de-DE"/>
        </w:rPr>
        <w:t>-</w:t>
      </w:r>
      <w:r w:rsidRPr="009231E0">
        <w:rPr>
          <w:i/>
          <w:color w:val="000000"/>
          <w:lang w:val="de-DE"/>
        </w:rPr>
        <w:t>mail</w:t>
      </w:r>
      <w:proofErr w:type="spellEnd"/>
      <w:r w:rsidRPr="009231E0">
        <w:rPr>
          <w:i/>
          <w:color w:val="000000"/>
          <w:lang w:val="de-DE"/>
        </w:rPr>
        <w:t xml:space="preserve">: </w:t>
      </w:r>
      <w:r w:rsidR="009231E0" w:rsidRPr="009231E0">
        <w:rPr>
          <w:i/>
          <w:color w:val="000000"/>
          <w:u w:val="single"/>
          <w:lang w:val="de-DE"/>
        </w:rPr>
        <w:t>pakhanyan.I.M@gmail.com</w:t>
      </w:r>
    </w:p>
    <w:p w14:paraId="61303878" w14:textId="77777777" w:rsidR="00A9545F" w:rsidRDefault="00EE4BA5" w:rsidP="008C3C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E4BA5">
        <w:rPr>
          <w:color w:val="000000"/>
        </w:rPr>
        <w:t>В межзвёздном пространстве часто встречаются такие простейшие молекулы, как NH и SH</w:t>
      </w:r>
      <w:r>
        <w:rPr>
          <w:color w:val="000000"/>
        </w:rPr>
        <w:t>, ОН и С</w:t>
      </w:r>
      <w:r>
        <w:rPr>
          <w:color w:val="000000"/>
          <w:lang w:val="en-US"/>
        </w:rPr>
        <w:t>N</w:t>
      </w:r>
      <w:r w:rsidRPr="00EE4BA5">
        <w:rPr>
          <w:color w:val="000000"/>
        </w:rPr>
        <w:t xml:space="preserve">. Один из предполагаемых механизмов образования </w:t>
      </w:r>
      <w:r>
        <w:rPr>
          <w:color w:val="000000"/>
        </w:rPr>
        <w:t>первых трёх</w:t>
      </w:r>
      <w:r w:rsidRPr="00EE4BA5">
        <w:rPr>
          <w:color w:val="000000"/>
        </w:rPr>
        <w:t xml:space="preserve"> молекул – это атака атомом азота</w:t>
      </w:r>
      <w:r>
        <w:rPr>
          <w:color w:val="000000"/>
        </w:rPr>
        <w:t>,</w:t>
      </w:r>
      <w:r w:rsidRPr="00EE4BA5">
        <w:rPr>
          <w:color w:val="000000"/>
        </w:rPr>
        <w:t xml:space="preserve"> серы</w:t>
      </w:r>
      <w:r>
        <w:rPr>
          <w:color w:val="000000"/>
        </w:rPr>
        <w:t xml:space="preserve"> или кислорода</w:t>
      </w:r>
      <w:r w:rsidRPr="00EE4BA5">
        <w:rPr>
          <w:color w:val="000000"/>
        </w:rPr>
        <w:t xml:space="preserve"> на молекулу водорода. В данном исследовании рассматрива</w:t>
      </w:r>
      <w:r>
        <w:rPr>
          <w:color w:val="000000"/>
        </w:rPr>
        <w:t>ются</w:t>
      </w:r>
      <w:r w:rsidRPr="00EE4BA5">
        <w:rPr>
          <w:color w:val="000000"/>
        </w:rPr>
        <w:t xml:space="preserve"> потенциальные поверхности, симулирующие такого рода сближения атакующего атома и исходной молекулы, и уход образовавшейся молекулы от атома водорода. Имея </w:t>
      </w:r>
      <w:r>
        <w:rPr>
          <w:color w:val="000000"/>
        </w:rPr>
        <w:t xml:space="preserve">прецизионные </w:t>
      </w:r>
      <w:proofErr w:type="spellStart"/>
      <w:r w:rsidRPr="00EE4BA5">
        <w:rPr>
          <w:color w:val="000000"/>
        </w:rPr>
        <w:t>ab</w:t>
      </w:r>
      <w:proofErr w:type="spellEnd"/>
      <w:r w:rsidRPr="00EE4BA5">
        <w:rPr>
          <w:color w:val="000000"/>
        </w:rPr>
        <w:t xml:space="preserve"> </w:t>
      </w:r>
      <w:proofErr w:type="spellStart"/>
      <w:r w:rsidRPr="00EE4BA5">
        <w:rPr>
          <w:color w:val="000000"/>
        </w:rPr>
        <w:t>initio</w:t>
      </w:r>
      <w:proofErr w:type="spellEnd"/>
      <w:r w:rsidRPr="00EE4BA5">
        <w:rPr>
          <w:color w:val="000000"/>
        </w:rPr>
        <w:t xml:space="preserve"> данные о поверхности потенциальной энергии, можно будет рассчитать константы скорости реакции.</w:t>
      </w:r>
      <w:r>
        <w:rPr>
          <w:color w:val="000000"/>
        </w:rPr>
        <w:t xml:space="preserve"> Молекула </w:t>
      </w:r>
      <w:r>
        <w:rPr>
          <w:color w:val="000000"/>
          <w:lang w:val="en-US"/>
        </w:rPr>
        <w:t>CN</w:t>
      </w:r>
      <w:r w:rsidR="00A9545F">
        <w:rPr>
          <w:color w:val="000000"/>
        </w:rPr>
        <w:t xml:space="preserve"> является весьма распространённой молекулой во вселенной, и наблюдалась в атмосферах звёзд, в кометах и других объектах, и её дублетные состояния весьма хорошо исследованы – однако </w:t>
      </w:r>
      <w:proofErr w:type="spellStart"/>
      <w:r w:rsidR="00A9545F">
        <w:rPr>
          <w:color w:val="000000"/>
        </w:rPr>
        <w:t>темновые</w:t>
      </w:r>
      <w:proofErr w:type="spellEnd"/>
      <w:r w:rsidR="00A9545F">
        <w:rPr>
          <w:color w:val="000000"/>
        </w:rPr>
        <w:t xml:space="preserve"> квартетные состояния этой молекулы остаются неисследованными. </w:t>
      </w:r>
    </w:p>
    <w:p w14:paraId="75AEA8FB" w14:textId="6412B2CF" w:rsidR="00AC31DD" w:rsidRPr="006965FE" w:rsidRDefault="00A9545F" w:rsidP="00AC31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r>
        <w:rPr>
          <w:color w:val="000000"/>
        </w:rPr>
        <w:t>Так, целью данной работой представляется проведение высокоточных квантов химических расчётов</w:t>
      </w:r>
      <w:r w:rsidR="006965FE">
        <w:rPr>
          <w:color w:val="000000"/>
        </w:rPr>
        <w:t xml:space="preserve"> потенциальных энергий (ПЭ)</w:t>
      </w:r>
      <w:r>
        <w:rPr>
          <w:color w:val="000000"/>
        </w:rPr>
        <w:t xml:space="preserve"> молекул</w:t>
      </w:r>
      <w:r w:rsidRPr="00A9545F">
        <w:rPr>
          <w:bCs/>
          <w:color w:val="000000"/>
        </w:rPr>
        <w:t xml:space="preserve"> </w:t>
      </w:r>
      <w:r w:rsidRPr="00A9545F">
        <w:rPr>
          <w:bCs/>
          <w:color w:val="000000"/>
          <w:lang w:val="en-US"/>
        </w:rPr>
        <w:t>NH</w:t>
      </w:r>
      <w:r w:rsidRPr="00A9545F">
        <w:rPr>
          <w:bCs/>
          <w:color w:val="000000"/>
          <w:vertAlign w:val="subscript"/>
        </w:rPr>
        <w:t>2</w:t>
      </w:r>
      <w:r w:rsidRPr="00A9545F">
        <w:rPr>
          <w:bCs/>
          <w:color w:val="000000"/>
        </w:rPr>
        <w:t xml:space="preserve">, </w:t>
      </w:r>
      <w:r w:rsidRPr="00A9545F">
        <w:rPr>
          <w:bCs/>
          <w:color w:val="000000"/>
          <w:lang w:val="en-US"/>
        </w:rPr>
        <w:t>SO</w:t>
      </w:r>
      <w:r w:rsidRPr="00A9545F">
        <w:rPr>
          <w:bCs/>
          <w:color w:val="000000"/>
          <w:vertAlign w:val="subscript"/>
        </w:rPr>
        <w:t>2</w:t>
      </w:r>
      <w:r w:rsidRPr="00A9545F">
        <w:rPr>
          <w:bCs/>
          <w:color w:val="000000"/>
        </w:rPr>
        <w:t xml:space="preserve">, </w:t>
      </w:r>
      <w:r w:rsidRPr="00A9545F">
        <w:rPr>
          <w:bCs/>
          <w:color w:val="000000"/>
          <w:lang w:val="en-US"/>
        </w:rPr>
        <w:t>OH</w:t>
      </w:r>
      <w:r w:rsidRPr="00A9545F">
        <w:rPr>
          <w:bCs/>
          <w:color w:val="000000"/>
          <w:vertAlign w:val="subscript"/>
        </w:rPr>
        <w:t>2</w:t>
      </w:r>
      <w:r w:rsidRPr="00A9545F">
        <w:rPr>
          <w:bCs/>
          <w:color w:val="000000"/>
        </w:rPr>
        <w:t xml:space="preserve">, </w:t>
      </w:r>
      <w:r w:rsidRPr="00A9545F">
        <w:rPr>
          <w:bCs/>
          <w:color w:val="000000"/>
          <w:lang w:val="en-US"/>
        </w:rPr>
        <w:t>CN</w:t>
      </w:r>
      <w:r>
        <w:rPr>
          <w:bCs/>
          <w:color w:val="000000"/>
        </w:rPr>
        <w:t>.</w:t>
      </w:r>
      <w:r w:rsidRPr="00A9545F">
        <w:rPr>
          <w:bCs/>
          <w:color w:val="000000"/>
        </w:rPr>
        <w:t xml:space="preserve"> </w:t>
      </w:r>
      <w:r w:rsidRPr="00A9545F">
        <w:rPr>
          <w:bCs/>
          <w:color w:val="000000"/>
        </w:rPr>
        <w:t>Расчёты</w:t>
      </w:r>
      <w:r w:rsidRPr="00A9545F">
        <w:rPr>
          <w:bCs/>
          <w:color w:val="000000"/>
        </w:rPr>
        <w:t xml:space="preserve"> </w:t>
      </w:r>
      <w:r w:rsidR="006965FE">
        <w:rPr>
          <w:bCs/>
          <w:color w:val="000000"/>
        </w:rPr>
        <w:t>поверхностей ПЭ</w:t>
      </w:r>
      <w:r w:rsidRPr="00A9545F">
        <w:rPr>
          <w:bCs/>
          <w:color w:val="000000"/>
        </w:rPr>
        <w:t xml:space="preserve"> выполнялись при помощи пакета квантово-химических программ </w:t>
      </w:r>
      <w:proofErr w:type="spellStart"/>
      <w:r w:rsidRPr="00A9545F">
        <w:rPr>
          <w:bCs/>
          <w:color w:val="000000"/>
        </w:rPr>
        <w:t>Molpro</w:t>
      </w:r>
      <w:proofErr w:type="spellEnd"/>
      <w:r w:rsidRPr="00A9545F">
        <w:rPr>
          <w:bCs/>
          <w:color w:val="000000"/>
        </w:rPr>
        <w:t xml:space="preserve"> 2010 с базисом </w:t>
      </w:r>
      <w:proofErr w:type="spellStart"/>
      <w:r w:rsidRPr="00A9545F">
        <w:rPr>
          <w:bCs/>
          <w:color w:val="000000"/>
        </w:rPr>
        <w:t>aug-cc-pVTZ</w:t>
      </w:r>
      <w:proofErr w:type="spellEnd"/>
      <w:r w:rsidRPr="00A9545F">
        <w:rPr>
          <w:bCs/>
          <w:color w:val="000000"/>
        </w:rPr>
        <w:t>. Хартри-</w:t>
      </w:r>
      <w:proofErr w:type="spellStart"/>
      <w:r w:rsidRPr="00A9545F">
        <w:rPr>
          <w:bCs/>
          <w:color w:val="000000"/>
        </w:rPr>
        <w:t>фоковские</w:t>
      </w:r>
      <w:proofErr w:type="spellEnd"/>
      <w:r w:rsidRPr="00A9545F">
        <w:rPr>
          <w:bCs/>
          <w:color w:val="000000"/>
        </w:rPr>
        <w:t xml:space="preserve"> молекулярные </w:t>
      </w:r>
      <w:proofErr w:type="spellStart"/>
      <w:r w:rsidRPr="00A9545F">
        <w:rPr>
          <w:bCs/>
          <w:color w:val="000000"/>
        </w:rPr>
        <w:t>орбитали</w:t>
      </w:r>
      <w:proofErr w:type="spellEnd"/>
      <w:r w:rsidRPr="00A9545F">
        <w:rPr>
          <w:bCs/>
          <w:color w:val="000000"/>
        </w:rPr>
        <w:t xml:space="preserve"> (МО) были оптимизированы методом самосогласованного поля в полном активном пространстве (CASSCF) с усреднением по спину. </w:t>
      </w:r>
      <w:r w:rsidR="00AC31DD">
        <w:rPr>
          <w:bCs/>
          <w:color w:val="000000"/>
        </w:rPr>
        <w:t xml:space="preserve">При этом, для трёхатомных молекул </w:t>
      </w:r>
      <w:proofErr w:type="spellStart"/>
      <w:r w:rsidR="00AC31DD">
        <w:rPr>
          <w:bCs/>
          <w:color w:val="000000"/>
        </w:rPr>
        <w:t>субвалентные</w:t>
      </w:r>
      <w:proofErr w:type="spellEnd"/>
      <w:r w:rsidR="00AC31DD">
        <w:rPr>
          <w:bCs/>
          <w:color w:val="000000"/>
        </w:rPr>
        <w:t xml:space="preserve"> электроны оставались на дважды занятых МО. Активное пространство подбиралось так, чтобы дальнейшее расширение </w:t>
      </w:r>
      <w:r w:rsidR="006965FE">
        <w:rPr>
          <w:bCs/>
          <w:color w:val="000000"/>
        </w:rPr>
        <w:t>мало</w:t>
      </w:r>
      <w:r w:rsidR="00AC31DD">
        <w:rPr>
          <w:bCs/>
          <w:color w:val="000000"/>
        </w:rPr>
        <w:t xml:space="preserve"> влияло на исследуемые состояния </w:t>
      </w:r>
      <w:r w:rsidR="006965FE">
        <w:rPr>
          <w:bCs/>
          <w:color w:val="000000"/>
        </w:rPr>
        <w:t>в исследованной области геометрий</w:t>
      </w:r>
      <w:r w:rsidR="00AC31DD">
        <w:rPr>
          <w:bCs/>
          <w:color w:val="000000"/>
        </w:rPr>
        <w:t xml:space="preserve">. </w:t>
      </w:r>
      <w:r w:rsidRPr="00A9545F">
        <w:rPr>
          <w:bCs/>
          <w:color w:val="000000"/>
        </w:rPr>
        <w:t>Оптимизированные в CASSCF волновые функции служили в качестве ссылочного пространства для дальнейшего учета динамической корреляции внутренне-</w:t>
      </w:r>
      <w:proofErr w:type="spellStart"/>
      <w:r w:rsidRPr="00A9545F">
        <w:rPr>
          <w:bCs/>
          <w:color w:val="000000"/>
        </w:rPr>
        <w:t>контрактированным</w:t>
      </w:r>
      <w:bookmarkStart w:id="1" w:name="_GoBack"/>
      <w:bookmarkEnd w:id="1"/>
      <w:proofErr w:type="spellEnd"/>
      <w:r w:rsidR="006965FE">
        <w:rPr>
          <w:bCs/>
          <w:color w:val="000000"/>
        </w:rPr>
        <w:t xml:space="preserve"> </w:t>
      </w:r>
      <w:proofErr w:type="spellStart"/>
      <w:r w:rsidRPr="00A9545F">
        <w:rPr>
          <w:bCs/>
          <w:color w:val="000000"/>
        </w:rPr>
        <w:t>многореференсным</w:t>
      </w:r>
      <w:proofErr w:type="spellEnd"/>
      <w:r w:rsidRPr="00A9545F">
        <w:rPr>
          <w:bCs/>
          <w:color w:val="000000"/>
        </w:rPr>
        <w:t xml:space="preserve"> методом конфигурационного взаимодействия с учетом однократных и двухкратных возбуждений (</w:t>
      </w:r>
      <w:proofErr w:type="spellStart"/>
      <w:r w:rsidRPr="00A9545F">
        <w:rPr>
          <w:bCs/>
          <w:color w:val="000000"/>
        </w:rPr>
        <w:t>ic</w:t>
      </w:r>
      <w:proofErr w:type="spellEnd"/>
      <w:r w:rsidRPr="00A9545F">
        <w:rPr>
          <w:bCs/>
          <w:color w:val="000000"/>
        </w:rPr>
        <w:t xml:space="preserve">-MRCISD). Были получены </w:t>
      </w:r>
      <w:r w:rsidR="006965FE">
        <w:rPr>
          <w:bCs/>
          <w:color w:val="000000"/>
        </w:rPr>
        <w:t>поверхности</w:t>
      </w:r>
      <w:r w:rsidR="006965FE" w:rsidRPr="00A9545F">
        <w:rPr>
          <w:bCs/>
          <w:color w:val="000000"/>
        </w:rPr>
        <w:t xml:space="preserve"> </w:t>
      </w:r>
      <w:r w:rsidR="006965FE">
        <w:rPr>
          <w:bCs/>
          <w:color w:val="000000"/>
        </w:rPr>
        <w:t>ПЭ</w:t>
      </w:r>
      <w:r w:rsidRPr="00A9545F">
        <w:rPr>
          <w:bCs/>
          <w:color w:val="000000"/>
        </w:rPr>
        <w:t xml:space="preserve">, соответствующие первым состояниям каждой </w:t>
      </w:r>
      <w:r w:rsidR="00AC31DD" w:rsidRPr="00A9545F">
        <w:rPr>
          <w:bCs/>
          <w:color w:val="000000"/>
        </w:rPr>
        <w:t>симметрии</w:t>
      </w:r>
      <w:r w:rsidRPr="00A9545F">
        <w:rPr>
          <w:bCs/>
          <w:color w:val="000000"/>
        </w:rPr>
        <w:t xml:space="preserve"> и </w:t>
      </w:r>
      <w:r w:rsidR="00AC31DD" w:rsidRPr="00A9545F">
        <w:rPr>
          <w:bCs/>
          <w:color w:val="000000"/>
        </w:rPr>
        <w:t>мультиплетности</w:t>
      </w:r>
      <w:r w:rsidR="00AC31DD">
        <w:rPr>
          <w:bCs/>
          <w:color w:val="000000"/>
        </w:rPr>
        <w:t xml:space="preserve"> для трёх атомных молекул, и</w:t>
      </w:r>
      <w:r w:rsidR="006965FE">
        <w:rPr>
          <w:bCs/>
          <w:color w:val="000000"/>
        </w:rPr>
        <w:t xml:space="preserve"> кривые ПЭ для</w:t>
      </w:r>
      <w:r w:rsidR="00AC31DD">
        <w:rPr>
          <w:bCs/>
          <w:color w:val="000000"/>
        </w:rPr>
        <w:t xml:space="preserve"> первы</w:t>
      </w:r>
      <w:r w:rsidR="006965FE">
        <w:rPr>
          <w:bCs/>
          <w:color w:val="000000"/>
        </w:rPr>
        <w:t>х</w:t>
      </w:r>
      <w:r w:rsidR="00AC31DD">
        <w:rPr>
          <w:bCs/>
          <w:color w:val="000000"/>
        </w:rPr>
        <w:t xml:space="preserve"> 12-ти квартетных возбуждённых состояний молекулы </w:t>
      </w:r>
      <w:r w:rsidR="00AC31DD">
        <w:rPr>
          <w:bCs/>
          <w:color w:val="000000"/>
          <w:lang w:val="en-US"/>
        </w:rPr>
        <w:t>CN</w:t>
      </w:r>
      <w:r w:rsidRPr="00A9545F">
        <w:rPr>
          <w:bCs/>
          <w:color w:val="000000"/>
        </w:rPr>
        <w:t>.</w:t>
      </w:r>
      <w:r w:rsidR="006965FE">
        <w:rPr>
          <w:bCs/>
          <w:color w:val="000000"/>
        </w:rPr>
        <w:t xml:space="preserve"> Для исследованных состояний получены спектроскопические константы </w:t>
      </w:r>
      <m:oMath>
        <m:sSub>
          <m:sSubPr>
            <m:ctrlPr>
              <w:rPr>
                <w:rFonts w:ascii="Cambria Math" w:hAnsi="Cambria Math"/>
                <w:bCs/>
                <w:i/>
                <w:color w:val="00000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e</m:t>
            </m:r>
          </m:sub>
        </m:sSub>
      </m:oMath>
      <w:r w:rsidR="006965FE" w:rsidRPr="006965FE">
        <w:rPr>
          <w:bCs/>
          <w:color w:val="000000"/>
        </w:rPr>
        <w:t xml:space="preserve">, </w:t>
      </w:r>
      <m:oMath>
        <m:sSub>
          <m:sSubPr>
            <m:ctrlPr>
              <w:rPr>
                <w:rFonts w:ascii="Cambria Math" w:hAnsi="Cambria Math"/>
                <w:bCs/>
                <w:i/>
                <w:color w:val="00000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e</m:t>
            </m:r>
          </m:sub>
        </m:sSub>
      </m:oMath>
      <w:r w:rsidR="006965FE">
        <w:rPr>
          <w:bCs/>
          <w:color w:val="000000"/>
        </w:rPr>
        <w:t xml:space="preserve"> и </w:t>
      </w:r>
      <m:oMath>
        <m:sSub>
          <m:sSubPr>
            <m:ctrlPr>
              <w:rPr>
                <w:rFonts w:ascii="Cambria Math" w:hAnsi="Cambria Math"/>
                <w:bCs/>
                <w:i/>
                <w:color w:val="00000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e</m:t>
            </m:r>
          </m:sub>
        </m:sSub>
      </m:oMath>
      <w:r w:rsidR="006965FE" w:rsidRPr="006965FE">
        <w:rPr>
          <w:bCs/>
          <w:color w:val="000000"/>
        </w:rPr>
        <w:t>.</w:t>
      </w:r>
    </w:p>
    <w:p w14:paraId="7C5B9CC6" w14:textId="654C7780" w:rsidR="008C3C7A" w:rsidRPr="00AC31DD" w:rsidRDefault="00F74BE9" w:rsidP="00AC31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r>
        <w:rPr>
          <w:bCs/>
          <w:noProof/>
          <w:color w:val="000000"/>
        </w:rPr>
        <w:drawing>
          <wp:inline distT="0" distB="0" distL="0" distR="0" wp14:anchorId="41915087" wp14:editId="7ECB1B83">
            <wp:extent cx="2514600" cy="1959407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62" r="10951"/>
                    <a:stretch/>
                  </pic:blipFill>
                  <pic:spPr bwMode="auto">
                    <a:xfrm>
                      <a:off x="0" y="0"/>
                      <a:ext cx="2515286" cy="195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  <w:noProof/>
          <w:color w:val="000000"/>
        </w:rPr>
        <w:drawing>
          <wp:inline distT="0" distB="0" distL="0" distR="0" wp14:anchorId="4DE920C2" wp14:editId="0F8895BC">
            <wp:extent cx="2313940" cy="1905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5" t="8380" r="12301" b="3378"/>
                    <a:stretch/>
                  </pic:blipFill>
                  <pic:spPr bwMode="auto">
                    <a:xfrm>
                      <a:off x="0" y="0"/>
                      <a:ext cx="2315171" cy="190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86C755" w14:textId="65117B2E" w:rsidR="00116478" w:rsidRPr="006965FE" w:rsidRDefault="009B2F80" w:rsidP="002D114C">
      <w:pPr>
        <w:jc w:val="center"/>
      </w:pPr>
      <w:r w:rsidRPr="006834C5">
        <w:t>Рис. 1.</w:t>
      </w:r>
      <w:r w:rsidR="002D114C">
        <w:t xml:space="preserve"> </w:t>
      </w:r>
      <w:r w:rsidR="00F74BE9" w:rsidRPr="00F74BE9">
        <w:rPr>
          <w:b/>
          <w:bCs/>
          <w:lang w:val="en-US"/>
        </w:rPr>
        <w:t>A</w:t>
      </w:r>
      <w:r w:rsidR="00F74BE9" w:rsidRPr="00F74BE9">
        <w:rPr>
          <w:b/>
          <w:bCs/>
        </w:rPr>
        <w:t xml:space="preserve"> </w:t>
      </w:r>
      <w:r w:rsidR="002D114C">
        <w:t>Потенциальные энергии</w:t>
      </w:r>
      <w:r w:rsidR="002D114C" w:rsidRPr="002D114C">
        <w:t xml:space="preserve"> (</w:t>
      </w:r>
      <w:r w:rsidR="002D114C">
        <w:t>в см</w:t>
      </w:r>
      <w:r w:rsidR="002D114C" w:rsidRPr="002D114C">
        <w:rPr>
          <w:vertAlign w:val="superscript"/>
        </w:rPr>
        <w:t>-1</w:t>
      </w:r>
      <w:r w:rsidR="002D114C" w:rsidRPr="002D114C">
        <w:t>)</w:t>
      </w:r>
      <w:r w:rsidR="002D114C">
        <w:t xml:space="preserve"> сближения атома </w:t>
      </w:r>
      <w:r w:rsidR="002D114C">
        <w:rPr>
          <w:lang w:val="en-US"/>
        </w:rPr>
        <w:t>S</w:t>
      </w:r>
      <w:r w:rsidR="002D114C" w:rsidRPr="002D114C">
        <w:t xml:space="preserve"> </w:t>
      </w:r>
      <w:r w:rsidR="006965FE">
        <w:t>к молекуле</w:t>
      </w:r>
      <w:r w:rsidR="002D114C">
        <w:t xml:space="preserve"> водорода</w:t>
      </w:r>
      <w:r w:rsidR="00F74BE9" w:rsidRPr="00F74BE9">
        <w:t xml:space="preserve"> </w:t>
      </w:r>
      <w:r w:rsidR="00F74BE9">
        <w:t xml:space="preserve">под разными углами атаки, соответствующими реакции </w:t>
      </w:r>
      <w:r w:rsidR="002D114C" w:rsidRPr="002D114C">
        <w:t xml:space="preserve"> </w:t>
      </w:r>
      <m:oMath>
        <m:r>
          <w:rPr>
            <w:rFonts w:ascii="Cambria Math" w:hAnsi="Cambria Math"/>
          </w:rPr>
          <m:t>S+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→SH+H</m:t>
        </m:r>
      </m:oMath>
      <w:r w:rsidR="002D114C" w:rsidRPr="002D114C">
        <w:t xml:space="preserve"> для</w:t>
      </w:r>
      <w:r w:rsidR="00F74BE9">
        <w:t xml:space="preserve"> </w:t>
      </w:r>
      <w:r w:rsidR="002D114C" w:rsidRPr="002D114C">
        <w:t>(суммарн</w:t>
      </w:r>
      <w:r w:rsidR="00F74BE9">
        <w:t>ого</w:t>
      </w:r>
      <w:r w:rsidR="002D114C" w:rsidRPr="002D114C">
        <w:t>) состояни</w:t>
      </w:r>
      <w:r w:rsidR="00F74BE9">
        <w:t>я</w:t>
      </w:r>
      <w:r w:rsidR="002D114C" w:rsidRPr="002D114C">
        <w:t xml:space="preserve"> трёхатомн</w:t>
      </w:r>
      <w:r w:rsidR="00F74BE9">
        <w:t>ой</w:t>
      </w:r>
      <w:r w:rsidR="002D114C" w:rsidRPr="002D114C">
        <w:t xml:space="preserve"> систем</w:t>
      </w:r>
      <w:r w:rsidR="00F74BE9">
        <w:t>ы</w:t>
      </w:r>
      <w:r w:rsidR="002D114C" w:rsidRPr="002D114C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 xml:space="preserve"> A'</m:t>
        </m:r>
      </m:oMath>
      <w:r w:rsidR="00F74BE9" w:rsidRPr="00F74BE9">
        <w:t xml:space="preserve">; </w:t>
      </w:r>
      <w:r w:rsidR="00F74BE9" w:rsidRPr="006965FE">
        <w:rPr>
          <w:b/>
          <w:bCs/>
          <w:lang w:val="en-US"/>
        </w:rPr>
        <w:t>B</w:t>
      </w:r>
      <w:r w:rsidR="00F74BE9" w:rsidRPr="006965FE">
        <w:rPr>
          <w:b/>
          <w:bCs/>
        </w:rPr>
        <w:t xml:space="preserve"> </w:t>
      </w:r>
      <w:r w:rsidR="006965FE">
        <w:t>З</w:t>
      </w:r>
      <w:r w:rsidR="00F74BE9">
        <w:t xml:space="preserve">ависимость энергии молекулы </w:t>
      </w:r>
      <w:r w:rsidR="00F74BE9">
        <w:rPr>
          <w:lang w:val="en-US"/>
        </w:rPr>
        <w:t>NH</w:t>
      </w:r>
      <w:r w:rsidR="00F74BE9" w:rsidRPr="00F74BE9">
        <w:rPr>
          <w:vertAlign w:val="subscript"/>
        </w:rPr>
        <w:t>2</w:t>
      </w:r>
      <w:r w:rsidR="00F74BE9" w:rsidRPr="00F74BE9">
        <w:t xml:space="preserve"> </w:t>
      </w:r>
      <w:r w:rsidR="00F74BE9">
        <w:t xml:space="preserve">от угла </w:t>
      </w:r>
      <w:r w:rsidR="00F74BE9">
        <w:rPr>
          <w:lang w:val="en-US"/>
        </w:rPr>
        <w:t>N</w:t>
      </w:r>
      <w:r w:rsidR="00F74BE9" w:rsidRPr="00F74BE9">
        <w:t>-</w:t>
      </w:r>
      <w:r w:rsidR="00F74BE9">
        <w:rPr>
          <w:lang w:val="en-US"/>
        </w:rPr>
        <w:t>H</w:t>
      </w:r>
      <w:r w:rsidR="00F74BE9" w:rsidRPr="00F74BE9">
        <w:t>-</w:t>
      </w:r>
      <w:r w:rsidR="00F74BE9">
        <w:rPr>
          <w:lang w:val="en-US"/>
        </w:rPr>
        <w:t>H</w:t>
      </w:r>
      <w:r w:rsidR="00F74BE9" w:rsidRPr="00F74BE9">
        <w:t xml:space="preserve">, </w:t>
      </w:r>
      <w:r w:rsidR="00F74BE9">
        <w:t xml:space="preserve">при </w:t>
      </w:r>
      <w:r w:rsidR="006965FE">
        <w:t>расстояниях</w:t>
      </w:r>
      <w:r w:rsidR="00F74BE9">
        <w:t xml:space="preserve"> </w:t>
      </w:r>
      <w:r w:rsidR="006965FE">
        <w:rPr>
          <w:lang w:val="en-US"/>
        </w:rPr>
        <w:t>N</w:t>
      </w:r>
      <w:r w:rsidR="006965FE" w:rsidRPr="00F74BE9">
        <w:t>-</w:t>
      </w:r>
      <w:r w:rsidR="006965FE">
        <w:rPr>
          <w:lang w:val="en-US"/>
        </w:rPr>
        <w:t>H</w:t>
      </w:r>
      <w:r w:rsidR="006965FE">
        <w:t xml:space="preserve"> и</w:t>
      </w:r>
      <w:r w:rsidR="006965FE" w:rsidRPr="006965FE">
        <w:t xml:space="preserve"> </w:t>
      </w:r>
      <w:r w:rsidR="006965FE">
        <w:rPr>
          <w:lang w:val="en-US"/>
        </w:rPr>
        <w:t>H</w:t>
      </w:r>
      <w:r w:rsidR="006965FE" w:rsidRPr="00F74BE9">
        <w:t>-</w:t>
      </w:r>
      <w:r w:rsidR="006965FE">
        <w:rPr>
          <w:lang w:val="en-US"/>
        </w:rPr>
        <w:t>H</w:t>
      </w:r>
      <w:r w:rsidR="006965FE">
        <w:t xml:space="preserve"> равными 1.2 и 0.74144 </w:t>
      </w:r>
      <m:oMath>
        <m:r>
          <w:rPr>
            <w:rFonts w:ascii="Cambria Math" w:hAnsi="Cambria Math"/>
          </w:rPr>
          <m:t>Å</m:t>
        </m:r>
      </m:oMath>
      <w:r w:rsidR="006965FE" w:rsidRPr="006965FE">
        <w:t xml:space="preserve">, </w:t>
      </w:r>
      <w:r w:rsidR="006965FE">
        <w:t xml:space="preserve">соответственно. </w:t>
      </w:r>
    </w:p>
    <w:sectPr w:rsidR="00116478" w:rsidRPr="006965F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D114C"/>
    <w:rsid w:val="0031361E"/>
    <w:rsid w:val="00391C38"/>
    <w:rsid w:val="003B76D6"/>
    <w:rsid w:val="004A26A3"/>
    <w:rsid w:val="004C1A87"/>
    <w:rsid w:val="004F0EDF"/>
    <w:rsid w:val="00522BF1"/>
    <w:rsid w:val="00590166"/>
    <w:rsid w:val="005D022B"/>
    <w:rsid w:val="005E5BE9"/>
    <w:rsid w:val="0069427D"/>
    <w:rsid w:val="006965FE"/>
    <w:rsid w:val="006F7A19"/>
    <w:rsid w:val="007213E1"/>
    <w:rsid w:val="00775389"/>
    <w:rsid w:val="00797838"/>
    <w:rsid w:val="007C36D8"/>
    <w:rsid w:val="007F2744"/>
    <w:rsid w:val="008931BE"/>
    <w:rsid w:val="008C3C7A"/>
    <w:rsid w:val="008C67E3"/>
    <w:rsid w:val="00921D45"/>
    <w:rsid w:val="009231E0"/>
    <w:rsid w:val="009A66DB"/>
    <w:rsid w:val="009B2F80"/>
    <w:rsid w:val="009B3300"/>
    <w:rsid w:val="009F3380"/>
    <w:rsid w:val="00A02163"/>
    <w:rsid w:val="00A314FE"/>
    <w:rsid w:val="00A9545F"/>
    <w:rsid w:val="00AC31DD"/>
    <w:rsid w:val="00BF36F8"/>
    <w:rsid w:val="00BF4622"/>
    <w:rsid w:val="00BF540F"/>
    <w:rsid w:val="00C365FD"/>
    <w:rsid w:val="00C40797"/>
    <w:rsid w:val="00CD00B1"/>
    <w:rsid w:val="00D22306"/>
    <w:rsid w:val="00D42542"/>
    <w:rsid w:val="00D8121C"/>
    <w:rsid w:val="00E22189"/>
    <w:rsid w:val="00E74069"/>
    <w:rsid w:val="00EB1F49"/>
    <w:rsid w:val="00EE4BA5"/>
    <w:rsid w:val="00F32ED8"/>
    <w:rsid w:val="00F74BE9"/>
    <w:rsid w:val="00F865B3"/>
    <w:rsid w:val="00FB1509"/>
    <w:rsid w:val="00FB4838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</w:style>
  <w:style w:type="character" w:styleId="PlaceholderText">
    <w:name w:val="Placeholder Text"/>
    <w:basedOn w:val="DefaultParagraphFont"/>
    <w:uiPriority w:val="99"/>
    <w:semiHidden/>
    <w:rsid w:val="00E22189"/>
    <w:rPr>
      <w:color w:val="808080"/>
    </w:rPr>
  </w:style>
  <w:style w:type="paragraph" w:styleId="NoSpacing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E7ABB2-56C4-400B-8963-D194A964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Work PC</cp:lastModifiedBy>
  <cp:revision>6</cp:revision>
  <dcterms:created xsi:type="dcterms:W3CDTF">2024-02-12T11:22:00Z</dcterms:created>
  <dcterms:modified xsi:type="dcterms:W3CDTF">2024-02-15T15:20:00Z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