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FAB8F08" w:rsidR="00130241" w:rsidRDefault="00DD6D62" w:rsidP="00A41E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lang w:val="en-US"/>
        </w:rPr>
        <w:t>Pt</w:t>
      </w:r>
      <w:r w:rsidRPr="00DD6D62">
        <w:rPr>
          <w:b/>
          <w:color w:val="000000"/>
        </w:rPr>
        <w:t>-</w:t>
      </w:r>
      <w:r>
        <w:rPr>
          <w:b/>
          <w:color w:val="000000"/>
        </w:rPr>
        <w:t xml:space="preserve">содержащие катализаторы </w:t>
      </w:r>
      <w:r w:rsidR="00A41E81">
        <w:rPr>
          <w:b/>
          <w:color w:val="000000"/>
        </w:rPr>
        <w:t xml:space="preserve">гидродеоксигенации </w:t>
      </w:r>
      <w:r w:rsidR="008910F4">
        <w:rPr>
          <w:b/>
          <w:color w:val="000000"/>
        </w:rPr>
        <w:t xml:space="preserve">компонентов </w:t>
      </w:r>
      <w:r w:rsidR="00A41E81" w:rsidRPr="008910F4">
        <w:rPr>
          <w:b/>
          <w:color w:val="000000"/>
        </w:rPr>
        <w:t>лигноцеллюлозной бионефти</w:t>
      </w:r>
      <w:r w:rsidR="00A41E81">
        <w:rPr>
          <w:b/>
          <w:color w:val="000000"/>
        </w:rPr>
        <w:t xml:space="preserve"> на основе силанизированного галлуазита</w:t>
      </w:r>
      <w:r w:rsidR="00921D45">
        <w:rPr>
          <w:b/>
          <w:color w:val="000000"/>
        </w:rPr>
        <w:t xml:space="preserve"> </w:t>
      </w:r>
    </w:p>
    <w:p w14:paraId="00000002" w14:textId="026949E6" w:rsidR="00130241" w:rsidRDefault="00426C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Климовский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Засыпалов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О., </w:t>
      </w:r>
      <w:proofErr w:type="spellStart"/>
      <w:r w:rsidR="003E18C7">
        <w:rPr>
          <w:b/>
          <w:i/>
          <w:color w:val="000000"/>
        </w:rPr>
        <w:t>Стыценко</w:t>
      </w:r>
      <w:proofErr w:type="spellEnd"/>
      <w:r w:rsidR="003E18C7">
        <w:rPr>
          <w:b/>
          <w:i/>
          <w:color w:val="000000"/>
        </w:rPr>
        <w:t xml:space="preserve"> В.Д.</w:t>
      </w:r>
    </w:p>
    <w:p w14:paraId="00000003" w14:textId="060B950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753A9C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E6A7963" w:rsidR="00130241" w:rsidRPr="00921D45" w:rsidRDefault="00753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</w:t>
      </w:r>
      <w:r w:rsidR="00EB1F49">
        <w:rPr>
          <w:i/>
          <w:color w:val="000000"/>
        </w:rPr>
        <w:t xml:space="preserve"> государственный университет</w:t>
      </w:r>
      <w:r>
        <w:rPr>
          <w:i/>
          <w:color w:val="000000"/>
        </w:rPr>
        <w:t xml:space="preserve"> нефти и газа</w:t>
      </w:r>
      <w:r w:rsidR="00661073">
        <w:rPr>
          <w:i/>
          <w:color w:val="000000"/>
        </w:rPr>
        <w:t xml:space="preserve"> (на</w:t>
      </w:r>
      <w:r w:rsidR="008D4B49">
        <w:rPr>
          <w:i/>
          <w:color w:val="000000"/>
        </w:rPr>
        <w:t xml:space="preserve">циональный </w:t>
      </w:r>
      <w:r w:rsidR="00661073">
        <w:rPr>
          <w:i/>
          <w:color w:val="000000"/>
        </w:rPr>
        <w:t>исследовательский ун</w:t>
      </w:r>
      <w:r w:rsidR="008D4B49">
        <w:rPr>
          <w:i/>
          <w:color w:val="000000"/>
        </w:rPr>
        <w:t>иверситет)</w:t>
      </w:r>
      <w:r w:rsidR="00EB1F49">
        <w:rPr>
          <w:i/>
          <w:color w:val="000000"/>
        </w:rPr>
        <w:t xml:space="preserve"> имени </w:t>
      </w:r>
      <w:r w:rsidR="008D4B49">
        <w:rPr>
          <w:i/>
          <w:color w:val="000000"/>
        </w:rPr>
        <w:t>И</w:t>
      </w:r>
      <w:r w:rsidR="00EB1F49">
        <w:rPr>
          <w:i/>
          <w:color w:val="000000"/>
        </w:rPr>
        <w:t>.</w:t>
      </w:r>
      <w:r w:rsidR="008D4B49">
        <w:rPr>
          <w:i/>
          <w:color w:val="000000"/>
        </w:rPr>
        <w:t>М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8D4B49">
        <w:rPr>
          <w:i/>
          <w:color w:val="000000"/>
        </w:rPr>
        <w:t>Губкина</w:t>
      </w:r>
      <w:r w:rsidR="00EB1F49">
        <w:rPr>
          <w:i/>
          <w:color w:val="000000"/>
        </w:rPr>
        <w:t>, </w:t>
      </w:r>
    </w:p>
    <w:p w14:paraId="00000005" w14:textId="6E6DE0DA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="008D4847">
        <w:rPr>
          <w:i/>
          <w:color w:val="000000"/>
        </w:rPr>
        <w:t xml:space="preserve"> химической технологии и экологии</w:t>
      </w:r>
      <w:r>
        <w:rPr>
          <w:i/>
          <w:color w:val="000000"/>
        </w:rPr>
        <w:t>, Москва, Россия</w:t>
      </w:r>
    </w:p>
    <w:p w14:paraId="1ADA4293" w14:textId="6075A0CB" w:rsidR="00CD00B1" w:rsidRPr="008910F4" w:rsidRDefault="00EB1F49" w:rsidP="00017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A59BE">
        <w:rPr>
          <w:i/>
          <w:color w:val="000000"/>
          <w:lang w:val="en-US"/>
        </w:rPr>
        <w:t>E</w:t>
      </w:r>
      <w:r w:rsidR="003B76D6" w:rsidRPr="008910F4">
        <w:rPr>
          <w:i/>
          <w:color w:val="000000"/>
          <w:lang w:val="en-US"/>
        </w:rPr>
        <w:t>-</w:t>
      </w:r>
      <w:r w:rsidRPr="00CA59BE">
        <w:rPr>
          <w:i/>
          <w:color w:val="000000"/>
          <w:lang w:val="en-US"/>
        </w:rPr>
        <w:t>mail</w:t>
      </w:r>
      <w:r w:rsidRPr="008910F4">
        <w:rPr>
          <w:i/>
          <w:color w:val="000000"/>
          <w:lang w:val="en-US"/>
        </w:rPr>
        <w:t xml:space="preserve">: </w:t>
      </w:r>
      <w:hyperlink r:id="rId6">
        <w:r w:rsidR="00CA59BE">
          <w:rPr>
            <w:i/>
            <w:color w:val="000000"/>
            <w:u w:val="single"/>
            <w:lang w:val="en-US"/>
          </w:rPr>
          <w:t>vovan</w:t>
        </w:r>
        <w:r w:rsidR="00CA59BE" w:rsidRPr="008910F4">
          <w:rPr>
            <w:i/>
            <w:color w:val="000000"/>
            <w:u w:val="single"/>
            <w:lang w:val="en-US"/>
          </w:rPr>
          <w:t>.</w:t>
        </w:r>
        <w:r w:rsidR="00CA59BE">
          <w:rPr>
            <w:i/>
            <w:color w:val="000000"/>
            <w:u w:val="single"/>
            <w:lang w:val="en-US"/>
          </w:rPr>
          <w:t>klimovsky</w:t>
        </w:r>
        <w:r w:rsidRPr="008910F4">
          <w:rPr>
            <w:i/>
            <w:color w:val="000000"/>
            <w:u w:val="single"/>
            <w:lang w:val="en-US"/>
          </w:rPr>
          <w:t>@</w:t>
        </w:r>
        <w:r w:rsidR="00CA59BE">
          <w:rPr>
            <w:i/>
            <w:color w:val="000000"/>
            <w:u w:val="single"/>
            <w:lang w:val="en-US"/>
          </w:rPr>
          <w:t>gmail</w:t>
        </w:r>
        <w:r w:rsidR="00CA59BE" w:rsidRPr="008910F4">
          <w:rPr>
            <w:i/>
            <w:color w:val="000000"/>
            <w:u w:val="single"/>
            <w:lang w:val="en-US"/>
          </w:rPr>
          <w:t>.</w:t>
        </w:r>
        <w:r w:rsidR="00CA59BE">
          <w:rPr>
            <w:i/>
            <w:color w:val="000000"/>
            <w:u w:val="single"/>
            <w:lang w:val="en-US"/>
          </w:rPr>
          <w:t>com</w:t>
        </w:r>
      </w:hyperlink>
    </w:p>
    <w:p w14:paraId="01136930" w14:textId="549E146C" w:rsidR="0040769C" w:rsidRPr="0034723D" w:rsidRDefault="003B47C8" w:rsidP="00407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Гидродеоксигенация </w:t>
      </w:r>
      <w:r w:rsidR="002C4130">
        <w:rPr>
          <w:color w:val="000000"/>
        </w:rPr>
        <w:t xml:space="preserve">(ГДО) </w:t>
      </w:r>
      <w:r>
        <w:rPr>
          <w:color w:val="000000"/>
        </w:rPr>
        <w:t>является перспективны</w:t>
      </w:r>
      <w:r w:rsidR="009B2D6C">
        <w:rPr>
          <w:color w:val="000000"/>
        </w:rPr>
        <w:t>м</w:t>
      </w:r>
      <w:r>
        <w:rPr>
          <w:color w:val="000000"/>
        </w:rPr>
        <w:t xml:space="preserve"> способов</w:t>
      </w:r>
      <w:r w:rsidR="00A841B8">
        <w:rPr>
          <w:color w:val="000000"/>
        </w:rPr>
        <w:t xml:space="preserve"> снижения содержания кислорода в жидких продуктах </w:t>
      </w:r>
      <w:r w:rsidR="00FE5AE5">
        <w:rPr>
          <w:color w:val="000000"/>
        </w:rPr>
        <w:t>пиролиза лигноцеллюлозной биомассы.</w:t>
      </w:r>
      <w:r w:rsidR="008645BF">
        <w:rPr>
          <w:color w:val="000000"/>
        </w:rPr>
        <w:t xml:space="preserve"> Использование </w:t>
      </w:r>
      <w:r w:rsidR="008645BF" w:rsidRPr="0034723D">
        <w:rPr>
          <w:color w:val="000000"/>
          <w:lang w:val="en-US"/>
        </w:rPr>
        <w:t>Pt</w:t>
      </w:r>
      <w:r w:rsidR="008645BF" w:rsidRPr="0034723D">
        <w:rPr>
          <w:color w:val="000000"/>
        </w:rPr>
        <w:noBreakHyphen/>
        <w:t>содержащих катализаторов</w:t>
      </w:r>
      <w:r w:rsidR="0040769C" w:rsidRPr="0034723D">
        <w:rPr>
          <w:color w:val="000000"/>
        </w:rPr>
        <w:t xml:space="preserve"> представляет особый интерес ввиду их высокой активности в реакциях гидрировании и гидрогенолиза </w:t>
      </w:r>
      <w:r w:rsidR="009F552F" w:rsidRPr="0034723D">
        <w:rPr>
          <w:color w:val="000000"/>
        </w:rPr>
        <w:t>углеродсодержащего сырья.</w:t>
      </w:r>
      <w:r w:rsidR="0040769C" w:rsidRPr="0034723D">
        <w:rPr>
          <w:color w:val="000000"/>
        </w:rPr>
        <w:t xml:space="preserve"> </w:t>
      </w:r>
    </w:p>
    <w:p w14:paraId="2B2B2336" w14:textId="25DBD08D" w:rsidR="00A93F07" w:rsidRDefault="00FD0C7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723D">
        <w:rPr>
          <w:color w:val="000000"/>
        </w:rPr>
        <w:t>О</w:t>
      </w:r>
      <w:r w:rsidR="00A938BC" w:rsidRPr="0034723D">
        <w:rPr>
          <w:color w:val="000000"/>
        </w:rPr>
        <w:t>дним из</w:t>
      </w:r>
      <w:r w:rsidRPr="0034723D">
        <w:rPr>
          <w:color w:val="000000"/>
        </w:rPr>
        <w:t xml:space="preserve"> </w:t>
      </w:r>
      <w:r w:rsidR="005753E9" w:rsidRPr="0034723D">
        <w:rPr>
          <w:color w:val="000000"/>
        </w:rPr>
        <w:t>ограничени</w:t>
      </w:r>
      <w:r w:rsidR="00A938BC" w:rsidRPr="0034723D">
        <w:rPr>
          <w:color w:val="000000"/>
        </w:rPr>
        <w:t>й</w:t>
      </w:r>
      <w:r w:rsidRPr="0034723D">
        <w:rPr>
          <w:color w:val="000000"/>
        </w:rPr>
        <w:t xml:space="preserve"> </w:t>
      </w:r>
      <w:r w:rsidR="00A938BC" w:rsidRPr="0034723D">
        <w:rPr>
          <w:color w:val="000000"/>
        </w:rPr>
        <w:t>в</w:t>
      </w:r>
      <w:r w:rsidR="008848CC" w:rsidRPr="0034723D">
        <w:rPr>
          <w:color w:val="000000"/>
        </w:rPr>
        <w:t xml:space="preserve"> </w:t>
      </w:r>
      <w:r w:rsidR="00A938BC" w:rsidRPr="0034723D">
        <w:rPr>
          <w:color w:val="000000"/>
        </w:rPr>
        <w:t xml:space="preserve">применении </w:t>
      </w:r>
      <w:r w:rsidR="008848CC" w:rsidRPr="0034723D">
        <w:rPr>
          <w:color w:val="000000"/>
        </w:rPr>
        <w:t xml:space="preserve">нанесенных катализаторов в ГДО бионефти является </w:t>
      </w:r>
      <w:r w:rsidR="004C4597" w:rsidRPr="0034723D">
        <w:rPr>
          <w:color w:val="000000"/>
        </w:rPr>
        <w:t>дезактивация</w:t>
      </w:r>
      <w:r w:rsidR="00B77462" w:rsidRPr="0034723D">
        <w:rPr>
          <w:color w:val="000000"/>
        </w:rPr>
        <w:t xml:space="preserve"> активной фазы</w:t>
      </w:r>
      <w:r w:rsidR="004C4597" w:rsidRPr="0034723D">
        <w:rPr>
          <w:color w:val="000000"/>
        </w:rPr>
        <w:t>, которая протекает</w:t>
      </w:r>
      <w:r w:rsidR="00B77462" w:rsidRPr="0034723D">
        <w:rPr>
          <w:color w:val="000000"/>
        </w:rPr>
        <w:t xml:space="preserve"> в</w:t>
      </w:r>
      <w:r w:rsidR="004C4597" w:rsidRPr="0034723D">
        <w:rPr>
          <w:color w:val="000000"/>
        </w:rPr>
        <w:t>следствие</w:t>
      </w:r>
      <w:r w:rsidR="00B77462" w:rsidRPr="0034723D">
        <w:rPr>
          <w:color w:val="000000"/>
        </w:rPr>
        <w:t xml:space="preserve"> </w:t>
      </w:r>
      <w:r w:rsidR="008848CC" w:rsidRPr="0034723D">
        <w:rPr>
          <w:color w:val="000000"/>
        </w:rPr>
        <w:t>высок</w:t>
      </w:r>
      <w:r w:rsidR="008E711C" w:rsidRPr="0034723D">
        <w:rPr>
          <w:color w:val="000000"/>
        </w:rPr>
        <w:t>ой</w:t>
      </w:r>
      <w:r w:rsidR="008848CC" w:rsidRPr="0034723D">
        <w:rPr>
          <w:color w:val="000000"/>
        </w:rPr>
        <w:t xml:space="preserve"> кислотност</w:t>
      </w:r>
      <w:r w:rsidR="00293098" w:rsidRPr="0034723D">
        <w:rPr>
          <w:color w:val="000000"/>
        </w:rPr>
        <w:t>и</w:t>
      </w:r>
      <w:r w:rsidR="00DA2DB0" w:rsidRPr="0034723D">
        <w:rPr>
          <w:color w:val="000000"/>
        </w:rPr>
        <w:t>, содержания</w:t>
      </w:r>
      <w:r w:rsidR="008848CC" w:rsidRPr="0034723D">
        <w:rPr>
          <w:color w:val="000000"/>
        </w:rPr>
        <w:t xml:space="preserve"> </w:t>
      </w:r>
      <w:r w:rsidR="00822A54" w:rsidRPr="0034723D">
        <w:rPr>
          <w:color w:val="000000"/>
        </w:rPr>
        <w:t>воды</w:t>
      </w:r>
      <w:r w:rsidR="00B77462">
        <w:rPr>
          <w:color w:val="000000"/>
        </w:rPr>
        <w:t xml:space="preserve"> и фенольных соединений</w:t>
      </w:r>
      <w:r w:rsidR="00DA2DB0">
        <w:rPr>
          <w:color w:val="000000"/>
        </w:rPr>
        <w:t xml:space="preserve"> в составе бионефти</w:t>
      </w:r>
      <w:r w:rsidR="008B1002">
        <w:rPr>
          <w:color w:val="000000"/>
        </w:rPr>
        <w:t>.</w:t>
      </w:r>
      <w:r w:rsidR="007F62B9">
        <w:rPr>
          <w:color w:val="000000"/>
        </w:rPr>
        <w:t xml:space="preserve"> </w:t>
      </w:r>
    </w:p>
    <w:p w14:paraId="059EE33D" w14:textId="3FF36E3A" w:rsidR="004670D9" w:rsidRDefault="004670D9" w:rsidP="00467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723D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06487DA" wp14:editId="66247F3B">
            <wp:simplePos x="0" y="0"/>
            <wp:positionH relativeFrom="column">
              <wp:posOffset>593090</wp:posOffset>
            </wp:positionH>
            <wp:positionV relativeFrom="paragraph">
              <wp:posOffset>1075055</wp:posOffset>
            </wp:positionV>
            <wp:extent cx="4905375" cy="2581275"/>
            <wp:effectExtent l="0" t="0" r="9525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" t="4735" r="3389" b="3608"/>
                    <a:stretch/>
                  </pic:blipFill>
                  <pic:spPr bwMode="auto">
                    <a:xfrm>
                      <a:off x="0" y="0"/>
                      <a:ext cx="49053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7" w:rsidRPr="0034723D">
        <w:rPr>
          <w:color w:val="000000"/>
        </w:rPr>
        <w:t xml:space="preserve">В </w:t>
      </w:r>
      <w:r w:rsidR="00DA2DB0" w:rsidRPr="0034723D">
        <w:rPr>
          <w:color w:val="000000"/>
        </w:rPr>
        <w:t>текущей</w:t>
      </w:r>
      <w:r w:rsidR="00A93F07" w:rsidRPr="0034723D">
        <w:rPr>
          <w:color w:val="000000"/>
        </w:rPr>
        <w:t xml:space="preserve"> работе были синтезированы </w:t>
      </w:r>
      <w:r w:rsidR="00A93F07" w:rsidRPr="0034723D">
        <w:rPr>
          <w:color w:val="000000"/>
          <w:lang w:val="en-US"/>
        </w:rPr>
        <w:t>Pt</w:t>
      </w:r>
      <w:r w:rsidR="00A93F07" w:rsidRPr="0034723D">
        <w:rPr>
          <w:color w:val="000000"/>
        </w:rPr>
        <w:t>-</w:t>
      </w:r>
      <w:r w:rsidR="000B516A" w:rsidRPr="0034723D">
        <w:rPr>
          <w:color w:val="000000"/>
        </w:rPr>
        <w:t xml:space="preserve">содержащие </w:t>
      </w:r>
      <w:r w:rsidR="00444603" w:rsidRPr="0034723D">
        <w:rPr>
          <w:color w:val="000000"/>
        </w:rPr>
        <w:t xml:space="preserve">катализаторы </w:t>
      </w:r>
      <w:r w:rsidR="0009793F" w:rsidRPr="0034723D">
        <w:rPr>
          <w:color w:val="000000"/>
        </w:rPr>
        <w:t>(содержание платины 2</w:t>
      </w:r>
      <w:r w:rsidR="0009793F" w:rsidRPr="0034723D">
        <w:rPr>
          <w:color w:val="000000"/>
          <w:lang w:val="en-US"/>
        </w:rPr>
        <w:t> </w:t>
      </w:r>
      <w:r w:rsidR="0009793F" w:rsidRPr="0034723D">
        <w:rPr>
          <w:color w:val="000000"/>
        </w:rPr>
        <w:t>масс.</w:t>
      </w:r>
      <w:r w:rsidR="0009793F" w:rsidRPr="0034723D">
        <w:rPr>
          <w:color w:val="000000"/>
          <w:lang w:val="en-US"/>
        </w:rPr>
        <w:t> </w:t>
      </w:r>
      <w:r w:rsidR="0009793F" w:rsidRPr="0034723D">
        <w:rPr>
          <w:color w:val="000000"/>
        </w:rPr>
        <w:t xml:space="preserve">%) </w:t>
      </w:r>
      <w:r w:rsidR="00444603" w:rsidRPr="0034723D">
        <w:rPr>
          <w:color w:val="000000"/>
        </w:rPr>
        <w:t xml:space="preserve">на основе галлуазита, модифицированного </w:t>
      </w:r>
      <w:r w:rsidR="00857FDB" w:rsidRPr="0034723D">
        <w:rPr>
          <w:color w:val="000000"/>
        </w:rPr>
        <w:t>органическими силанами</w:t>
      </w:r>
      <w:r w:rsidR="00444603" w:rsidRPr="0034723D">
        <w:rPr>
          <w:color w:val="000000"/>
        </w:rPr>
        <w:t>.</w:t>
      </w:r>
      <w:r w:rsidR="00A44C12" w:rsidRPr="0034723D">
        <w:t xml:space="preserve"> </w:t>
      </w:r>
      <w:r w:rsidR="00A44C12" w:rsidRPr="0034723D">
        <w:rPr>
          <w:color w:val="000000"/>
        </w:rPr>
        <w:t>И</w:t>
      </w:r>
      <w:r w:rsidR="00193D05" w:rsidRPr="0034723D">
        <w:rPr>
          <w:color w:val="000000"/>
        </w:rPr>
        <w:t>сследована</w:t>
      </w:r>
      <w:r w:rsidR="00A44C12" w:rsidRPr="00A44C12">
        <w:rPr>
          <w:color w:val="000000"/>
        </w:rPr>
        <w:t xml:space="preserve"> активность синтезированных катализаторов в ГДО модельн</w:t>
      </w:r>
      <w:r w:rsidR="0036124A">
        <w:rPr>
          <w:color w:val="000000"/>
        </w:rPr>
        <w:t xml:space="preserve">ых </w:t>
      </w:r>
      <w:r w:rsidR="00D95C5B">
        <w:rPr>
          <w:color w:val="000000"/>
        </w:rPr>
        <w:t xml:space="preserve">молекул бионефти </w:t>
      </w:r>
      <w:r w:rsidR="00D95C5B">
        <w:rPr>
          <w:color w:val="000000"/>
        </w:rPr>
        <w:softHyphen/>
        <w:t xml:space="preserve"> фенола, анизола и гваякола</w:t>
      </w:r>
      <w:r w:rsidR="00A44C12" w:rsidRPr="00A44C12">
        <w:rPr>
          <w:color w:val="000000"/>
        </w:rPr>
        <w:t xml:space="preserve">. </w:t>
      </w:r>
      <w:r w:rsidR="00193D05">
        <w:rPr>
          <w:color w:val="000000"/>
        </w:rPr>
        <w:t>Каталитические испытания</w:t>
      </w:r>
      <w:r w:rsidR="00A44C12" w:rsidRPr="00A44C12">
        <w:rPr>
          <w:color w:val="000000"/>
        </w:rPr>
        <w:t xml:space="preserve"> проводили в интервале температур </w:t>
      </w:r>
      <w:r w:rsidR="00C13FE6" w:rsidRPr="00A44C12">
        <w:rPr>
          <w:color w:val="000000"/>
        </w:rPr>
        <w:t xml:space="preserve">в </w:t>
      </w:r>
      <w:r w:rsidR="00C13FE6">
        <w:rPr>
          <w:color w:val="000000"/>
        </w:rPr>
        <w:t>реакторах периодического действия</w:t>
      </w:r>
      <w:r w:rsidR="00C13FE6" w:rsidRPr="00A44C12">
        <w:rPr>
          <w:color w:val="000000"/>
        </w:rPr>
        <w:t xml:space="preserve"> </w:t>
      </w:r>
      <w:r w:rsidR="00A44C12" w:rsidRPr="00A44C12">
        <w:rPr>
          <w:color w:val="000000"/>
        </w:rPr>
        <w:t>120</w:t>
      </w:r>
      <w:r w:rsidR="00D95C5B">
        <w:rPr>
          <w:color w:val="000000"/>
        </w:rPr>
        <w:t>–</w:t>
      </w:r>
      <w:r w:rsidR="00A44C12" w:rsidRPr="00A44C12">
        <w:rPr>
          <w:color w:val="000000"/>
        </w:rPr>
        <w:t>180</w:t>
      </w:r>
      <w:r w:rsidR="00D95C5B">
        <w:rPr>
          <w:color w:val="000000"/>
        </w:rPr>
        <w:t> </w:t>
      </w:r>
      <w:r w:rsidR="00A44C12" w:rsidRPr="00A44C12">
        <w:rPr>
          <w:color w:val="000000"/>
        </w:rPr>
        <w:t>°С при давлении Н</w:t>
      </w:r>
      <w:r w:rsidR="00A44C12" w:rsidRPr="00D47E65">
        <w:rPr>
          <w:color w:val="000000"/>
          <w:vertAlign w:val="subscript"/>
        </w:rPr>
        <w:t>2</w:t>
      </w:r>
      <w:r w:rsidR="00A44C12" w:rsidRPr="00A44C12">
        <w:rPr>
          <w:color w:val="000000"/>
        </w:rPr>
        <w:t xml:space="preserve"> = 3</w:t>
      </w:r>
      <w:r w:rsidR="00D47E65">
        <w:rPr>
          <w:color w:val="000000"/>
        </w:rPr>
        <w:t>.</w:t>
      </w:r>
      <w:r w:rsidR="00A44C12" w:rsidRPr="00A44C12">
        <w:rPr>
          <w:color w:val="000000"/>
        </w:rPr>
        <w:t>0 МПа и мольном соотношении субстрат/металл = 200</w:t>
      </w:r>
      <w:r w:rsidR="00C93F93">
        <w:rPr>
          <w:color w:val="000000"/>
        </w:rPr>
        <w:t xml:space="preserve"> в течении 3ч</w:t>
      </w:r>
      <w:r w:rsidR="00A44C12" w:rsidRPr="00A44C12">
        <w:rPr>
          <w:color w:val="000000"/>
        </w:rPr>
        <w:t>.</w:t>
      </w:r>
    </w:p>
    <w:p w14:paraId="5BDC7476" w14:textId="38AEA1C5" w:rsidR="00757049" w:rsidRDefault="00757049" w:rsidP="00C93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834C5">
        <w:t xml:space="preserve">Рис. 1. </w:t>
      </w:r>
      <w:r w:rsidR="00D63D6A">
        <w:t xml:space="preserve">— </w:t>
      </w:r>
      <w:r w:rsidR="00D63D6A" w:rsidRPr="006452EE">
        <w:t xml:space="preserve">Кинетика и селективность по продуктам гидродеоксигенации </w:t>
      </w:r>
      <w:r w:rsidR="00D63D6A">
        <w:t>модельной смеси анизол-вода</w:t>
      </w:r>
      <w:r w:rsidR="00D63D6A" w:rsidRPr="006452EE">
        <w:t xml:space="preserve"> на катализаторах </w:t>
      </w:r>
      <w:r w:rsidR="00005F4F">
        <w:rPr>
          <w:color w:val="000000"/>
          <w:lang w:val="en-US"/>
        </w:rPr>
        <w:t>Pt</w:t>
      </w:r>
      <w:r w:rsidR="00D63D6A" w:rsidRPr="006452EE">
        <w:t>/</w:t>
      </w:r>
      <w:r w:rsidR="00005F4F">
        <w:t>ГНТ</w:t>
      </w:r>
      <w:r w:rsidR="00D63D6A" w:rsidRPr="006452EE">
        <w:t xml:space="preserve">, </w:t>
      </w:r>
      <w:r w:rsidR="00005F4F">
        <w:rPr>
          <w:color w:val="000000"/>
          <w:lang w:val="en-US"/>
        </w:rPr>
        <w:t>Pt</w:t>
      </w:r>
      <w:r w:rsidR="00D63D6A" w:rsidRPr="006452EE">
        <w:t>/</w:t>
      </w:r>
      <w:r w:rsidR="00005F4F">
        <w:t>ГНТ</w:t>
      </w:r>
      <w:r w:rsidR="00D63D6A" w:rsidRPr="006452EE">
        <w:t>-</w:t>
      </w:r>
      <w:r w:rsidR="00005F4F">
        <w:t>С</w:t>
      </w:r>
      <w:r w:rsidR="00D63D6A" w:rsidRPr="006452EE">
        <w:t xml:space="preserve">8, </w:t>
      </w:r>
      <w:r w:rsidR="00005F4F">
        <w:rPr>
          <w:color w:val="000000"/>
          <w:lang w:val="en-US"/>
        </w:rPr>
        <w:t>Pt</w:t>
      </w:r>
      <w:r w:rsidR="00D63D6A" w:rsidRPr="006452EE">
        <w:t>/</w:t>
      </w:r>
      <w:r w:rsidR="00005F4F">
        <w:t>ГНТ</w:t>
      </w:r>
      <w:r w:rsidR="00D63D6A" w:rsidRPr="006452EE">
        <w:t>-</w:t>
      </w:r>
      <w:r w:rsidR="00005F4F">
        <w:t>С</w:t>
      </w:r>
      <w:r w:rsidR="00D63D6A" w:rsidRPr="006452EE">
        <w:t>16</w:t>
      </w:r>
    </w:p>
    <w:p w14:paraId="1E80DA16" w14:textId="503B3776" w:rsidR="00EB13CC" w:rsidRDefault="00EB13CC" w:rsidP="00EB1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При использовании </w:t>
      </w:r>
      <w:r>
        <w:rPr>
          <w:lang w:val="en-US"/>
        </w:rPr>
        <w:t>Pt</w:t>
      </w:r>
      <w:r w:rsidRPr="00C97387">
        <w:t>-</w:t>
      </w:r>
      <w:r>
        <w:t xml:space="preserve">содержащих катализаторов основным маршрутом протекания ГДО выступала деоксигенация. </w:t>
      </w:r>
      <w:r>
        <w:rPr>
          <w:iCs/>
        </w:rPr>
        <w:t>Г</w:t>
      </w:r>
      <w:r w:rsidRPr="00323BD4">
        <w:rPr>
          <w:iCs/>
        </w:rPr>
        <w:t>идрогенолиз связ</w:t>
      </w:r>
      <w:r>
        <w:rPr>
          <w:iCs/>
        </w:rPr>
        <w:t>ей</w:t>
      </w:r>
      <w:r w:rsidRPr="00323BD4">
        <w:rPr>
          <w:iCs/>
        </w:rPr>
        <w:t xml:space="preserve"> </w:t>
      </w:r>
      <w:proofErr w:type="spellStart"/>
      <w:r w:rsidRPr="00323BD4">
        <w:rPr>
          <w:iCs/>
        </w:rPr>
        <w:t>С</w:t>
      </w:r>
      <w:r w:rsidRPr="003009FE">
        <w:rPr>
          <w:iCs/>
          <w:vertAlign w:val="subscript"/>
        </w:rPr>
        <w:t>аром</w:t>
      </w:r>
      <w:proofErr w:type="spellEnd"/>
      <w:r>
        <w:rPr>
          <w:iCs/>
        </w:rPr>
        <w:t>‑</w:t>
      </w:r>
      <w:r w:rsidRPr="00323BD4">
        <w:rPr>
          <w:iCs/>
        </w:rPr>
        <w:t>OH и С</w:t>
      </w:r>
      <w:r w:rsidRPr="003009FE">
        <w:rPr>
          <w:iCs/>
          <w:vertAlign w:val="subscript"/>
        </w:rPr>
        <w:t>аром</w:t>
      </w:r>
      <w:r>
        <w:rPr>
          <w:iCs/>
        </w:rPr>
        <w:t>‑</w:t>
      </w:r>
      <w:r w:rsidRPr="00323BD4">
        <w:rPr>
          <w:iCs/>
        </w:rPr>
        <w:t>OCH</w:t>
      </w:r>
      <w:r w:rsidRPr="003009FE">
        <w:rPr>
          <w:iCs/>
          <w:vertAlign w:val="subscript"/>
        </w:rPr>
        <w:t>3</w:t>
      </w:r>
      <w:r w:rsidRPr="00323BD4">
        <w:rPr>
          <w:iCs/>
        </w:rPr>
        <w:t xml:space="preserve"> </w:t>
      </w:r>
      <w:r>
        <w:rPr>
          <w:iCs/>
        </w:rPr>
        <w:t xml:space="preserve">в органических субстратах позволил снизить соотношение </w:t>
      </w:r>
      <w:r>
        <w:rPr>
          <w:iCs/>
          <w:lang w:val="en-US"/>
        </w:rPr>
        <w:t>O</w:t>
      </w:r>
      <w:r w:rsidRPr="0099495B">
        <w:rPr>
          <w:iCs/>
        </w:rPr>
        <w:t>/</w:t>
      </w:r>
      <w:r>
        <w:rPr>
          <w:iCs/>
          <w:lang w:val="en-US"/>
        </w:rPr>
        <w:t>C</w:t>
      </w:r>
      <w:r w:rsidRPr="0099495B">
        <w:rPr>
          <w:iCs/>
        </w:rPr>
        <w:t xml:space="preserve"> </w:t>
      </w:r>
      <w:r>
        <w:rPr>
          <w:iCs/>
        </w:rPr>
        <w:t>для смеси продуктов</w:t>
      </w:r>
    </w:p>
    <w:p w14:paraId="1D9D54D2" w14:textId="444AA176" w:rsidR="00E646C3" w:rsidRPr="00596F66" w:rsidRDefault="0034723D" w:rsidP="001A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4723D">
        <w:rPr>
          <w:i/>
          <w:iCs/>
          <w:color w:val="000000"/>
        </w:rPr>
        <w:t>Работа выполнена при поддержке РНФ, проект №. 23-29-00589</w:t>
      </w:r>
      <w:r w:rsidRPr="00596F66">
        <w:rPr>
          <w:i/>
          <w:iCs/>
          <w:color w:val="000000"/>
        </w:rPr>
        <w:t>.</w:t>
      </w:r>
    </w:p>
    <w:p w14:paraId="7A9F216D" w14:textId="77777777" w:rsidR="00727089" w:rsidRDefault="00B2789E" w:rsidP="00727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DCB6365" w14:textId="764114D9" w:rsidR="00785B04" w:rsidRPr="00785B04" w:rsidRDefault="00785B04" w:rsidP="00785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4723D">
        <w:rPr>
          <w:color w:val="000000"/>
        </w:rPr>
        <w:t xml:space="preserve">1. </w:t>
      </w:r>
      <w:r w:rsidR="00F03686" w:rsidRPr="0034723D">
        <w:rPr>
          <w:color w:val="000000"/>
          <w:lang w:val="en-US"/>
        </w:rPr>
        <w:t>Zhang</w:t>
      </w:r>
      <w:r w:rsidR="00F03686" w:rsidRPr="0034723D">
        <w:rPr>
          <w:color w:val="000000"/>
        </w:rPr>
        <w:t xml:space="preserve"> </w:t>
      </w:r>
      <w:r w:rsidR="00F03686" w:rsidRPr="0034723D">
        <w:rPr>
          <w:color w:val="000000"/>
          <w:lang w:val="en-US"/>
        </w:rPr>
        <w:t>Q</w:t>
      </w:r>
      <w:r w:rsidR="00F03686" w:rsidRPr="0034723D">
        <w:rPr>
          <w:color w:val="000000"/>
        </w:rPr>
        <w:t xml:space="preserve">. </w:t>
      </w:r>
      <w:r w:rsidR="00F03686" w:rsidRPr="0034723D">
        <w:rPr>
          <w:color w:val="000000"/>
          <w:lang w:val="en-US"/>
        </w:rPr>
        <w:t>et</w:t>
      </w:r>
      <w:r w:rsidR="00F03686" w:rsidRPr="0034723D">
        <w:rPr>
          <w:color w:val="000000"/>
        </w:rPr>
        <w:t xml:space="preserve"> </w:t>
      </w:r>
      <w:r w:rsidR="00F03686" w:rsidRPr="0034723D">
        <w:rPr>
          <w:color w:val="000000"/>
          <w:lang w:val="en-US"/>
        </w:rPr>
        <w:t>al</w:t>
      </w:r>
      <w:r w:rsidR="00F03686" w:rsidRPr="0034723D">
        <w:rPr>
          <w:color w:val="000000"/>
        </w:rPr>
        <w:t xml:space="preserve">. </w:t>
      </w:r>
      <w:r w:rsidR="00F03686" w:rsidRPr="0034723D">
        <w:rPr>
          <w:color w:val="000000"/>
          <w:lang w:val="en-US"/>
        </w:rPr>
        <w:t>Review of biomass pyrolysis oil properties and upgrading research //Energy conversion and management. – 2007. – Т. 48. – №. 1. – С. 87-92.</w:t>
      </w:r>
    </w:p>
    <w:sectPr w:rsidR="00785B04" w:rsidRPr="00785B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F4F"/>
    <w:rsid w:val="0001086F"/>
    <w:rsid w:val="000171B0"/>
    <w:rsid w:val="00063966"/>
    <w:rsid w:val="0006446E"/>
    <w:rsid w:val="0007632F"/>
    <w:rsid w:val="00086081"/>
    <w:rsid w:val="0009793F"/>
    <w:rsid w:val="000B516A"/>
    <w:rsid w:val="000F7626"/>
    <w:rsid w:val="00101A1C"/>
    <w:rsid w:val="00103657"/>
    <w:rsid w:val="00106375"/>
    <w:rsid w:val="00116478"/>
    <w:rsid w:val="00130241"/>
    <w:rsid w:val="00193D05"/>
    <w:rsid w:val="001A6D96"/>
    <w:rsid w:val="001B4571"/>
    <w:rsid w:val="001E61C2"/>
    <w:rsid w:val="001F0493"/>
    <w:rsid w:val="002264EE"/>
    <w:rsid w:val="0023307C"/>
    <w:rsid w:val="00293098"/>
    <w:rsid w:val="002B02F2"/>
    <w:rsid w:val="002C4130"/>
    <w:rsid w:val="002C5B8E"/>
    <w:rsid w:val="0031361E"/>
    <w:rsid w:val="0034723D"/>
    <w:rsid w:val="003570AE"/>
    <w:rsid w:val="0036124A"/>
    <w:rsid w:val="00391C38"/>
    <w:rsid w:val="003B47C8"/>
    <w:rsid w:val="003B76D6"/>
    <w:rsid w:val="003E18C7"/>
    <w:rsid w:val="003F6648"/>
    <w:rsid w:val="0040769C"/>
    <w:rsid w:val="00426CA6"/>
    <w:rsid w:val="00444603"/>
    <w:rsid w:val="004670D9"/>
    <w:rsid w:val="004720DE"/>
    <w:rsid w:val="004A26A3"/>
    <w:rsid w:val="004C4597"/>
    <w:rsid w:val="004F0EDF"/>
    <w:rsid w:val="004F2DDA"/>
    <w:rsid w:val="00513E23"/>
    <w:rsid w:val="00522BF1"/>
    <w:rsid w:val="005753E9"/>
    <w:rsid w:val="00590166"/>
    <w:rsid w:val="00596F66"/>
    <w:rsid w:val="005D022B"/>
    <w:rsid w:val="005D1EF9"/>
    <w:rsid w:val="005D597E"/>
    <w:rsid w:val="005E5BE9"/>
    <w:rsid w:val="00661073"/>
    <w:rsid w:val="0069427D"/>
    <w:rsid w:val="006A6BDB"/>
    <w:rsid w:val="006F7A19"/>
    <w:rsid w:val="007010A4"/>
    <w:rsid w:val="007213E1"/>
    <w:rsid w:val="00722CDB"/>
    <w:rsid w:val="00727089"/>
    <w:rsid w:val="007356F7"/>
    <w:rsid w:val="00753A9C"/>
    <w:rsid w:val="00757049"/>
    <w:rsid w:val="00775389"/>
    <w:rsid w:val="00785B04"/>
    <w:rsid w:val="00797838"/>
    <w:rsid w:val="007A36B3"/>
    <w:rsid w:val="007B215A"/>
    <w:rsid w:val="007C36D8"/>
    <w:rsid w:val="007F2744"/>
    <w:rsid w:val="007F62B9"/>
    <w:rsid w:val="00821C1C"/>
    <w:rsid w:val="00822A54"/>
    <w:rsid w:val="00857FDB"/>
    <w:rsid w:val="008645BF"/>
    <w:rsid w:val="008848CC"/>
    <w:rsid w:val="008910F4"/>
    <w:rsid w:val="008931BE"/>
    <w:rsid w:val="008B1002"/>
    <w:rsid w:val="008C67E3"/>
    <w:rsid w:val="008D1E4D"/>
    <w:rsid w:val="008D4847"/>
    <w:rsid w:val="008D4B49"/>
    <w:rsid w:val="008E711C"/>
    <w:rsid w:val="008E76C4"/>
    <w:rsid w:val="00921D45"/>
    <w:rsid w:val="00936798"/>
    <w:rsid w:val="00975459"/>
    <w:rsid w:val="009A66DB"/>
    <w:rsid w:val="009B1265"/>
    <w:rsid w:val="009B2D6C"/>
    <w:rsid w:val="009B2F80"/>
    <w:rsid w:val="009B3300"/>
    <w:rsid w:val="009F3380"/>
    <w:rsid w:val="009F552F"/>
    <w:rsid w:val="00A02163"/>
    <w:rsid w:val="00A314FE"/>
    <w:rsid w:val="00A41E81"/>
    <w:rsid w:val="00A44C12"/>
    <w:rsid w:val="00A841B8"/>
    <w:rsid w:val="00A938BC"/>
    <w:rsid w:val="00A93F07"/>
    <w:rsid w:val="00AB3323"/>
    <w:rsid w:val="00AF1FA2"/>
    <w:rsid w:val="00B2789E"/>
    <w:rsid w:val="00B31096"/>
    <w:rsid w:val="00B568D8"/>
    <w:rsid w:val="00B56F3C"/>
    <w:rsid w:val="00B77462"/>
    <w:rsid w:val="00BD4116"/>
    <w:rsid w:val="00BF36F8"/>
    <w:rsid w:val="00BF4622"/>
    <w:rsid w:val="00C13FE6"/>
    <w:rsid w:val="00C9300F"/>
    <w:rsid w:val="00C93F93"/>
    <w:rsid w:val="00CA59BE"/>
    <w:rsid w:val="00CB6A6C"/>
    <w:rsid w:val="00CB713B"/>
    <w:rsid w:val="00CD00B1"/>
    <w:rsid w:val="00CF53A6"/>
    <w:rsid w:val="00D22306"/>
    <w:rsid w:val="00D246A4"/>
    <w:rsid w:val="00D42542"/>
    <w:rsid w:val="00D47E65"/>
    <w:rsid w:val="00D63D6A"/>
    <w:rsid w:val="00D8121C"/>
    <w:rsid w:val="00D86561"/>
    <w:rsid w:val="00D95C5B"/>
    <w:rsid w:val="00DA2DB0"/>
    <w:rsid w:val="00DD6D62"/>
    <w:rsid w:val="00E22189"/>
    <w:rsid w:val="00E43B98"/>
    <w:rsid w:val="00E646C3"/>
    <w:rsid w:val="00E74069"/>
    <w:rsid w:val="00EB13CC"/>
    <w:rsid w:val="00EB1F49"/>
    <w:rsid w:val="00EF6959"/>
    <w:rsid w:val="00F03686"/>
    <w:rsid w:val="00F865B3"/>
    <w:rsid w:val="00FB1509"/>
    <w:rsid w:val="00FC506F"/>
    <w:rsid w:val="00FD0C7B"/>
    <w:rsid w:val="00FE5AE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25CB0C-CE42-4964-AE80-179EAFAD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Сивеев Тихон</cp:lastModifiedBy>
  <cp:revision>14</cp:revision>
  <dcterms:created xsi:type="dcterms:W3CDTF">2022-11-07T09:18:00Z</dcterms:created>
  <dcterms:modified xsi:type="dcterms:W3CDTF">2024-03-12T13:51:00Z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