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B82E6" w14:textId="20583E63" w:rsidR="00423B7D" w:rsidRPr="00375BE0" w:rsidRDefault="00375BE0" w:rsidP="00423B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BE0">
        <w:rPr>
          <w:rFonts w:ascii="Times New Roman" w:hAnsi="Times New Roman" w:cs="Times New Roman"/>
          <w:b/>
          <w:bCs/>
          <w:sz w:val="24"/>
          <w:szCs w:val="24"/>
        </w:rPr>
        <w:t xml:space="preserve">Исследование структуры и свойств изделий из </w:t>
      </w:r>
      <w:bookmarkStart w:id="0" w:name="_Hlk158716015"/>
      <w:r>
        <w:rPr>
          <w:rFonts w:ascii="Times New Roman" w:hAnsi="Times New Roman" w:cs="Times New Roman"/>
          <w:b/>
          <w:bCs/>
          <w:sz w:val="24"/>
          <w:szCs w:val="24"/>
        </w:rPr>
        <w:t xml:space="preserve">жаропрочного сплава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85ECE">
        <w:rPr>
          <w:rFonts w:ascii="Times New Roman" w:hAnsi="Times New Roman" w:cs="Times New Roman"/>
          <w:b/>
          <w:bCs/>
          <w:sz w:val="24"/>
          <w:szCs w:val="24"/>
          <w:lang w:val="en-US"/>
        </w:rPr>
        <w:t>nco</w:t>
      </w:r>
      <w:r w:rsidRPr="00375BE0">
        <w:rPr>
          <w:rFonts w:ascii="Times New Roman" w:hAnsi="Times New Roman" w:cs="Times New Roman"/>
          <w:b/>
          <w:bCs/>
          <w:sz w:val="24"/>
          <w:szCs w:val="24"/>
        </w:rPr>
        <w:t xml:space="preserve"> 718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полученных аддитивным формированием</w:t>
      </w:r>
    </w:p>
    <w:p w14:paraId="54695A8A" w14:textId="77777777" w:rsidR="00423B7D" w:rsidRPr="00423B7D" w:rsidRDefault="007720C9" w:rsidP="005274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Чучков А.А</w:t>
      </w:r>
      <w:r w:rsidR="00423B7D" w:rsidRPr="00423B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80228" w:rsidRPr="0058022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360A2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,2</w:t>
      </w:r>
      <w:r w:rsidR="005802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EA7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Добрица</w:t>
      </w:r>
      <w:r w:rsidR="005802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A7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5802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EA70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5802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580228" w:rsidRPr="00580228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3C1FC6E7" w14:textId="77777777" w:rsidR="00760AE2" w:rsidRDefault="00423B7D" w:rsidP="00423B7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23B7D">
        <w:rPr>
          <w:rFonts w:ascii="Times New Roman" w:hAnsi="Times New Roman" w:cs="Times New Roman"/>
          <w:i/>
          <w:iCs/>
          <w:sz w:val="24"/>
          <w:szCs w:val="24"/>
        </w:rPr>
        <w:t>Студент, 1 курс магистратуры</w:t>
      </w:r>
    </w:p>
    <w:p w14:paraId="26A1F678" w14:textId="77777777" w:rsidR="00423B7D" w:rsidRDefault="00580228" w:rsidP="00423B7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022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="00423B7D" w:rsidRPr="00423B7D">
        <w:rPr>
          <w:rFonts w:ascii="Times New Roman" w:hAnsi="Times New Roman" w:cs="Times New Roman"/>
          <w:i/>
          <w:iCs/>
          <w:sz w:val="24"/>
          <w:szCs w:val="24"/>
        </w:rPr>
        <w:t>Национальн</w:t>
      </w:r>
      <w:r>
        <w:rPr>
          <w:rFonts w:ascii="Times New Roman" w:hAnsi="Times New Roman" w:cs="Times New Roman"/>
          <w:i/>
          <w:iCs/>
          <w:sz w:val="24"/>
          <w:szCs w:val="24"/>
        </w:rPr>
        <w:t>ый</w:t>
      </w:r>
      <w:r w:rsidR="00423B7D" w:rsidRPr="00423B7D">
        <w:rPr>
          <w:rFonts w:ascii="Times New Roman" w:hAnsi="Times New Roman" w:cs="Times New Roman"/>
          <w:i/>
          <w:iCs/>
          <w:sz w:val="24"/>
          <w:szCs w:val="24"/>
        </w:rPr>
        <w:t xml:space="preserve"> исследовательск</w:t>
      </w:r>
      <w:r>
        <w:rPr>
          <w:rFonts w:ascii="Times New Roman" w:hAnsi="Times New Roman" w:cs="Times New Roman"/>
          <w:i/>
          <w:iCs/>
          <w:sz w:val="24"/>
          <w:szCs w:val="24"/>
        </w:rPr>
        <w:t>ий</w:t>
      </w:r>
      <w:r w:rsidR="00423B7D" w:rsidRPr="00423B7D">
        <w:rPr>
          <w:rFonts w:ascii="Times New Roman" w:hAnsi="Times New Roman" w:cs="Times New Roman"/>
          <w:i/>
          <w:iCs/>
          <w:sz w:val="24"/>
          <w:szCs w:val="24"/>
        </w:rPr>
        <w:t xml:space="preserve"> технологическ</w:t>
      </w:r>
      <w:r>
        <w:rPr>
          <w:rFonts w:ascii="Times New Roman" w:hAnsi="Times New Roman" w:cs="Times New Roman"/>
          <w:i/>
          <w:iCs/>
          <w:sz w:val="24"/>
          <w:szCs w:val="24"/>
        </w:rPr>
        <w:t>ий</w:t>
      </w:r>
      <w:r w:rsidR="00423B7D" w:rsidRPr="00423B7D">
        <w:rPr>
          <w:rFonts w:ascii="Times New Roman" w:hAnsi="Times New Roman" w:cs="Times New Roman"/>
          <w:i/>
          <w:iCs/>
          <w:sz w:val="24"/>
          <w:szCs w:val="24"/>
        </w:rPr>
        <w:t xml:space="preserve"> университет МИСИС</w:t>
      </w:r>
    </w:p>
    <w:p w14:paraId="2E7910AB" w14:textId="77777777" w:rsidR="00580228" w:rsidRPr="00423B7D" w:rsidRDefault="00580228" w:rsidP="00423B7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8022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Всеросийский </w:t>
      </w:r>
      <w:bookmarkStart w:id="1" w:name="_Hlk158745318"/>
      <w:r>
        <w:rPr>
          <w:rFonts w:ascii="Times New Roman" w:hAnsi="Times New Roman" w:cs="Times New Roman"/>
          <w:i/>
          <w:iCs/>
          <w:sz w:val="24"/>
          <w:szCs w:val="24"/>
        </w:rPr>
        <w:t>научно-исследовательский институт твердых сплавов</w:t>
      </w:r>
      <w:bookmarkEnd w:id="1"/>
    </w:p>
    <w:p w14:paraId="75813700" w14:textId="77777777" w:rsidR="00423B7D" w:rsidRPr="00760AE2" w:rsidRDefault="00423B7D" w:rsidP="00423B7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60AE2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760AE2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760AE2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760AE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F80B6F" w:rsidRPr="00931C90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achuchkov</w:t>
      </w:r>
      <w:r w:rsidR="00F80B6F" w:rsidRPr="00931C90">
        <w:rPr>
          <w:rFonts w:ascii="Times New Roman" w:hAnsi="Times New Roman" w:cs="Times New Roman"/>
          <w:i/>
          <w:iCs/>
          <w:sz w:val="24"/>
          <w:szCs w:val="24"/>
          <w:u w:val="single"/>
        </w:rPr>
        <w:t>19@</w:t>
      </w:r>
      <w:r w:rsidR="00F80B6F" w:rsidRPr="00931C90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yandex</w:t>
      </w:r>
      <w:r w:rsidR="00F80B6F" w:rsidRPr="00931C90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F80B6F" w:rsidRPr="00931C90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ru</w:t>
      </w:r>
    </w:p>
    <w:p w14:paraId="0CE596C3" w14:textId="77777777" w:rsidR="00B7245A" w:rsidRPr="00931C90" w:rsidRDefault="00375BE0" w:rsidP="00931C90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1C90">
        <w:rPr>
          <w:rFonts w:ascii="Times New Roman" w:hAnsi="Times New Roman" w:cs="Times New Roman"/>
          <w:iCs/>
          <w:sz w:val="24"/>
          <w:szCs w:val="24"/>
        </w:rPr>
        <w:t>Сплав Inco 718, представляет собой никель-</w:t>
      </w:r>
      <w:proofErr w:type="gramStart"/>
      <w:r w:rsidRPr="00931C90">
        <w:rPr>
          <w:rFonts w:ascii="Times New Roman" w:hAnsi="Times New Roman" w:cs="Times New Roman"/>
          <w:iCs/>
          <w:sz w:val="24"/>
          <w:szCs w:val="24"/>
        </w:rPr>
        <w:t>железо-хромовый</w:t>
      </w:r>
      <w:proofErr w:type="gramEnd"/>
      <w:r w:rsidRPr="00931C90">
        <w:rPr>
          <w:rFonts w:ascii="Times New Roman" w:hAnsi="Times New Roman" w:cs="Times New Roman"/>
          <w:iCs/>
          <w:sz w:val="24"/>
          <w:szCs w:val="24"/>
        </w:rPr>
        <w:t xml:space="preserve"> сплав с добавлением других элементов, таких как молибден, ниобий и титан. Этот сплав известен своей высокой прочностью, термической стабильностью и отличной устойчивостью к коррозии. Благодаря своим уникальным свойствам, </w:t>
      </w:r>
      <w:bookmarkStart w:id="2" w:name="_Hlk158716493"/>
      <w:r w:rsidRPr="00931C90">
        <w:rPr>
          <w:rFonts w:ascii="Times New Roman" w:hAnsi="Times New Roman" w:cs="Times New Roman"/>
          <w:iCs/>
          <w:sz w:val="24"/>
          <w:szCs w:val="24"/>
        </w:rPr>
        <w:t xml:space="preserve">Inco 718 </w:t>
      </w:r>
      <w:bookmarkEnd w:id="2"/>
      <w:r w:rsidRPr="00931C90">
        <w:rPr>
          <w:rFonts w:ascii="Times New Roman" w:hAnsi="Times New Roman" w:cs="Times New Roman"/>
          <w:iCs/>
          <w:sz w:val="24"/>
          <w:szCs w:val="24"/>
        </w:rPr>
        <w:t>нашел широкое применение в различных отраслях, включая аэрокосмическую, нефтегазовую, химическую и энергетическую промышленности. Он используется для изготовления компонентов газовых турбин, аэродвигателей, высокотемпературных печей, а также в других приложениях, где требуется высокая прочность и устойчивость к экст</w:t>
      </w:r>
      <w:r w:rsidR="00A8326A" w:rsidRPr="00931C90">
        <w:rPr>
          <w:rFonts w:ascii="Times New Roman" w:hAnsi="Times New Roman" w:cs="Times New Roman"/>
          <w:iCs/>
          <w:sz w:val="24"/>
          <w:szCs w:val="24"/>
        </w:rPr>
        <w:t>ремальным условиям</w:t>
      </w:r>
      <w:r w:rsidR="00731760" w:rsidRPr="00931C90">
        <w:rPr>
          <w:rFonts w:ascii="Times New Roman" w:hAnsi="Times New Roman" w:cs="Times New Roman"/>
          <w:iCs/>
          <w:sz w:val="24"/>
          <w:szCs w:val="24"/>
        </w:rPr>
        <w:t xml:space="preserve"> [1]</w:t>
      </w:r>
      <w:r w:rsidRPr="00931C90">
        <w:rPr>
          <w:rFonts w:ascii="Times New Roman" w:hAnsi="Times New Roman" w:cs="Times New Roman"/>
          <w:iCs/>
          <w:sz w:val="24"/>
          <w:szCs w:val="24"/>
        </w:rPr>
        <w:t>.</w:t>
      </w:r>
    </w:p>
    <w:p w14:paraId="5ED57A0D" w14:textId="573ECB96" w:rsidR="00785ECE" w:rsidRPr="00931C90" w:rsidRDefault="008F772B" w:rsidP="00931C90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1C90">
        <w:rPr>
          <w:rFonts w:ascii="Times New Roman" w:hAnsi="Times New Roman" w:cs="Times New Roman"/>
          <w:iCs/>
          <w:sz w:val="24"/>
          <w:szCs w:val="24"/>
        </w:rPr>
        <w:t xml:space="preserve">Аддитивные технологии представляют собой многообещающий способ производства </w:t>
      </w:r>
      <w:r w:rsidR="00C0478F" w:rsidRPr="00931C90">
        <w:rPr>
          <w:rFonts w:ascii="Times New Roman" w:hAnsi="Times New Roman" w:cs="Times New Roman"/>
          <w:iCs/>
          <w:sz w:val="24"/>
          <w:szCs w:val="24"/>
        </w:rPr>
        <w:t>материалов Inco 718</w:t>
      </w:r>
      <w:r w:rsidRPr="00931C90">
        <w:rPr>
          <w:rFonts w:ascii="Times New Roman" w:hAnsi="Times New Roman" w:cs="Times New Roman"/>
          <w:iCs/>
          <w:sz w:val="24"/>
          <w:szCs w:val="24"/>
        </w:rPr>
        <w:t xml:space="preserve"> для разли</w:t>
      </w:r>
      <w:r w:rsidR="00A8326A" w:rsidRPr="00931C90">
        <w:rPr>
          <w:rFonts w:ascii="Times New Roman" w:hAnsi="Times New Roman" w:cs="Times New Roman"/>
          <w:iCs/>
          <w:sz w:val="24"/>
          <w:szCs w:val="24"/>
        </w:rPr>
        <w:t xml:space="preserve">чных целей, </w:t>
      </w:r>
      <w:r w:rsidRPr="00931C90">
        <w:rPr>
          <w:rFonts w:ascii="Times New Roman" w:hAnsi="Times New Roman" w:cs="Times New Roman"/>
          <w:iCs/>
          <w:sz w:val="24"/>
          <w:szCs w:val="24"/>
        </w:rPr>
        <w:t>поскольку он экономически целесообразен и позволяет создавать изделия с высокой точностью, минимизируя необходимость дополнительной обработки.</w:t>
      </w:r>
      <w:r w:rsidR="00A8326A" w:rsidRPr="00931C90">
        <w:rPr>
          <w:rFonts w:ascii="Times New Roman" w:hAnsi="Times New Roman" w:cs="Times New Roman"/>
          <w:iCs/>
          <w:sz w:val="24"/>
          <w:szCs w:val="24"/>
        </w:rPr>
        <w:t xml:space="preserve"> Метод</w:t>
      </w:r>
      <w:r w:rsidR="00C0478F" w:rsidRPr="00931C90">
        <w:rPr>
          <w:rFonts w:ascii="Times New Roman" w:hAnsi="Times New Roman" w:cs="Times New Roman"/>
          <w:iCs/>
          <w:sz w:val="24"/>
          <w:szCs w:val="24"/>
        </w:rPr>
        <w:t xml:space="preserve"> 3</w:t>
      </w:r>
      <w:r w:rsidR="00C0478F" w:rsidRPr="00931C90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="00C0478F" w:rsidRPr="00931C90">
        <w:rPr>
          <w:rFonts w:ascii="Times New Roman" w:hAnsi="Times New Roman" w:cs="Times New Roman"/>
          <w:iCs/>
          <w:sz w:val="24"/>
          <w:szCs w:val="24"/>
        </w:rPr>
        <w:t xml:space="preserve"> печати,</w:t>
      </w:r>
      <w:r w:rsidR="00C0478F" w:rsidRPr="00931C90">
        <w:rPr>
          <w:iCs/>
        </w:rPr>
        <w:t xml:space="preserve"> </w:t>
      </w:r>
      <w:r w:rsidR="00C0478F" w:rsidRPr="00931C90">
        <w:rPr>
          <w:rFonts w:ascii="Times New Roman" w:hAnsi="Times New Roman" w:cs="Times New Roman"/>
          <w:iCs/>
          <w:sz w:val="24"/>
          <w:szCs w:val="24"/>
        </w:rPr>
        <w:t>так</w:t>
      </w:r>
      <w:r w:rsidR="00CC60A3" w:rsidRPr="00931C90">
        <w:rPr>
          <w:rFonts w:ascii="Times New Roman" w:hAnsi="Times New Roman" w:cs="Times New Roman"/>
          <w:iCs/>
          <w:sz w:val="24"/>
          <w:szCs w:val="24"/>
        </w:rPr>
        <w:t>ой</w:t>
      </w:r>
      <w:r w:rsidR="00C0478F" w:rsidRPr="00931C90">
        <w:rPr>
          <w:rFonts w:ascii="Times New Roman" w:hAnsi="Times New Roman" w:cs="Times New Roman"/>
          <w:iCs/>
          <w:sz w:val="24"/>
          <w:szCs w:val="24"/>
        </w:rPr>
        <w:t xml:space="preserve"> как</w:t>
      </w:r>
      <w:r w:rsidR="00731760" w:rsidRPr="00931C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55CC" w:rsidRPr="00931C90">
        <w:rPr>
          <w:rFonts w:ascii="Times New Roman" w:hAnsi="Times New Roman" w:cs="Times New Roman"/>
          <w:iCs/>
          <w:sz w:val="24"/>
          <w:szCs w:val="24"/>
        </w:rPr>
        <w:t>DMLS (Direct Metal Laser Sintering</w:t>
      </w:r>
      <w:proofErr w:type="gramStart"/>
      <w:r w:rsidR="007755CC" w:rsidRPr="00931C90">
        <w:rPr>
          <w:rFonts w:ascii="Times New Roman" w:hAnsi="Times New Roman" w:cs="Times New Roman"/>
          <w:iCs/>
          <w:sz w:val="24"/>
          <w:szCs w:val="24"/>
        </w:rPr>
        <w:t>),представляет</w:t>
      </w:r>
      <w:proofErr w:type="gramEnd"/>
      <w:r w:rsidR="007755CC" w:rsidRPr="00931C90">
        <w:rPr>
          <w:rFonts w:ascii="Times New Roman" w:hAnsi="Times New Roman" w:cs="Times New Roman"/>
          <w:iCs/>
          <w:sz w:val="24"/>
          <w:szCs w:val="24"/>
        </w:rPr>
        <w:t xml:space="preserve"> собой процесс аддитивного производства металлов, относящийся к 3D-печати методом плавления в порошковом слое. В процессе DMLS лазерная система сканирует и избирательно сплавляет частицы металлического порошка, соединяя их вместе для создания деталей слой за слоем. Материалы, используемые в этом процессе, представл</w:t>
      </w:r>
      <w:r w:rsidR="00163983" w:rsidRPr="00931C90">
        <w:rPr>
          <w:rFonts w:ascii="Times New Roman" w:hAnsi="Times New Roman" w:cs="Times New Roman"/>
          <w:iCs/>
          <w:sz w:val="24"/>
          <w:szCs w:val="24"/>
        </w:rPr>
        <w:t>яют собой металл в сферическ</w:t>
      </w:r>
      <w:r w:rsidR="007755CC" w:rsidRPr="00931C90">
        <w:rPr>
          <w:rFonts w:ascii="Times New Roman" w:hAnsi="Times New Roman" w:cs="Times New Roman"/>
          <w:iCs/>
          <w:sz w:val="24"/>
          <w:szCs w:val="24"/>
        </w:rPr>
        <w:t>ой фо</w:t>
      </w:r>
      <w:r w:rsidR="00A8326A" w:rsidRPr="00931C90">
        <w:rPr>
          <w:rFonts w:ascii="Times New Roman" w:hAnsi="Times New Roman" w:cs="Times New Roman"/>
          <w:iCs/>
          <w:sz w:val="24"/>
          <w:szCs w:val="24"/>
        </w:rPr>
        <w:t xml:space="preserve">рме. </w:t>
      </w:r>
      <w:r w:rsidR="007755CC" w:rsidRPr="00931C90">
        <w:rPr>
          <w:rFonts w:ascii="Times New Roman" w:hAnsi="Times New Roman" w:cs="Times New Roman"/>
          <w:iCs/>
          <w:sz w:val="24"/>
          <w:szCs w:val="24"/>
        </w:rPr>
        <w:t xml:space="preserve">Технология DMLS применяется при производстве металлических сплавов. </w:t>
      </w:r>
      <w:r w:rsidR="00731760" w:rsidRPr="00931C90">
        <w:rPr>
          <w:rFonts w:ascii="Times New Roman" w:hAnsi="Times New Roman" w:cs="Times New Roman"/>
          <w:iCs/>
          <w:sz w:val="24"/>
          <w:szCs w:val="24"/>
        </w:rPr>
        <w:t>[2]</w:t>
      </w:r>
      <w:r w:rsidR="00C0478F" w:rsidRPr="00931C90">
        <w:rPr>
          <w:rFonts w:ascii="Times New Roman" w:hAnsi="Times New Roman" w:cs="Times New Roman"/>
          <w:iCs/>
          <w:sz w:val="24"/>
          <w:szCs w:val="24"/>
        </w:rPr>
        <w:t>.</w:t>
      </w:r>
    </w:p>
    <w:p w14:paraId="3EB81BF1" w14:textId="77777777" w:rsidR="00675A4C" w:rsidRPr="00931C90" w:rsidRDefault="003160B4" w:rsidP="00931C90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1C90">
        <w:rPr>
          <w:rFonts w:ascii="Times New Roman" w:hAnsi="Times New Roman" w:cs="Times New Roman"/>
          <w:iCs/>
          <w:sz w:val="24"/>
          <w:szCs w:val="24"/>
        </w:rPr>
        <w:t xml:space="preserve">В работе представлены результаты исследования и получения </w:t>
      </w:r>
      <w:r w:rsidR="00785ECE" w:rsidRPr="00931C90">
        <w:rPr>
          <w:rFonts w:ascii="Times New Roman" w:hAnsi="Times New Roman" w:cs="Times New Roman"/>
          <w:iCs/>
          <w:sz w:val="24"/>
          <w:szCs w:val="24"/>
        </w:rPr>
        <w:t xml:space="preserve">образцов на разрыв, ударную вязкость и шлифовку методом </w:t>
      </w:r>
      <w:r w:rsidR="00785ECE" w:rsidRPr="00931C90">
        <w:rPr>
          <w:rFonts w:ascii="Times New Roman" w:hAnsi="Times New Roman" w:cs="Times New Roman"/>
          <w:iCs/>
          <w:sz w:val="24"/>
          <w:szCs w:val="24"/>
          <w:lang w:val="en-US"/>
        </w:rPr>
        <w:t>DM</w:t>
      </w:r>
      <w:r w:rsidR="00CC60A3" w:rsidRPr="00931C90">
        <w:rPr>
          <w:rFonts w:ascii="Times New Roman" w:hAnsi="Times New Roman" w:cs="Times New Roman"/>
          <w:iCs/>
          <w:sz w:val="24"/>
          <w:szCs w:val="24"/>
          <w:lang w:val="en-US"/>
        </w:rPr>
        <w:t>LS</w:t>
      </w:r>
      <w:r w:rsidR="00785ECE" w:rsidRPr="00931C90">
        <w:rPr>
          <w:rFonts w:ascii="Times New Roman" w:hAnsi="Times New Roman" w:cs="Times New Roman"/>
          <w:iCs/>
          <w:sz w:val="24"/>
          <w:szCs w:val="24"/>
        </w:rPr>
        <w:t>- печати (</w:t>
      </w:r>
      <w:r w:rsidR="007755CC" w:rsidRPr="00931C90">
        <w:rPr>
          <w:rFonts w:ascii="Times New Roman" w:hAnsi="Times New Roman" w:cs="Times New Roman"/>
          <w:iCs/>
          <w:sz w:val="24"/>
          <w:szCs w:val="24"/>
        </w:rPr>
        <w:t>XtenDED</w:t>
      </w:r>
      <w:r w:rsidR="00785ECE" w:rsidRPr="00931C90">
        <w:rPr>
          <w:rFonts w:ascii="Times New Roman" w:hAnsi="Times New Roman" w:cs="Times New Roman"/>
          <w:iCs/>
          <w:sz w:val="24"/>
          <w:szCs w:val="24"/>
        </w:rPr>
        <w:t>)</w:t>
      </w:r>
      <w:r w:rsidR="00CE6174" w:rsidRPr="00931C90">
        <w:rPr>
          <w:rFonts w:ascii="Times New Roman" w:hAnsi="Times New Roman" w:cs="Times New Roman"/>
          <w:iCs/>
          <w:sz w:val="24"/>
          <w:szCs w:val="24"/>
        </w:rPr>
        <w:t xml:space="preserve"> и исследования порошка </w:t>
      </w:r>
      <w:r w:rsidR="00CE6174" w:rsidRPr="00931C90">
        <w:rPr>
          <w:rFonts w:ascii="Times New Roman" w:hAnsi="Times New Roman" w:cs="Times New Roman"/>
          <w:iCs/>
          <w:sz w:val="24"/>
          <w:szCs w:val="24"/>
          <w:lang w:val="en-US"/>
        </w:rPr>
        <w:t>Inco</w:t>
      </w:r>
      <w:r w:rsidR="00CE6174" w:rsidRPr="00931C90">
        <w:rPr>
          <w:rFonts w:ascii="Times New Roman" w:hAnsi="Times New Roman" w:cs="Times New Roman"/>
          <w:iCs/>
          <w:sz w:val="24"/>
          <w:szCs w:val="24"/>
        </w:rPr>
        <w:t xml:space="preserve"> 718 фракции 45-125</w:t>
      </w:r>
      <w:r w:rsidR="00CC60A3" w:rsidRPr="00931C90">
        <w:rPr>
          <w:rFonts w:ascii="Times New Roman" w:hAnsi="Times New Roman" w:cs="Times New Roman"/>
          <w:iCs/>
          <w:sz w:val="24"/>
          <w:szCs w:val="24"/>
        </w:rPr>
        <w:t xml:space="preserve"> мкм</w:t>
      </w:r>
      <w:r w:rsidR="00CE6174" w:rsidRPr="00931C90">
        <w:rPr>
          <w:rFonts w:ascii="Times New Roman" w:hAnsi="Times New Roman" w:cs="Times New Roman"/>
          <w:iCs/>
          <w:sz w:val="24"/>
          <w:szCs w:val="24"/>
        </w:rPr>
        <w:t>.</w:t>
      </w:r>
    </w:p>
    <w:p w14:paraId="3814B083" w14:textId="77777777" w:rsidR="003160B4" w:rsidRPr="00931C90" w:rsidRDefault="000A5704" w:rsidP="00931C90">
      <w:pPr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31C90">
        <w:rPr>
          <w:rFonts w:ascii="Times New Roman" w:hAnsi="Times New Roman" w:cs="Times New Roman"/>
          <w:iCs/>
          <w:sz w:val="24"/>
          <w:szCs w:val="24"/>
        </w:rPr>
        <w:t xml:space="preserve">Изготовление </w:t>
      </w:r>
      <w:r w:rsidR="00785ECE" w:rsidRPr="00931C90">
        <w:rPr>
          <w:rFonts w:ascii="Times New Roman" w:hAnsi="Times New Roman" w:cs="Times New Roman"/>
          <w:iCs/>
          <w:sz w:val="24"/>
          <w:szCs w:val="24"/>
        </w:rPr>
        <w:t>образцов</w:t>
      </w:r>
      <w:r w:rsidR="00CE6174" w:rsidRPr="00931C90">
        <w:rPr>
          <w:rFonts w:ascii="Times New Roman" w:hAnsi="Times New Roman" w:cs="Times New Roman"/>
          <w:iCs/>
          <w:sz w:val="24"/>
          <w:szCs w:val="24"/>
        </w:rPr>
        <w:t xml:space="preserve"> осуществлялась </w:t>
      </w:r>
      <w:r w:rsidR="00520C5B" w:rsidRPr="00931C90">
        <w:rPr>
          <w:rFonts w:ascii="Times New Roman" w:hAnsi="Times New Roman" w:cs="Times New Roman"/>
          <w:iCs/>
          <w:sz w:val="24"/>
          <w:szCs w:val="24"/>
        </w:rPr>
        <w:t>на оборудовании</w:t>
      </w:r>
      <w:r w:rsidR="007755CC" w:rsidRPr="00931C90">
        <w:rPr>
          <w:rFonts w:ascii="Times New Roman" w:hAnsi="Times New Roman" w:cs="Times New Roman"/>
          <w:iCs/>
          <w:sz w:val="24"/>
          <w:szCs w:val="24"/>
        </w:rPr>
        <w:t xml:space="preserve"> XtenDED. Скорость напыления </w:t>
      </w:r>
      <w:r w:rsidR="00CE6174" w:rsidRPr="00931C90">
        <w:rPr>
          <w:rFonts w:ascii="Times New Roman" w:hAnsi="Times New Roman" w:cs="Times New Roman"/>
          <w:iCs/>
          <w:sz w:val="24"/>
          <w:szCs w:val="24"/>
        </w:rPr>
        <w:t>1 слой 10 мм/сек</w:t>
      </w:r>
      <w:r w:rsidR="007755CC" w:rsidRPr="00931C90">
        <w:rPr>
          <w:rFonts w:ascii="Times New Roman" w:hAnsi="Times New Roman" w:cs="Times New Roman"/>
          <w:iCs/>
          <w:sz w:val="24"/>
          <w:szCs w:val="24"/>
        </w:rPr>
        <w:t>;</w:t>
      </w:r>
      <w:r w:rsidR="00CE6174" w:rsidRPr="00931C90">
        <w:rPr>
          <w:rFonts w:ascii="Times New Roman" w:hAnsi="Times New Roman" w:cs="Times New Roman"/>
          <w:iCs/>
          <w:sz w:val="24"/>
          <w:szCs w:val="24"/>
        </w:rPr>
        <w:t>2 слой 15 мм/сек;</w:t>
      </w:r>
      <w:r w:rsidR="007755CC" w:rsidRPr="00931C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E6174" w:rsidRPr="00931C90">
        <w:rPr>
          <w:rFonts w:ascii="Times New Roman" w:hAnsi="Times New Roman" w:cs="Times New Roman"/>
          <w:iCs/>
          <w:sz w:val="24"/>
          <w:szCs w:val="24"/>
        </w:rPr>
        <w:t>с 3 и по последний слой 20 мм/сек</w:t>
      </w:r>
      <w:r w:rsidR="007755CC" w:rsidRPr="00931C9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E6174" w:rsidRPr="00931C90">
        <w:rPr>
          <w:rFonts w:ascii="Times New Roman" w:hAnsi="Times New Roman" w:cs="Times New Roman"/>
          <w:iCs/>
          <w:sz w:val="24"/>
          <w:szCs w:val="24"/>
        </w:rPr>
        <w:t>Мощность лазерного излучения 1400 Вт.</w:t>
      </w:r>
      <w:r w:rsidR="007755CC" w:rsidRPr="00931C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E6174" w:rsidRPr="00931C90">
        <w:rPr>
          <w:rFonts w:ascii="Times New Roman" w:hAnsi="Times New Roman" w:cs="Times New Roman"/>
          <w:iCs/>
          <w:sz w:val="24"/>
          <w:szCs w:val="24"/>
        </w:rPr>
        <w:t>Защитная среда Аргон.</w:t>
      </w:r>
    </w:p>
    <w:p w14:paraId="0CC461C4" w14:textId="77777777" w:rsidR="00CE6174" w:rsidRPr="00760AE2" w:rsidRDefault="008F772B" w:rsidP="00931C9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C90">
        <w:rPr>
          <w:rFonts w:ascii="Times New Roman" w:hAnsi="Times New Roman" w:cs="Times New Roman"/>
          <w:iCs/>
          <w:sz w:val="24"/>
          <w:szCs w:val="24"/>
        </w:rPr>
        <w:t>Испытание</w:t>
      </w:r>
      <w:r w:rsidR="00CE6174" w:rsidRPr="00931C90">
        <w:rPr>
          <w:rFonts w:ascii="Times New Roman" w:hAnsi="Times New Roman" w:cs="Times New Roman"/>
          <w:iCs/>
          <w:sz w:val="24"/>
          <w:szCs w:val="24"/>
        </w:rPr>
        <w:t xml:space="preserve"> образцов на разрыв и ударную вязкость </w:t>
      </w:r>
      <w:r w:rsidRPr="00931C90">
        <w:rPr>
          <w:rFonts w:ascii="Times New Roman" w:hAnsi="Times New Roman" w:cs="Times New Roman"/>
          <w:iCs/>
          <w:sz w:val="24"/>
          <w:szCs w:val="24"/>
        </w:rPr>
        <w:t>проходила при комнатной температуре без термообработки и была произведена термообработка для данных образцов при температуре 649℃, испытание проходили</w:t>
      </w:r>
      <w:r w:rsidRPr="00760A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1C90">
        <w:rPr>
          <w:rFonts w:ascii="Times New Roman" w:hAnsi="Times New Roman" w:cs="Times New Roman"/>
          <w:iCs/>
          <w:sz w:val="24"/>
          <w:szCs w:val="24"/>
        </w:rPr>
        <w:t>при комнатной температуре</w:t>
      </w:r>
      <w:r w:rsidRPr="00760AE2">
        <w:rPr>
          <w:rFonts w:ascii="Times New Roman" w:hAnsi="Times New Roman" w:cs="Times New Roman"/>
          <w:i/>
          <w:sz w:val="24"/>
          <w:szCs w:val="24"/>
        </w:rPr>
        <w:t>.</w:t>
      </w:r>
    </w:p>
    <w:p w14:paraId="436F5A14" w14:textId="77777777" w:rsidR="00931C90" w:rsidRDefault="00760AE2" w:rsidP="00760A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0AE2">
        <w:rPr>
          <w:rFonts w:ascii="Times New Roman" w:hAnsi="Times New Roman" w:cs="Times New Roman"/>
          <w:b/>
          <w:color w:val="000000"/>
          <w:sz w:val="24"/>
          <w:szCs w:val="24"/>
        </w:rPr>
        <w:t>Литература</w:t>
      </w:r>
    </w:p>
    <w:p w14:paraId="74FC120F" w14:textId="6DAA9051" w:rsidR="00731760" w:rsidRPr="00931C90" w:rsidRDefault="00731760" w:rsidP="00931C9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931C9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1. </w:t>
      </w:r>
      <w:r w:rsidR="00F9280F" w:rsidRPr="00931C9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Powder bed binder jet 3D printing of Inconel 718: Densification, microstructural evolution and challenges</w:t>
      </w:r>
      <w:r w:rsidRPr="00931C9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/</w:t>
      </w:r>
      <w:r w:rsidR="008E58E5" w:rsidRPr="00931C9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Peeyush Nandwana, Amy M. Elliott, Derek </w:t>
      </w:r>
      <w:proofErr w:type="gramStart"/>
      <w:r w:rsidR="008E58E5" w:rsidRPr="00931C9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Siddel ,</w:t>
      </w:r>
      <w:proofErr w:type="gramEnd"/>
      <w:r w:rsidR="008E58E5" w:rsidRPr="00931C9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Abbey Merriman , 2018</w:t>
      </w:r>
      <w:r w:rsidRPr="00931C9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p w14:paraId="054DCC5A" w14:textId="0B494463" w:rsidR="003160B4" w:rsidRPr="00931C90" w:rsidRDefault="00731760" w:rsidP="00931C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1C9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 </w:t>
      </w:r>
      <w:r w:rsidR="008E58E5" w:rsidRPr="00931C90">
        <w:rPr>
          <w:rFonts w:ascii="Times New Roman" w:hAnsi="Times New Roman" w:cs="Times New Roman"/>
          <w:bCs/>
          <w:sz w:val="24"/>
          <w:szCs w:val="24"/>
          <w:lang w:val="en-US"/>
        </w:rPr>
        <w:t>Investigation of support structures for direct metal laser sintering (DMLS) of IN625 parts</w:t>
      </w:r>
      <w:r w:rsidRPr="00931C90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r w:rsidR="008E58E5" w:rsidRPr="00931C90">
        <w:rPr>
          <w:rFonts w:ascii="Times New Roman" w:hAnsi="Times New Roman" w:cs="Times New Roman"/>
          <w:bCs/>
          <w:sz w:val="24"/>
          <w:szCs w:val="24"/>
          <w:lang w:val="en-US"/>
        </w:rPr>
        <w:t>Poyraz Ö., Yasa E., Akbulut. G</w:t>
      </w:r>
      <w:r w:rsidR="008E58E5" w:rsidRPr="00931C90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8E58E5" w:rsidRPr="00931C90">
        <w:rPr>
          <w:rFonts w:ascii="Times New Roman" w:hAnsi="Times New Roman" w:cs="Times New Roman"/>
          <w:bCs/>
          <w:sz w:val="24"/>
          <w:szCs w:val="24"/>
          <w:lang w:val="en-US"/>
        </w:rPr>
        <w:t>Orhang</w:t>
      </w:r>
      <w:r w:rsidR="008E58E5" w:rsidRPr="00931C90">
        <w:rPr>
          <w:rFonts w:ascii="Times New Roman" w:hAnsi="Times New Roman" w:cs="Times New Roman"/>
          <w:bCs/>
          <w:sz w:val="24"/>
          <w:szCs w:val="24"/>
        </w:rPr>
        <w:t>ü</w:t>
      </w:r>
      <w:r w:rsidR="008E58E5" w:rsidRPr="00931C90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="008E58E5" w:rsidRPr="00931C9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E58E5" w:rsidRPr="00931C90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8E58E5" w:rsidRPr="00931C90">
        <w:rPr>
          <w:rFonts w:ascii="Times New Roman" w:hAnsi="Times New Roman" w:cs="Times New Roman"/>
          <w:bCs/>
          <w:sz w:val="24"/>
          <w:szCs w:val="24"/>
        </w:rPr>
        <w:t>.</w:t>
      </w:r>
      <w:r w:rsidRPr="00931C90">
        <w:rPr>
          <w:rFonts w:ascii="Times New Roman" w:hAnsi="Times New Roman" w:cs="Times New Roman"/>
          <w:bCs/>
          <w:sz w:val="24"/>
          <w:szCs w:val="24"/>
        </w:rPr>
        <w:t>, 20</w:t>
      </w:r>
      <w:r w:rsidR="008E58E5" w:rsidRPr="00931C90">
        <w:rPr>
          <w:rFonts w:ascii="Times New Roman" w:hAnsi="Times New Roman" w:cs="Times New Roman"/>
          <w:bCs/>
          <w:sz w:val="24"/>
          <w:szCs w:val="24"/>
        </w:rPr>
        <w:t>19</w:t>
      </w:r>
      <w:r w:rsidRPr="00931C90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3160B4" w:rsidRPr="00931C90" w:rsidSect="00E92DAB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DC918" w14:textId="77777777" w:rsidR="00E92DAB" w:rsidRDefault="00E92DAB" w:rsidP="00A8326A">
      <w:pPr>
        <w:spacing w:after="0" w:line="240" w:lineRule="auto"/>
      </w:pPr>
      <w:r>
        <w:separator/>
      </w:r>
    </w:p>
  </w:endnote>
  <w:endnote w:type="continuationSeparator" w:id="0">
    <w:p w14:paraId="280EC414" w14:textId="77777777" w:rsidR="00E92DAB" w:rsidRDefault="00E92DAB" w:rsidP="00A8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F447" w14:textId="77777777" w:rsidR="00E92DAB" w:rsidRDefault="00E92DAB" w:rsidP="00A8326A">
      <w:pPr>
        <w:spacing w:after="0" w:line="240" w:lineRule="auto"/>
      </w:pPr>
      <w:r>
        <w:separator/>
      </w:r>
    </w:p>
  </w:footnote>
  <w:footnote w:type="continuationSeparator" w:id="0">
    <w:p w14:paraId="20C2D536" w14:textId="77777777" w:rsidR="00E92DAB" w:rsidRDefault="00E92DAB" w:rsidP="00A83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7D"/>
    <w:rsid w:val="000A5704"/>
    <w:rsid w:val="000B06CD"/>
    <w:rsid w:val="00163983"/>
    <w:rsid w:val="0017386E"/>
    <w:rsid w:val="003160B4"/>
    <w:rsid w:val="00350B52"/>
    <w:rsid w:val="00360A22"/>
    <w:rsid w:val="003752BE"/>
    <w:rsid w:val="00375BE0"/>
    <w:rsid w:val="00380C41"/>
    <w:rsid w:val="00413596"/>
    <w:rsid w:val="00423B7D"/>
    <w:rsid w:val="004B10CA"/>
    <w:rsid w:val="00520C5B"/>
    <w:rsid w:val="00527495"/>
    <w:rsid w:val="00531AAC"/>
    <w:rsid w:val="00580228"/>
    <w:rsid w:val="00675A4C"/>
    <w:rsid w:val="006802F6"/>
    <w:rsid w:val="00687F4C"/>
    <w:rsid w:val="007120E8"/>
    <w:rsid w:val="00731760"/>
    <w:rsid w:val="00760AE2"/>
    <w:rsid w:val="007720C9"/>
    <w:rsid w:val="00773C1B"/>
    <w:rsid w:val="007755CC"/>
    <w:rsid w:val="00785ECE"/>
    <w:rsid w:val="007F036E"/>
    <w:rsid w:val="0088693E"/>
    <w:rsid w:val="008E58E5"/>
    <w:rsid w:val="008F772B"/>
    <w:rsid w:val="009111A6"/>
    <w:rsid w:val="00917B46"/>
    <w:rsid w:val="00931C90"/>
    <w:rsid w:val="00A0275C"/>
    <w:rsid w:val="00A10C5F"/>
    <w:rsid w:val="00A57934"/>
    <w:rsid w:val="00A81BBF"/>
    <w:rsid w:val="00A827A0"/>
    <w:rsid w:val="00A8326A"/>
    <w:rsid w:val="00AF4884"/>
    <w:rsid w:val="00B53420"/>
    <w:rsid w:val="00B7245A"/>
    <w:rsid w:val="00BA356D"/>
    <w:rsid w:val="00BC01A6"/>
    <w:rsid w:val="00BD105C"/>
    <w:rsid w:val="00C0478F"/>
    <w:rsid w:val="00C21CAA"/>
    <w:rsid w:val="00C37EA9"/>
    <w:rsid w:val="00CC60A3"/>
    <w:rsid w:val="00CE6174"/>
    <w:rsid w:val="00CE64C2"/>
    <w:rsid w:val="00CF6997"/>
    <w:rsid w:val="00D80837"/>
    <w:rsid w:val="00DA5C5F"/>
    <w:rsid w:val="00DF3591"/>
    <w:rsid w:val="00E00B4A"/>
    <w:rsid w:val="00E92DAB"/>
    <w:rsid w:val="00EA70DB"/>
    <w:rsid w:val="00F7650C"/>
    <w:rsid w:val="00F80B6F"/>
    <w:rsid w:val="00F9280F"/>
    <w:rsid w:val="00FD2F4C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25FD"/>
  <w15:docId w15:val="{270D3A31-EC29-49FA-A9F6-C1C32F0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326A"/>
  </w:style>
  <w:style w:type="paragraph" w:styleId="a5">
    <w:name w:val="footer"/>
    <w:basedOn w:val="a"/>
    <w:link w:val="a6"/>
    <w:uiPriority w:val="99"/>
    <w:semiHidden/>
    <w:unhideWhenUsed/>
    <w:rsid w:val="00A83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3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Добрица</dc:creator>
  <cp:keywords/>
  <dc:description/>
  <cp:lastModifiedBy>Иван Chernoukhov</cp:lastModifiedBy>
  <cp:revision>6</cp:revision>
  <dcterms:created xsi:type="dcterms:W3CDTF">2024-03-21T11:20:00Z</dcterms:created>
  <dcterms:modified xsi:type="dcterms:W3CDTF">2024-03-21T11:22:00Z</dcterms:modified>
</cp:coreProperties>
</file>