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7276" w14:textId="0EA5C003" w:rsidR="005D3A8B" w:rsidRPr="005D3A8B" w:rsidRDefault="00DA43B7" w:rsidP="007C0D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Стилистические функции на</w:t>
      </w:r>
      <w:r w:rsidR="005D3A8B">
        <w:rPr>
          <w:rFonts w:ascii="Times New Roman" w:hAnsi="Times New Roman" w:cs="Times New Roman"/>
          <w:b/>
          <w:bCs/>
          <w:sz w:val="24"/>
          <w:szCs w:val="24"/>
        </w:rPr>
        <w:t>рративного имперфекта в романе П. Модиано «</w:t>
      </w:r>
      <w:r w:rsidR="005D3A8B">
        <w:rPr>
          <w:rFonts w:ascii="Times New Roman" w:hAnsi="Times New Roman" w:cs="Times New Roman"/>
          <w:b/>
          <w:bCs/>
          <w:sz w:val="24"/>
          <w:szCs w:val="24"/>
          <w:lang w:val="fr-FR"/>
        </w:rPr>
        <w:t>Quartier</w:t>
      </w:r>
      <w:r w:rsidR="005D3A8B" w:rsidRPr="005D3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A8B">
        <w:rPr>
          <w:rFonts w:ascii="Times New Roman" w:hAnsi="Times New Roman" w:cs="Times New Roman"/>
          <w:b/>
          <w:bCs/>
          <w:sz w:val="24"/>
          <w:szCs w:val="24"/>
          <w:lang w:val="fr-FR"/>
        </w:rPr>
        <w:t>perdu</w:t>
      </w:r>
      <w:r w:rsidR="005D3A8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B87F973" w14:textId="77777777" w:rsidR="005D3A8B" w:rsidRDefault="005D3A8B" w:rsidP="007C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Литвиненко Маргарита Геннадьевна</w:t>
      </w:r>
    </w:p>
    <w:p w14:paraId="0A798FCA" w14:textId="77777777" w:rsidR="005D3A8B" w:rsidRDefault="005D3A8B" w:rsidP="007C0D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2CB0">
        <w:rPr>
          <w:rFonts w:ascii="Times New Roman" w:hAnsi="Times New Roman" w:cs="Times New Roman"/>
          <w:sz w:val="24"/>
          <w:szCs w:val="24"/>
        </w:rPr>
        <w:t xml:space="preserve">Студентка Московского государственного университета имени М.В. Ломоносова, Москва,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38315140" w14:textId="7212D42A" w:rsidR="005D3A8B" w:rsidRDefault="005D3A8B" w:rsidP="00106C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Нарративный имперфект (НИ) – особое употребление имперфекта, когда инвариантное значение этой формы (</w:t>
      </w:r>
      <w:r w:rsidR="00D74367">
        <w:rPr>
          <w:rFonts w:ascii="Times New Roman" w:hAnsi="Times New Roman" w:cs="Times New Roman"/>
          <w:sz w:val="24"/>
          <w:szCs w:val="24"/>
        </w:rPr>
        <w:t>действие в процессе</w:t>
      </w:r>
      <w:r w:rsidR="00DA43B7">
        <w:rPr>
          <w:rFonts w:ascii="Times New Roman" w:hAnsi="Times New Roman" w:cs="Times New Roman"/>
          <w:sz w:val="24"/>
          <w:szCs w:val="24"/>
        </w:rPr>
        <w:t xml:space="preserve"> в плане прошедшего времени</w:t>
      </w:r>
      <w:r>
        <w:rPr>
          <w:rFonts w:ascii="Times New Roman" w:hAnsi="Times New Roman" w:cs="Times New Roman"/>
          <w:sz w:val="24"/>
          <w:szCs w:val="24"/>
        </w:rPr>
        <w:t xml:space="preserve">) входит в противоречие с контекстом, </w:t>
      </w:r>
      <w:r w:rsidR="009C585B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читатель ожидает увидеть </w:t>
      </w:r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Pr="005D3A8B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fr-FR"/>
        </w:rPr>
        <w:t>simple</w:t>
      </w:r>
      <w:r w:rsidR="00190274" w:rsidRPr="00190274">
        <w:rPr>
          <w:rFonts w:ascii="Times New Roman" w:hAnsi="Times New Roman" w:cs="Times New Roman"/>
          <w:sz w:val="24"/>
          <w:szCs w:val="24"/>
        </w:rPr>
        <w:t xml:space="preserve"> </w:t>
      </w:r>
      <w:r w:rsidR="00190274">
        <w:rPr>
          <w:rFonts w:ascii="Times New Roman" w:hAnsi="Times New Roman" w:cs="Times New Roman"/>
          <w:sz w:val="24"/>
          <w:szCs w:val="24"/>
        </w:rPr>
        <w:t xml:space="preserve">или </w:t>
      </w:r>
      <w:r w:rsidR="00190274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190274" w:rsidRPr="00190274">
        <w:rPr>
          <w:rFonts w:ascii="Times New Roman" w:hAnsi="Times New Roman" w:cs="Times New Roman"/>
          <w:sz w:val="24"/>
          <w:szCs w:val="24"/>
        </w:rPr>
        <w:t xml:space="preserve">é </w:t>
      </w:r>
      <w:r w:rsidR="00190274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="00190274" w:rsidRPr="0019027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D911D" w14:textId="05855FA1" w:rsidR="00B4395D" w:rsidRDefault="005D3A8B" w:rsidP="00106C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очередь, </w:t>
      </w:r>
      <w:r w:rsidR="00DA43B7">
        <w:rPr>
          <w:rFonts w:ascii="Times New Roman" w:hAnsi="Times New Roman" w:cs="Times New Roman"/>
          <w:sz w:val="24"/>
          <w:szCs w:val="24"/>
        </w:rPr>
        <w:t>уточним критерии</w:t>
      </w:r>
      <w:r>
        <w:rPr>
          <w:rFonts w:ascii="Times New Roman" w:hAnsi="Times New Roman" w:cs="Times New Roman"/>
          <w:sz w:val="24"/>
          <w:szCs w:val="24"/>
        </w:rPr>
        <w:t xml:space="preserve"> отбора НИ. Руководствуясь тремя критериями – </w:t>
      </w:r>
      <w:r w:rsidR="007545EE">
        <w:rPr>
          <w:rFonts w:ascii="Times New Roman" w:hAnsi="Times New Roman" w:cs="Times New Roman"/>
          <w:sz w:val="24"/>
          <w:szCs w:val="24"/>
        </w:rPr>
        <w:t>нехабитуальность</w:t>
      </w:r>
      <w:r>
        <w:rPr>
          <w:rFonts w:ascii="Times New Roman" w:hAnsi="Times New Roman" w:cs="Times New Roman"/>
          <w:sz w:val="24"/>
          <w:szCs w:val="24"/>
        </w:rPr>
        <w:t xml:space="preserve">, завершенность действия (для предельных предикатов) и неодновременность предшествующей точке отсчета, а также тезисом Ж. Бреса </w:t>
      </w:r>
      <w:r w:rsidR="003A74DB">
        <w:rPr>
          <w:rFonts w:ascii="Times New Roman" w:hAnsi="Times New Roman" w:cs="Times New Roman"/>
          <w:sz w:val="24"/>
          <w:szCs w:val="24"/>
        </w:rPr>
        <w:t>[</w:t>
      </w:r>
      <w:r w:rsidR="003A74DB">
        <w:rPr>
          <w:rFonts w:ascii="Times New Roman" w:hAnsi="Times New Roman" w:cs="Times New Roman"/>
          <w:sz w:val="24"/>
          <w:szCs w:val="24"/>
          <w:lang w:val="fr-FR"/>
        </w:rPr>
        <w:t>Bres</w:t>
      </w:r>
      <w:r w:rsidR="003A74DB" w:rsidRPr="003A74DB">
        <w:rPr>
          <w:rFonts w:ascii="Times New Roman" w:hAnsi="Times New Roman" w:cs="Times New Roman"/>
          <w:sz w:val="24"/>
          <w:szCs w:val="24"/>
        </w:rPr>
        <w:t xml:space="preserve"> 1999</w:t>
      </w:r>
      <w:r w:rsidR="005E41A9">
        <w:rPr>
          <w:rFonts w:ascii="Times New Roman" w:hAnsi="Times New Roman" w:cs="Times New Roman"/>
          <w:sz w:val="24"/>
          <w:szCs w:val="24"/>
        </w:rPr>
        <w:t xml:space="preserve">: </w:t>
      </w:r>
      <w:r w:rsidR="007C3E8D">
        <w:rPr>
          <w:rFonts w:ascii="Times New Roman" w:hAnsi="Times New Roman" w:cs="Times New Roman"/>
          <w:sz w:val="24"/>
          <w:szCs w:val="24"/>
        </w:rPr>
        <w:t>105</w:t>
      </w:r>
      <w:r w:rsidR="003A74DB">
        <w:rPr>
          <w:rFonts w:ascii="Times New Roman" w:hAnsi="Times New Roman" w:cs="Times New Roman"/>
          <w:sz w:val="24"/>
          <w:szCs w:val="24"/>
        </w:rPr>
        <w:t>]</w:t>
      </w:r>
      <w:r w:rsidR="003A74DB" w:rsidRPr="003A7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том, что нарративный эффект представляет собой континуум, мы отделили НИ от дескриптивного и хабитуального имперфекта, а также от употреблений, где нарративный эффект чувствуется слабо, например, с непредельными предикатами без уточняющих обстоятельств</w:t>
      </w:r>
      <w:r w:rsidR="00B4395D">
        <w:rPr>
          <w:rFonts w:ascii="Times New Roman" w:hAnsi="Times New Roman" w:cs="Times New Roman"/>
          <w:sz w:val="24"/>
          <w:szCs w:val="24"/>
        </w:rPr>
        <w:t>;</w:t>
      </w:r>
      <w:r w:rsidR="00560619">
        <w:rPr>
          <w:rFonts w:ascii="Times New Roman" w:hAnsi="Times New Roman" w:cs="Times New Roman"/>
          <w:sz w:val="24"/>
          <w:szCs w:val="24"/>
        </w:rPr>
        <w:t xml:space="preserve"> в словах, вводящих прямую речь</w:t>
      </w:r>
      <w:r w:rsidR="00B439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или в начале абзаца после типографического отступа, который сам по себе указывает на смену ситуации, а значит, следующие за ним имперфекты лишь описывают новый «задний план», на котором будут развиваться события.</w:t>
      </w:r>
      <w:r w:rsidR="00B43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52EFC" w14:textId="05FFD63F" w:rsidR="005D3A8B" w:rsidRDefault="00DA43B7" w:rsidP="00106C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 </w:t>
      </w:r>
      <w:r w:rsidR="00FA6ED4" w:rsidRPr="00990AC5">
        <w:rPr>
          <w:rFonts w:ascii="Times New Roman" w:hAnsi="Times New Roman" w:cs="Times New Roman"/>
          <w:sz w:val="24"/>
          <w:szCs w:val="24"/>
        </w:rPr>
        <w:t xml:space="preserve">Дамуретт и </w:t>
      </w:r>
      <w:r>
        <w:rPr>
          <w:rFonts w:ascii="Times New Roman" w:hAnsi="Times New Roman" w:cs="Times New Roman"/>
          <w:sz w:val="24"/>
          <w:szCs w:val="24"/>
        </w:rPr>
        <w:t>Э. </w:t>
      </w:r>
      <w:r w:rsidR="00FA6ED4" w:rsidRPr="00990AC5">
        <w:rPr>
          <w:rFonts w:ascii="Times New Roman" w:hAnsi="Times New Roman" w:cs="Times New Roman"/>
          <w:sz w:val="24"/>
          <w:szCs w:val="24"/>
        </w:rPr>
        <w:t>Пишон</w:t>
      </w:r>
      <w:r w:rsidR="00455463">
        <w:rPr>
          <w:rFonts w:ascii="Times New Roman" w:hAnsi="Times New Roman" w:cs="Times New Roman"/>
          <w:sz w:val="24"/>
          <w:szCs w:val="24"/>
        </w:rPr>
        <w:t xml:space="preserve"> </w:t>
      </w:r>
      <w:r w:rsidR="00FA6ED4">
        <w:rPr>
          <w:rFonts w:ascii="Times New Roman" w:hAnsi="Times New Roman" w:cs="Times New Roman"/>
          <w:sz w:val="24"/>
          <w:szCs w:val="24"/>
        </w:rPr>
        <w:t>считают</w:t>
      </w:r>
      <w:r w:rsidR="00FA6ED4" w:rsidRPr="00990AC5">
        <w:rPr>
          <w:rFonts w:ascii="Times New Roman" w:hAnsi="Times New Roman" w:cs="Times New Roman"/>
          <w:sz w:val="24"/>
          <w:szCs w:val="24"/>
        </w:rPr>
        <w:t xml:space="preserve">, что </w:t>
      </w:r>
      <w:r w:rsidR="00FA6ED4">
        <w:rPr>
          <w:rFonts w:ascii="Times New Roman" w:hAnsi="Times New Roman" w:cs="Times New Roman"/>
          <w:sz w:val="24"/>
          <w:szCs w:val="24"/>
        </w:rPr>
        <w:t>НИ</w:t>
      </w:r>
      <w:r w:rsidR="00FA6ED4" w:rsidRPr="00990AC5">
        <w:rPr>
          <w:rFonts w:ascii="Times New Roman" w:hAnsi="Times New Roman" w:cs="Times New Roman"/>
          <w:sz w:val="24"/>
          <w:szCs w:val="24"/>
        </w:rPr>
        <w:t xml:space="preserve"> помогает подчеркнуть важность события для говорящего, эмоционально пережить его заново. Авторы используют термины «стадия волнения и тревоги при воспоминании о времени», «презентификация» (то есть, переживание прошлого как настоящего) и даже ссылаются на патопсихологию, говоря, что такое восприятие событий свойственно маньякам [Damourette, Pichon 1911-1936: 171]. Л</w:t>
      </w:r>
      <w:r>
        <w:rPr>
          <w:rFonts w:ascii="Times New Roman" w:hAnsi="Times New Roman" w:cs="Times New Roman"/>
          <w:sz w:val="24"/>
          <w:szCs w:val="24"/>
        </w:rPr>
        <w:t>. Т</w:t>
      </w:r>
      <w:r w:rsidR="00FA6ED4" w:rsidRPr="00990AC5">
        <w:rPr>
          <w:rFonts w:ascii="Times New Roman" w:hAnsi="Times New Roman" w:cs="Times New Roman"/>
          <w:sz w:val="24"/>
          <w:szCs w:val="24"/>
        </w:rPr>
        <w:t xml:space="preserve">асмовски-Де Рик называет стилистический эффект, порождаемый нарративным имперфектом, «тревожным восприятием» [Tasmowski-De Ryck 1985: 75]. </w:t>
      </w:r>
      <w:r>
        <w:rPr>
          <w:rFonts w:ascii="Times New Roman" w:hAnsi="Times New Roman" w:cs="Times New Roman"/>
          <w:sz w:val="24"/>
          <w:szCs w:val="24"/>
        </w:rPr>
        <w:t>Л. </w:t>
      </w:r>
      <w:r w:rsidR="00FA6ED4" w:rsidRPr="00990AC5">
        <w:rPr>
          <w:rFonts w:ascii="Times New Roman" w:hAnsi="Times New Roman" w:cs="Times New Roman"/>
          <w:sz w:val="24"/>
          <w:szCs w:val="24"/>
        </w:rPr>
        <w:t>Госслен выделяет следующие риторико-стилистические эффекты, возникающие при употреблении нарративного имперфекта: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</w:t>
      </w:r>
      <w:r w:rsidR="00FA6ED4" w:rsidRPr="00990AC5">
        <w:rPr>
          <w:rFonts w:ascii="Times New Roman" w:hAnsi="Times New Roman" w:cs="Times New Roman"/>
          <w:sz w:val="24"/>
          <w:szCs w:val="24"/>
        </w:rPr>
        <w:t>плавность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(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encha</w:t>
      </w:r>
      <w:r w:rsidR="00FA6ED4" w:rsidRPr="00FA6ED4">
        <w:rPr>
          <w:rFonts w:ascii="Times New Roman" w:hAnsi="Times New Roman" w:cs="Times New Roman"/>
          <w:sz w:val="24"/>
          <w:szCs w:val="24"/>
        </w:rPr>
        <w:t>î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nement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sans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heurt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) </w:t>
      </w:r>
      <w:r w:rsidR="00FA6ED4" w:rsidRPr="00990AC5">
        <w:rPr>
          <w:rFonts w:ascii="Times New Roman" w:hAnsi="Times New Roman" w:cs="Times New Roman"/>
          <w:sz w:val="24"/>
          <w:szCs w:val="24"/>
        </w:rPr>
        <w:t>и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«</w:t>
      </w:r>
      <w:r w:rsidR="00FA6ED4" w:rsidRPr="00990AC5">
        <w:rPr>
          <w:rFonts w:ascii="Times New Roman" w:hAnsi="Times New Roman" w:cs="Times New Roman"/>
          <w:sz w:val="24"/>
          <w:szCs w:val="24"/>
        </w:rPr>
        <w:t>эффект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напряженного ожидания</w:t>
      </w:r>
      <w:r w:rsidR="00FA6ED4" w:rsidRPr="00FA6ED4">
        <w:rPr>
          <w:rFonts w:ascii="Times New Roman" w:hAnsi="Times New Roman" w:cs="Times New Roman"/>
          <w:sz w:val="24"/>
          <w:szCs w:val="24"/>
        </w:rPr>
        <w:t>» (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effet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FA6ED4" w:rsidRPr="00FA6ED4">
        <w:rPr>
          <w:rFonts w:ascii="Times New Roman" w:hAnsi="Times New Roman" w:cs="Times New Roman"/>
          <w:sz w:val="24"/>
          <w:szCs w:val="24"/>
        </w:rPr>
        <w:t xml:space="preserve"> </w:t>
      </w:r>
      <w:r w:rsidR="00FA6ED4" w:rsidRPr="00FA6ED4">
        <w:rPr>
          <w:rFonts w:ascii="Times New Roman" w:hAnsi="Times New Roman" w:cs="Times New Roman"/>
          <w:sz w:val="24"/>
          <w:szCs w:val="24"/>
          <w:lang w:val="fr-FR"/>
        </w:rPr>
        <w:t>suspense</w:t>
      </w:r>
      <w:r w:rsidR="00FA6ED4" w:rsidRPr="00FA6ED4">
        <w:rPr>
          <w:rFonts w:ascii="Times New Roman" w:hAnsi="Times New Roman" w:cs="Times New Roman"/>
          <w:sz w:val="24"/>
          <w:szCs w:val="24"/>
        </w:rPr>
        <w:t>)</w:t>
      </w:r>
      <w:r w:rsidR="00190393">
        <w:rPr>
          <w:rFonts w:ascii="Times New Roman" w:hAnsi="Times New Roman" w:cs="Times New Roman"/>
          <w:sz w:val="24"/>
          <w:szCs w:val="24"/>
        </w:rPr>
        <w:t xml:space="preserve"> </w:t>
      </w:r>
      <w:r w:rsidR="00190393" w:rsidRPr="00190393">
        <w:rPr>
          <w:rFonts w:ascii="Times New Roman" w:hAnsi="Times New Roman" w:cs="Times New Roman"/>
          <w:sz w:val="24"/>
          <w:szCs w:val="24"/>
        </w:rPr>
        <w:t>[Gosselin 1999</w:t>
      </w:r>
      <w:r w:rsidR="005E41A9">
        <w:rPr>
          <w:rFonts w:ascii="Times New Roman" w:hAnsi="Times New Roman" w:cs="Times New Roman"/>
          <w:sz w:val="24"/>
          <w:szCs w:val="24"/>
        </w:rPr>
        <w:t>: 40</w:t>
      </w:r>
      <w:r w:rsidR="00190393" w:rsidRPr="00190393">
        <w:rPr>
          <w:rFonts w:ascii="Times New Roman" w:hAnsi="Times New Roman" w:cs="Times New Roman"/>
          <w:sz w:val="24"/>
          <w:szCs w:val="24"/>
        </w:rPr>
        <w:t>]</w:t>
      </w:r>
      <w:r w:rsidR="00FA6ED4" w:rsidRPr="00FA6ED4">
        <w:rPr>
          <w:rFonts w:ascii="Times New Roman" w:hAnsi="Times New Roman" w:cs="Times New Roman"/>
          <w:sz w:val="24"/>
          <w:szCs w:val="24"/>
        </w:rPr>
        <w:t>.</w:t>
      </w:r>
    </w:p>
    <w:p w14:paraId="62E17363" w14:textId="41D8376D" w:rsidR="00190393" w:rsidRDefault="00190393" w:rsidP="00106C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780112"/>
      <w:r>
        <w:rPr>
          <w:rFonts w:ascii="Times New Roman" w:hAnsi="Times New Roman" w:cs="Times New Roman"/>
          <w:sz w:val="24"/>
          <w:szCs w:val="24"/>
        </w:rPr>
        <w:t xml:space="preserve">НИ </w:t>
      </w:r>
      <w:r w:rsidR="00A9058C">
        <w:rPr>
          <w:rFonts w:ascii="Times New Roman" w:hAnsi="Times New Roman" w:cs="Times New Roman"/>
          <w:sz w:val="24"/>
          <w:szCs w:val="24"/>
        </w:rPr>
        <w:t xml:space="preserve">в романе </w:t>
      </w:r>
      <w:r w:rsidR="00560619">
        <w:rPr>
          <w:rFonts w:ascii="Times New Roman" w:hAnsi="Times New Roman" w:cs="Times New Roman"/>
          <w:sz w:val="24"/>
          <w:szCs w:val="24"/>
        </w:rPr>
        <w:t>встречается регулярно в различных</w:t>
      </w:r>
      <w:r>
        <w:rPr>
          <w:rFonts w:ascii="Times New Roman" w:hAnsi="Times New Roman" w:cs="Times New Roman"/>
          <w:sz w:val="24"/>
          <w:szCs w:val="24"/>
        </w:rPr>
        <w:t xml:space="preserve"> эпизодах</w:t>
      </w:r>
      <w:r w:rsidR="00560619">
        <w:rPr>
          <w:rFonts w:ascii="Times New Roman" w:hAnsi="Times New Roman" w:cs="Times New Roman"/>
          <w:sz w:val="24"/>
          <w:szCs w:val="24"/>
        </w:rPr>
        <w:t xml:space="preserve"> в двух планах повествования. В плане повествования о недавнем прошлом, когда главный герой, американский писатель Амброуз Гайз возвращается в Париж, где отсутствовал 19 лет, например, в следующих эпизодах</w:t>
      </w:r>
      <w:r>
        <w:rPr>
          <w:rFonts w:ascii="Times New Roman" w:hAnsi="Times New Roman" w:cs="Times New Roman"/>
          <w:sz w:val="24"/>
          <w:szCs w:val="24"/>
        </w:rPr>
        <w:t>: главный герой</w:t>
      </w:r>
      <w:r w:rsidR="00FA5519">
        <w:rPr>
          <w:rFonts w:ascii="Times New Roman" w:hAnsi="Times New Roman" w:cs="Times New Roman"/>
          <w:sz w:val="24"/>
          <w:szCs w:val="24"/>
        </w:rPr>
        <w:t>, он же рассказчик,</w:t>
      </w:r>
      <w:r>
        <w:rPr>
          <w:rFonts w:ascii="Times New Roman" w:hAnsi="Times New Roman" w:cs="Times New Roman"/>
          <w:sz w:val="24"/>
          <w:szCs w:val="24"/>
        </w:rPr>
        <w:t xml:space="preserve"> и его коллега господин Тацукэ смотрят в подзорную трубу на Париж</w:t>
      </w:r>
      <w:r w:rsidR="0045546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главный герой в гостях у подруги из прошлого Гиты Ваттье</w:t>
      </w:r>
      <w:r w:rsidR="0045546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главный герой разговаривает с Тентеном Карпантьери</w:t>
      </w:r>
      <w:r w:rsidR="00E748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619">
        <w:rPr>
          <w:rFonts w:ascii="Times New Roman" w:hAnsi="Times New Roman" w:cs="Times New Roman"/>
          <w:sz w:val="24"/>
          <w:szCs w:val="24"/>
        </w:rPr>
        <w:t xml:space="preserve">и они проделывают на машине тот же маршрут, что и в молодости. В плане повествования о прошлом </w:t>
      </w:r>
      <w:r w:rsidR="000840AC">
        <w:rPr>
          <w:rFonts w:ascii="Times New Roman" w:hAnsi="Times New Roman" w:cs="Times New Roman"/>
          <w:sz w:val="24"/>
          <w:szCs w:val="24"/>
        </w:rPr>
        <w:t xml:space="preserve">19-летней давности </w:t>
      </w:r>
      <w:r w:rsidR="00560619">
        <w:rPr>
          <w:rFonts w:ascii="Times New Roman" w:hAnsi="Times New Roman" w:cs="Times New Roman"/>
          <w:sz w:val="24"/>
          <w:szCs w:val="24"/>
        </w:rPr>
        <w:t>это, например, эпизоды первой встречи рассказчика, которого тогда звали Жан Деккер, с Кармен, в которую он влюб</w:t>
      </w:r>
      <w:r w:rsidR="00E748FE">
        <w:rPr>
          <w:rFonts w:ascii="Times New Roman" w:hAnsi="Times New Roman" w:cs="Times New Roman"/>
          <w:sz w:val="24"/>
          <w:szCs w:val="24"/>
        </w:rPr>
        <w:t>ляется</w:t>
      </w:r>
      <w:r w:rsidR="00455463">
        <w:rPr>
          <w:rFonts w:ascii="Times New Roman" w:hAnsi="Times New Roman" w:cs="Times New Roman"/>
          <w:sz w:val="24"/>
          <w:szCs w:val="24"/>
        </w:rPr>
        <w:t>;</w:t>
      </w:r>
      <w:r w:rsidR="00560619">
        <w:rPr>
          <w:rFonts w:ascii="Times New Roman" w:hAnsi="Times New Roman" w:cs="Times New Roman"/>
          <w:sz w:val="24"/>
          <w:szCs w:val="24"/>
        </w:rPr>
        <w:t xml:space="preserve"> </w:t>
      </w:r>
      <w:r w:rsidR="000840AC">
        <w:rPr>
          <w:rFonts w:ascii="Times New Roman" w:hAnsi="Times New Roman" w:cs="Times New Roman"/>
          <w:sz w:val="24"/>
          <w:szCs w:val="24"/>
        </w:rPr>
        <w:t>эпизоды,</w:t>
      </w:r>
      <w:r w:rsidR="00F142DA">
        <w:rPr>
          <w:rFonts w:ascii="Times New Roman" w:hAnsi="Times New Roman" w:cs="Times New Roman"/>
          <w:sz w:val="24"/>
          <w:szCs w:val="24"/>
        </w:rPr>
        <w:t xml:space="preserve"> когда друзья собираются у Кармен дома или катаются на машине бессонными ночами. Употребляется НИ и в развязке, после того как Кармен случайным выстрелом убивает Людо Фуке.</w:t>
      </w:r>
    </w:p>
    <w:p w14:paraId="604AD212" w14:textId="4EF28381" w:rsidR="00FA5519" w:rsidRDefault="00B4395D" w:rsidP="00FD2A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выделили три элемента контекста, указывающие на присутствие НИ</w:t>
      </w:r>
      <w:r w:rsidR="00FD2A72">
        <w:rPr>
          <w:rFonts w:ascii="Times New Roman" w:hAnsi="Times New Roman" w:cs="Times New Roman"/>
          <w:sz w:val="24"/>
          <w:szCs w:val="24"/>
        </w:rPr>
        <w:t>:</w:t>
      </w:r>
      <w:r w:rsidRPr="00B4395D">
        <w:rPr>
          <w:rFonts w:ascii="Times New Roman" w:hAnsi="Times New Roman" w:cs="Times New Roman"/>
          <w:sz w:val="24"/>
          <w:szCs w:val="24"/>
        </w:rPr>
        <w:t xml:space="preserve"> </w:t>
      </w:r>
      <w:r w:rsidR="00FD2A72">
        <w:rPr>
          <w:rFonts w:ascii="Times New Roman" w:hAnsi="Times New Roman" w:cs="Times New Roman"/>
          <w:sz w:val="24"/>
          <w:szCs w:val="24"/>
        </w:rPr>
        <w:t>предельность предиката;</w:t>
      </w:r>
      <w:r w:rsidRPr="00B4395D">
        <w:rPr>
          <w:rFonts w:ascii="Times New Roman" w:hAnsi="Times New Roman" w:cs="Times New Roman"/>
          <w:sz w:val="24"/>
          <w:szCs w:val="24"/>
        </w:rPr>
        <w:t xml:space="preserve"> наречия, семантически подразумевающие однократное законченное действие</w:t>
      </w:r>
      <w:r w:rsidR="00FD2A72">
        <w:rPr>
          <w:rFonts w:ascii="Times New Roman" w:hAnsi="Times New Roman" w:cs="Times New Roman"/>
          <w:sz w:val="24"/>
          <w:szCs w:val="24"/>
        </w:rPr>
        <w:t>;</w:t>
      </w:r>
      <w:r w:rsidRPr="00B4395D">
        <w:rPr>
          <w:rFonts w:ascii="Times New Roman" w:hAnsi="Times New Roman" w:cs="Times New Roman"/>
          <w:sz w:val="24"/>
          <w:szCs w:val="24"/>
        </w:rPr>
        <w:t xml:space="preserve"> сочетание нескольких имперфектов.</w:t>
      </w:r>
      <w:r w:rsidR="00FD2A72">
        <w:rPr>
          <w:rFonts w:ascii="Times New Roman" w:hAnsi="Times New Roman" w:cs="Times New Roman"/>
          <w:sz w:val="24"/>
          <w:szCs w:val="24"/>
        </w:rPr>
        <w:t xml:space="preserve"> Эти элементы контекста могут комбинироваться. В перевод</w:t>
      </w:r>
      <w:r w:rsidR="00B42D7E">
        <w:rPr>
          <w:rFonts w:ascii="Times New Roman" w:hAnsi="Times New Roman" w:cs="Times New Roman"/>
          <w:sz w:val="24"/>
          <w:szCs w:val="24"/>
        </w:rPr>
        <w:t>е</w:t>
      </w:r>
      <w:r w:rsidR="00FD2A72">
        <w:rPr>
          <w:rFonts w:ascii="Times New Roman" w:hAnsi="Times New Roman" w:cs="Times New Roman"/>
          <w:sz w:val="24"/>
          <w:szCs w:val="24"/>
        </w:rPr>
        <w:t xml:space="preserve"> Ю. Яхниной (1989) НИ переведен глаголами совершенного вида, что является дополнительным аргументом для </w:t>
      </w:r>
      <w:r w:rsidR="009C585B">
        <w:rPr>
          <w:rFonts w:ascii="Times New Roman" w:hAnsi="Times New Roman" w:cs="Times New Roman"/>
          <w:sz w:val="24"/>
          <w:szCs w:val="24"/>
        </w:rPr>
        <w:t xml:space="preserve">его </w:t>
      </w:r>
      <w:r w:rsidR="007545EE">
        <w:rPr>
          <w:rFonts w:ascii="Times New Roman" w:hAnsi="Times New Roman" w:cs="Times New Roman"/>
          <w:sz w:val="24"/>
          <w:szCs w:val="24"/>
        </w:rPr>
        <w:t>идентификации</w:t>
      </w:r>
      <w:r w:rsidR="00FD2A72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78D3E2E" w14:textId="77777777" w:rsidR="007C5FFC" w:rsidRDefault="007C5FFC" w:rsidP="00FD2A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67A90" w:rsidRPr="00990AC5" w14:paraId="09056BBB" w14:textId="77777777" w:rsidTr="00BB7DED">
        <w:tc>
          <w:tcPr>
            <w:tcW w:w="4530" w:type="dxa"/>
          </w:tcPr>
          <w:p w14:paraId="76754C96" w14:textId="77777777" w:rsidR="00467A90" w:rsidRPr="00990AC5" w:rsidRDefault="00467A90" w:rsidP="00106C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0A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Elle </w:t>
            </w:r>
            <w:r w:rsidRPr="00990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s'essuyait </w:t>
            </w:r>
            <w:r w:rsidRPr="00990A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yeux, avec le col du peignoir et son geste </w:t>
            </w:r>
            <w:r w:rsidRPr="00990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découvrait</w:t>
            </w:r>
            <w:r w:rsidRPr="00990A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ses seins. Elle </w:t>
            </w:r>
            <w:r w:rsidRPr="00990A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 tournait</w:t>
            </w:r>
            <w:r w:rsidRPr="00990A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vers moi…</w:t>
            </w:r>
          </w:p>
        </w:tc>
        <w:tc>
          <w:tcPr>
            <w:tcW w:w="4530" w:type="dxa"/>
          </w:tcPr>
          <w:p w14:paraId="0D080DC8" w14:textId="77777777" w:rsidR="00467A90" w:rsidRPr="00990AC5" w:rsidRDefault="00467A90" w:rsidP="00106C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5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990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вытерла</w:t>
            </w:r>
            <w:r w:rsidRPr="00990AC5">
              <w:rPr>
                <w:rFonts w:ascii="Times New Roman" w:hAnsi="Times New Roman" w:cs="Times New Roman"/>
                <w:sz w:val="24"/>
                <w:szCs w:val="24"/>
              </w:rPr>
              <w:t xml:space="preserve"> глаза воротником халата ― от этого движения </w:t>
            </w:r>
            <w:r w:rsidRPr="00990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приоткрылась</w:t>
            </w:r>
            <w:r w:rsidRPr="00990AC5">
              <w:rPr>
                <w:rFonts w:ascii="Times New Roman" w:hAnsi="Times New Roman" w:cs="Times New Roman"/>
                <w:sz w:val="24"/>
                <w:szCs w:val="24"/>
              </w:rPr>
              <w:t xml:space="preserve"> ее грудь. Она </w:t>
            </w:r>
            <w:r w:rsidRPr="00990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повернулась</w:t>
            </w:r>
            <w:r w:rsidRPr="00990AC5">
              <w:rPr>
                <w:rFonts w:ascii="Times New Roman" w:hAnsi="Times New Roman" w:cs="Times New Roman"/>
                <w:sz w:val="24"/>
                <w:szCs w:val="24"/>
              </w:rPr>
              <w:t xml:space="preserve"> ко мне…</w:t>
            </w:r>
          </w:p>
        </w:tc>
      </w:tr>
    </w:tbl>
    <w:p w14:paraId="4C679E57" w14:textId="234EEF3B" w:rsidR="00FA5519" w:rsidRPr="00D2023E" w:rsidRDefault="00D2023E" w:rsidP="00D2023E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023E">
        <w:rPr>
          <w:rFonts w:ascii="Times New Roman" w:hAnsi="Times New Roman" w:cs="Times New Roman"/>
          <w:sz w:val="24"/>
          <w:szCs w:val="24"/>
        </w:rPr>
        <w:t>Серийные НИ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023E">
        <w:rPr>
          <w:rFonts w:ascii="Times New Roman" w:hAnsi="Times New Roman" w:cs="Times New Roman"/>
          <w:sz w:val="24"/>
          <w:szCs w:val="24"/>
        </w:rPr>
        <w:t xml:space="preserve"> предикаты </w:t>
      </w:r>
      <w:r w:rsidRPr="00D2023E">
        <w:rPr>
          <w:rFonts w:ascii="Times New Roman" w:hAnsi="Times New Roman" w:cs="Times New Roman"/>
          <w:i/>
          <w:iCs/>
          <w:sz w:val="24"/>
          <w:szCs w:val="24"/>
        </w:rPr>
        <w:t>découvrir, se tourner</w:t>
      </w:r>
      <w:r w:rsidRPr="00D2023E">
        <w:rPr>
          <w:rFonts w:ascii="Times New Roman" w:hAnsi="Times New Roman" w:cs="Times New Roman"/>
          <w:sz w:val="24"/>
          <w:szCs w:val="24"/>
        </w:rPr>
        <w:t xml:space="preserve"> предельны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540942" w:rsidRPr="00540942" w14:paraId="6E563E62" w14:textId="77777777" w:rsidTr="00D2023E">
        <w:tc>
          <w:tcPr>
            <w:tcW w:w="4525" w:type="dxa"/>
          </w:tcPr>
          <w:p w14:paraId="624E10AA" w14:textId="1E6A9A28" w:rsidR="00540942" w:rsidRPr="00204F42" w:rsidRDefault="00204F42" w:rsidP="00106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04F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Mais à la page 21 je </w:t>
            </w:r>
            <w:r w:rsidRPr="00204F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tombais</w:t>
            </w:r>
            <w:r w:rsidRPr="00204F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sur une «note» le concernant.</w:t>
            </w:r>
          </w:p>
        </w:tc>
        <w:tc>
          <w:tcPr>
            <w:tcW w:w="4535" w:type="dxa"/>
          </w:tcPr>
          <w:p w14:paraId="67E243F7" w14:textId="5127A8AC" w:rsidR="00540942" w:rsidRPr="00540942" w:rsidRDefault="00204F42" w:rsidP="0010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F42">
              <w:rPr>
                <w:rFonts w:ascii="Times New Roman" w:hAnsi="Times New Roman" w:cs="Times New Roman"/>
                <w:sz w:val="24"/>
                <w:szCs w:val="24"/>
              </w:rPr>
              <w:t xml:space="preserve">Но на двадцать первом листе </w:t>
            </w:r>
            <w:r w:rsidRPr="00204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обнаружил</w:t>
            </w:r>
            <w:r w:rsidRPr="0020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4F42">
              <w:rPr>
                <w:rFonts w:ascii="Times New Roman" w:hAnsi="Times New Roman" w:cs="Times New Roman"/>
                <w:sz w:val="24"/>
                <w:szCs w:val="24"/>
              </w:rPr>
              <w:t>справку</w:t>
            </w:r>
            <w:r w:rsidR="00007C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4F42">
              <w:rPr>
                <w:rFonts w:ascii="Times New Roman" w:hAnsi="Times New Roman" w:cs="Times New Roman"/>
                <w:sz w:val="24"/>
                <w:szCs w:val="24"/>
              </w:rPr>
              <w:t xml:space="preserve"> о нем.</w:t>
            </w:r>
          </w:p>
        </w:tc>
      </w:tr>
    </w:tbl>
    <w:p w14:paraId="5AA2E14A" w14:textId="400A2ACF" w:rsidR="00FA5519" w:rsidRPr="00D2023E" w:rsidRDefault="00D2023E" w:rsidP="00D202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23E">
        <w:rPr>
          <w:rFonts w:ascii="Times New Roman" w:hAnsi="Times New Roman" w:cs="Times New Roman"/>
          <w:sz w:val="24"/>
          <w:szCs w:val="24"/>
        </w:rPr>
        <w:t>Имперфект с предикат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023E">
        <w:rPr>
          <w:rFonts w:ascii="Times New Roman" w:hAnsi="Times New Roman" w:cs="Times New Roman"/>
          <w:sz w:val="24"/>
          <w:szCs w:val="24"/>
        </w:rPr>
        <w:t xml:space="preserve"> акционального класса событий </w:t>
      </w:r>
      <w:r w:rsidR="00204F42">
        <w:rPr>
          <w:rFonts w:ascii="Times New Roman" w:hAnsi="Times New Roman" w:cs="Times New Roman"/>
          <w:i/>
          <w:iCs/>
          <w:sz w:val="24"/>
          <w:szCs w:val="24"/>
          <w:lang w:val="fr-FR"/>
        </w:rPr>
        <w:t>tomber</w:t>
      </w:r>
      <w:r w:rsidR="00204F42" w:rsidRPr="00007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4F42">
        <w:rPr>
          <w:rFonts w:ascii="Times New Roman" w:hAnsi="Times New Roman" w:cs="Times New Roman"/>
          <w:i/>
          <w:iCs/>
          <w:sz w:val="24"/>
          <w:szCs w:val="24"/>
          <w:lang w:val="fr-FR"/>
        </w:rPr>
        <w:t>sur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540942" w:rsidRPr="00540942" w14:paraId="3FCBD624" w14:textId="77777777" w:rsidTr="00D2023E">
        <w:tc>
          <w:tcPr>
            <w:tcW w:w="4531" w:type="dxa"/>
          </w:tcPr>
          <w:p w14:paraId="6670CA85" w14:textId="68559D05" w:rsidR="00540942" w:rsidRPr="00540942" w:rsidRDefault="00540942" w:rsidP="00106C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40942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De nouveau</w:t>
            </w:r>
            <w:r w:rsidRPr="005409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il me </w:t>
            </w:r>
            <w:r w:rsidRPr="00540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serrait</w:t>
            </w:r>
            <w:r w:rsidRPr="005409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l'épaule entre son pouce et son index et </w:t>
            </w:r>
            <w:r w:rsidRPr="0075607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m'</w:t>
            </w:r>
            <w:r w:rsidRPr="005409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éloignait</w:t>
            </w:r>
            <w:r w:rsidRPr="005409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d'une pression soutenue, de la porte d'entrée.</w:t>
            </w:r>
          </w:p>
        </w:tc>
        <w:tc>
          <w:tcPr>
            <w:tcW w:w="4529" w:type="dxa"/>
          </w:tcPr>
          <w:p w14:paraId="10163A6B" w14:textId="3A0FD49F" w:rsidR="00540942" w:rsidRPr="00540942" w:rsidRDefault="00540942" w:rsidP="00106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42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5409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снова</w:t>
            </w:r>
            <w:r w:rsidRPr="00540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стиснул</w:t>
            </w:r>
            <w:r w:rsidRPr="00540942">
              <w:rPr>
                <w:rFonts w:ascii="Times New Roman" w:hAnsi="Times New Roman" w:cs="Times New Roman"/>
                <w:sz w:val="24"/>
                <w:szCs w:val="24"/>
              </w:rPr>
              <w:t xml:space="preserve"> мне плечо и так, надавливая на него, </w:t>
            </w:r>
            <w:r w:rsidRPr="00540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 уводить</w:t>
            </w:r>
            <w:r w:rsidRPr="00540942">
              <w:rPr>
                <w:rFonts w:ascii="Times New Roman" w:hAnsi="Times New Roman" w:cs="Times New Roman"/>
                <w:sz w:val="24"/>
                <w:szCs w:val="24"/>
              </w:rPr>
              <w:t xml:space="preserve"> меня подальше от входной двери.</w:t>
            </w:r>
          </w:p>
        </w:tc>
      </w:tr>
    </w:tbl>
    <w:p w14:paraId="4CF93EB0" w14:textId="14F936DB" w:rsidR="00823B29" w:rsidRDefault="00D2023E" w:rsidP="00B42D7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Серийные НИ</w:t>
      </w:r>
      <w:r w:rsidR="00881847">
        <w:rPr>
          <w:rFonts w:ascii="Times New Roman" w:hAnsi="Times New Roman" w:cs="Times New Roman"/>
          <w:sz w:val="24"/>
          <w:szCs w:val="24"/>
        </w:rPr>
        <w:t>;</w:t>
      </w:r>
      <w:r w:rsidR="007545EE">
        <w:rPr>
          <w:rFonts w:ascii="Times New Roman" w:hAnsi="Times New Roman" w:cs="Times New Roman"/>
          <w:sz w:val="24"/>
          <w:szCs w:val="24"/>
        </w:rPr>
        <w:t xml:space="preserve"> </w:t>
      </w:r>
      <w:r w:rsidRPr="00D2023E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023E">
        <w:rPr>
          <w:rFonts w:ascii="Times New Roman" w:hAnsi="Times New Roman" w:cs="Times New Roman"/>
          <w:sz w:val="24"/>
          <w:szCs w:val="24"/>
        </w:rPr>
        <w:t xml:space="preserve"> </w:t>
      </w:r>
      <w:r w:rsidRPr="00881847">
        <w:rPr>
          <w:rFonts w:ascii="Times New Roman" w:hAnsi="Times New Roman" w:cs="Times New Roman"/>
          <w:i/>
          <w:iCs/>
          <w:sz w:val="24"/>
          <w:szCs w:val="24"/>
        </w:rPr>
        <w:t>de nouveau</w:t>
      </w:r>
      <w:r w:rsidR="007545E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80005">
        <w:rPr>
          <w:rFonts w:ascii="Times New Roman" w:hAnsi="Times New Roman" w:cs="Times New Roman"/>
          <w:sz w:val="24"/>
          <w:szCs w:val="24"/>
        </w:rPr>
        <w:t>вводящее новую точку отсчета</w:t>
      </w:r>
      <w:r w:rsidR="00881847">
        <w:rPr>
          <w:rFonts w:ascii="Times New Roman" w:hAnsi="Times New Roman" w:cs="Times New Roman"/>
          <w:sz w:val="24"/>
          <w:szCs w:val="24"/>
        </w:rPr>
        <w:t>.</w:t>
      </w:r>
    </w:p>
    <w:p w14:paraId="2930A138" w14:textId="76E0ADAC" w:rsidR="00137935" w:rsidRDefault="00137935" w:rsidP="00106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НИ в романе «Утраченный мир» позволил нам сделать следующие выводы. Стилистическая</w:t>
      </w:r>
      <w:r w:rsidR="008C2265">
        <w:rPr>
          <w:rFonts w:ascii="Times New Roman" w:hAnsi="Times New Roman" w:cs="Times New Roman"/>
          <w:sz w:val="24"/>
          <w:szCs w:val="24"/>
        </w:rPr>
        <w:t xml:space="preserve">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95D">
        <w:rPr>
          <w:rFonts w:ascii="Times New Roman" w:hAnsi="Times New Roman" w:cs="Times New Roman"/>
          <w:sz w:val="24"/>
          <w:szCs w:val="24"/>
        </w:rPr>
        <w:t xml:space="preserve">серийных и единичных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B43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отличается от роли НИ разрыва в повествовании – последний подытоживает эпизод, фокусирует внимание на значимом событии. Напротив, НИ в романе употребляется в различных эпизодах безотносительно их роли в сюжете. Употребление НИ сочетается с внутренней фокализацией, позволяет прожить прошлое изнутри, потому что, как отмечают </w:t>
      </w:r>
      <w:r w:rsidR="009C585B">
        <w:rPr>
          <w:rFonts w:ascii="Times New Roman" w:hAnsi="Times New Roman" w:cs="Times New Roman"/>
          <w:sz w:val="24"/>
          <w:szCs w:val="24"/>
        </w:rPr>
        <w:t>Л</w:t>
      </w:r>
      <w:r w:rsidR="00B4395D">
        <w:rPr>
          <w:rFonts w:ascii="Times New Roman" w:hAnsi="Times New Roman" w:cs="Times New Roman"/>
          <w:sz w:val="24"/>
          <w:szCs w:val="24"/>
        </w:rPr>
        <w:t>. де </w:t>
      </w:r>
      <w:r>
        <w:rPr>
          <w:rFonts w:ascii="Times New Roman" w:hAnsi="Times New Roman" w:cs="Times New Roman"/>
          <w:sz w:val="24"/>
          <w:szCs w:val="24"/>
        </w:rPr>
        <w:t xml:space="preserve">Соссюр и </w:t>
      </w:r>
      <w:r w:rsidR="00B4395D">
        <w:rPr>
          <w:rFonts w:ascii="Times New Roman" w:hAnsi="Times New Roman" w:cs="Times New Roman"/>
          <w:sz w:val="24"/>
          <w:szCs w:val="24"/>
        </w:rPr>
        <w:t>Б. </w:t>
      </w:r>
      <w:r>
        <w:rPr>
          <w:rFonts w:ascii="Times New Roman" w:hAnsi="Times New Roman" w:cs="Times New Roman"/>
          <w:sz w:val="24"/>
          <w:szCs w:val="24"/>
        </w:rPr>
        <w:t>Стиуль, читатель, сталкиваясь с НИ, ассоциирует себя с субъектом сознания, находящимся внутри ситуации</w:t>
      </w:r>
      <w:r w:rsidR="008C2265">
        <w:rPr>
          <w:rFonts w:ascii="Times New Roman" w:hAnsi="Times New Roman" w:cs="Times New Roman"/>
          <w:sz w:val="24"/>
          <w:szCs w:val="24"/>
        </w:rPr>
        <w:t xml:space="preserve"> </w:t>
      </w:r>
      <w:r w:rsidR="008C2265" w:rsidRPr="008C2265">
        <w:rPr>
          <w:rFonts w:ascii="Times New Roman" w:hAnsi="Times New Roman" w:cs="Times New Roman"/>
          <w:sz w:val="24"/>
          <w:szCs w:val="24"/>
        </w:rPr>
        <w:t>[Saussure et Sthioul 1999</w:t>
      </w:r>
      <w:r w:rsidR="005E41A9">
        <w:rPr>
          <w:rFonts w:ascii="Times New Roman" w:hAnsi="Times New Roman" w:cs="Times New Roman"/>
          <w:sz w:val="24"/>
          <w:szCs w:val="24"/>
        </w:rPr>
        <w:t>: 170</w:t>
      </w:r>
      <w:r w:rsidR="008C2265" w:rsidRPr="008C226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48FE">
        <w:rPr>
          <w:rFonts w:ascii="Times New Roman" w:hAnsi="Times New Roman" w:cs="Times New Roman"/>
          <w:sz w:val="24"/>
          <w:szCs w:val="24"/>
        </w:rPr>
        <w:t xml:space="preserve">Справедливым оказался и тезис об эмоциональной окраске НИ: рассказчик с болью вспоминает о тревожных событиях, вынудивших его покинуть Париж, и форма имперфекта создает эффект пристального вглядывания в прошлое. </w:t>
      </w:r>
      <w:r w:rsidR="008C2265">
        <w:rPr>
          <w:rFonts w:ascii="Times New Roman" w:hAnsi="Times New Roman" w:cs="Times New Roman"/>
          <w:sz w:val="24"/>
          <w:szCs w:val="24"/>
        </w:rPr>
        <w:t xml:space="preserve">НИ также делает вклад в плавность, связность повествования. Употребление НИ роднит роман «Утраченный мир» с детективными романами Ж. Сименона, </w:t>
      </w:r>
      <w:r w:rsidR="008C2265" w:rsidRPr="008C2265">
        <w:rPr>
          <w:rFonts w:ascii="Times New Roman" w:hAnsi="Times New Roman" w:cs="Times New Roman"/>
          <w:sz w:val="24"/>
          <w:szCs w:val="24"/>
        </w:rPr>
        <w:t>М</w:t>
      </w:r>
      <w:r w:rsidR="008C2265">
        <w:rPr>
          <w:rFonts w:ascii="Times New Roman" w:hAnsi="Times New Roman" w:cs="Times New Roman"/>
          <w:sz w:val="24"/>
          <w:szCs w:val="24"/>
        </w:rPr>
        <w:t>. </w:t>
      </w:r>
      <w:r w:rsidR="008C2265" w:rsidRPr="008C2265">
        <w:rPr>
          <w:rFonts w:ascii="Times New Roman" w:hAnsi="Times New Roman" w:cs="Times New Roman"/>
          <w:sz w:val="24"/>
          <w:szCs w:val="24"/>
        </w:rPr>
        <w:t>Леблана</w:t>
      </w:r>
      <w:r w:rsidR="008C2265">
        <w:rPr>
          <w:rFonts w:ascii="Times New Roman" w:hAnsi="Times New Roman" w:cs="Times New Roman"/>
          <w:sz w:val="24"/>
          <w:szCs w:val="24"/>
        </w:rPr>
        <w:t xml:space="preserve">, </w:t>
      </w:r>
      <w:r w:rsidR="008C2265" w:rsidRPr="008C2265">
        <w:rPr>
          <w:rFonts w:ascii="Times New Roman" w:hAnsi="Times New Roman" w:cs="Times New Roman"/>
          <w:sz w:val="24"/>
          <w:szCs w:val="24"/>
        </w:rPr>
        <w:t>П</w:t>
      </w:r>
      <w:r w:rsidR="008C2265">
        <w:rPr>
          <w:rFonts w:ascii="Times New Roman" w:hAnsi="Times New Roman" w:cs="Times New Roman"/>
          <w:sz w:val="24"/>
          <w:szCs w:val="24"/>
        </w:rPr>
        <w:t>. </w:t>
      </w:r>
      <w:r w:rsidR="008C2265" w:rsidRPr="008C2265">
        <w:rPr>
          <w:rFonts w:ascii="Times New Roman" w:hAnsi="Times New Roman" w:cs="Times New Roman"/>
          <w:sz w:val="24"/>
          <w:szCs w:val="24"/>
        </w:rPr>
        <w:t>Сувестра и М</w:t>
      </w:r>
      <w:r w:rsidR="008C2265">
        <w:rPr>
          <w:rFonts w:ascii="Times New Roman" w:hAnsi="Times New Roman" w:cs="Times New Roman"/>
          <w:sz w:val="24"/>
          <w:szCs w:val="24"/>
        </w:rPr>
        <w:t>. </w:t>
      </w:r>
      <w:r w:rsidR="008C2265" w:rsidRPr="008C2265">
        <w:rPr>
          <w:rFonts w:ascii="Times New Roman" w:hAnsi="Times New Roman" w:cs="Times New Roman"/>
          <w:sz w:val="24"/>
          <w:szCs w:val="24"/>
        </w:rPr>
        <w:t>Аллена</w:t>
      </w:r>
      <w:r w:rsidR="008C2265">
        <w:rPr>
          <w:rFonts w:ascii="Times New Roman" w:hAnsi="Times New Roman" w:cs="Times New Roman"/>
          <w:sz w:val="24"/>
          <w:szCs w:val="24"/>
        </w:rPr>
        <w:t>, и</w:t>
      </w:r>
      <w:r w:rsidR="00167626">
        <w:rPr>
          <w:rFonts w:ascii="Times New Roman" w:hAnsi="Times New Roman" w:cs="Times New Roman"/>
          <w:sz w:val="24"/>
          <w:szCs w:val="24"/>
        </w:rPr>
        <w:t>,</w:t>
      </w:r>
      <w:r w:rsidR="008C2265">
        <w:rPr>
          <w:rFonts w:ascii="Times New Roman" w:hAnsi="Times New Roman" w:cs="Times New Roman"/>
          <w:sz w:val="24"/>
          <w:szCs w:val="24"/>
        </w:rPr>
        <w:t xml:space="preserve"> в то же время</w:t>
      </w:r>
      <w:r w:rsidR="00167626">
        <w:rPr>
          <w:rFonts w:ascii="Times New Roman" w:hAnsi="Times New Roman" w:cs="Times New Roman"/>
          <w:sz w:val="24"/>
          <w:szCs w:val="24"/>
        </w:rPr>
        <w:t>,</w:t>
      </w:r>
      <w:r w:rsidR="008C2265">
        <w:rPr>
          <w:rFonts w:ascii="Times New Roman" w:hAnsi="Times New Roman" w:cs="Times New Roman"/>
          <w:sz w:val="24"/>
          <w:szCs w:val="24"/>
        </w:rPr>
        <w:t xml:space="preserve"> является чертой индивидуального стиля П. Модиано.</w:t>
      </w:r>
    </w:p>
    <w:p w14:paraId="54828E33" w14:textId="77777777" w:rsidR="00D02AA3" w:rsidRDefault="00D02AA3" w:rsidP="00106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DFDFC0" w14:textId="6AAF1793" w:rsidR="008C2265" w:rsidRPr="00292F0E" w:rsidRDefault="008C2265" w:rsidP="00106C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F0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64C7BF99" w14:textId="77E74830" w:rsidR="006C571C" w:rsidRDefault="00292F0E" w:rsidP="006C5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Bres J. </w:t>
      </w:r>
      <w:r w:rsidRPr="00292F0E">
        <w:rPr>
          <w:rFonts w:ascii="Times New Roman" w:hAnsi="Times New Roman" w:cs="Times New Roman"/>
          <w:sz w:val="24"/>
          <w:szCs w:val="24"/>
          <w:lang w:val="fr-FR"/>
        </w:rPr>
        <w:t>L'imparfait dit narratif tel qu'en lui-même (le cotexte ne le change pas)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2F0E">
        <w:rPr>
          <w:rFonts w:ascii="Times New Roman" w:hAnsi="Times New Roman" w:cs="Times New Roman"/>
          <w:sz w:val="24"/>
          <w:szCs w:val="24"/>
          <w:lang w:val="fr-FR"/>
        </w:rPr>
        <w:t xml:space="preserve">// Cahiers de praxématique. 1999. №32. </w:t>
      </w:r>
      <w:r w:rsidR="0058661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92F0E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87-117</w:t>
      </w:r>
      <w:r w:rsidRPr="00292F0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8BA00C6" w14:textId="77777777" w:rsidR="006C571C" w:rsidRDefault="00292F0E" w:rsidP="006C571C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Damourette J., Pichon E. Des mots à la pensée : essai de grammaire de la langue française</w:t>
      </w:r>
      <w:r w:rsidR="00106C2E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: T. 5.</w:t>
      </w:r>
      <w:r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5D43AC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Paris</w:t>
      </w:r>
      <w:r w:rsidR="00106C2E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,</w:t>
      </w:r>
      <w:r w:rsidR="005D43AC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1911-1936</w:t>
      </w:r>
      <w:r w:rsidR="00106C2E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F822C26" w14:textId="77777777" w:rsidR="006C571C" w:rsidRDefault="00292F0E" w:rsidP="006C571C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Gosselin</w:t>
      </w:r>
      <w:r w:rsidR="005D43AC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 L. Le sinistre Fantômas et l'imparfait narratif </w:t>
      </w:r>
      <w:r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// Cahiers de praxématique. 1999. №32. P. 1</w:t>
      </w:r>
      <w:r w:rsidR="005D43AC" w:rsidRPr="006C571C">
        <w:rPr>
          <w:rFonts w:ascii="Times New Roman" w:eastAsia="Calibri" w:hAnsi="Times New Roman" w:cs="Times New Roman"/>
          <w:sz w:val="24"/>
          <w:szCs w:val="24"/>
          <w:lang w:val="fr-FR"/>
        </w:rPr>
        <w:t>9-42.</w:t>
      </w:r>
    </w:p>
    <w:p w14:paraId="3C46D3B9" w14:textId="436D0B94" w:rsidR="00292F0E" w:rsidRPr="006C571C" w:rsidRDefault="00292F0E" w:rsidP="006C571C">
      <w:pPr>
        <w:numPr>
          <w:ilvl w:val="0"/>
          <w:numId w:val="2"/>
        </w:numPr>
        <w:spacing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C571C">
        <w:rPr>
          <w:rFonts w:ascii="Times New Roman" w:hAnsi="Times New Roman" w:cs="Times New Roman"/>
          <w:sz w:val="24"/>
          <w:szCs w:val="24"/>
          <w:lang w:val="fr-FR"/>
        </w:rPr>
        <w:t>Saussure</w:t>
      </w:r>
      <w:r w:rsidR="009C585B">
        <w:rPr>
          <w:rFonts w:ascii="Times New Roman" w:hAnsi="Times New Roman" w:cs="Times New Roman"/>
          <w:sz w:val="24"/>
          <w:szCs w:val="24"/>
          <w:lang w:val="fr-FR"/>
        </w:rPr>
        <w:t> L.,</w:t>
      </w:r>
      <w:r w:rsidRPr="006C571C">
        <w:rPr>
          <w:rFonts w:ascii="Times New Roman" w:hAnsi="Times New Roman" w:cs="Times New Roman"/>
          <w:sz w:val="24"/>
          <w:szCs w:val="24"/>
          <w:lang w:val="fr-FR"/>
        </w:rPr>
        <w:t xml:space="preserve"> Sthioul</w:t>
      </w:r>
      <w:r w:rsidR="009C585B">
        <w:rPr>
          <w:rFonts w:ascii="Times New Roman" w:hAnsi="Times New Roman" w:cs="Times New Roman"/>
          <w:sz w:val="24"/>
          <w:szCs w:val="24"/>
          <w:lang w:val="fr-FR"/>
        </w:rPr>
        <w:t> B.</w:t>
      </w:r>
      <w:r w:rsidRPr="006C57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D43AC" w:rsidRPr="006C571C">
        <w:rPr>
          <w:rFonts w:ascii="Times New Roman" w:hAnsi="Times New Roman" w:cs="Times New Roman"/>
          <w:sz w:val="24"/>
          <w:szCs w:val="24"/>
          <w:lang w:val="fr-FR"/>
        </w:rPr>
        <w:t>L'imparfait narratif : point de vue (et images du monde)</w:t>
      </w:r>
      <w:r w:rsidRPr="006C571C">
        <w:rPr>
          <w:rFonts w:ascii="Times New Roman" w:hAnsi="Times New Roman" w:cs="Times New Roman"/>
          <w:sz w:val="24"/>
          <w:szCs w:val="24"/>
          <w:lang w:val="fr-FR"/>
        </w:rPr>
        <w:t xml:space="preserve"> // Cahiers de praxématique. 1999. №32. P. 1</w:t>
      </w:r>
      <w:r w:rsidR="005D43AC" w:rsidRPr="006C571C">
        <w:rPr>
          <w:rFonts w:ascii="Times New Roman" w:hAnsi="Times New Roman" w:cs="Times New Roman"/>
          <w:sz w:val="24"/>
          <w:szCs w:val="24"/>
          <w:lang w:val="fr-FR"/>
        </w:rPr>
        <w:t>67-188</w:t>
      </w:r>
      <w:r w:rsidRPr="006C571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2FCC43" w14:textId="45937E0A" w:rsidR="00292F0E" w:rsidRPr="00292F0E" w:rsidRDefault="00292F0E" w:rsidP="006C571C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2F0E">
        <w:rPr>
          <w:rFonts w:ascii="Times New Roman" w:hAnsi="Times New Roman" w:cs="Times New Roman"/>
          <w:sz w:val="24"/>
          <w:szCs w:val="24"/>
          <w:lang w:val="fr-FR"/>
        </w:rPr>
        <w:t xml:space="preserve">Tasmowski-De Ryck L. L'imparfait avec et sans rupture // Langue française. 1985.  №67. </w:t>
      </w:r>
      <w:r w:rsidR="005D43A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292F0E">
        <w:rPr>
          <w:rFonts w:ascii="Times New Roman" w:hAnsi="Times New Roman" w:cs="Times New Roman"/>
          <w:sz w:val="24"/>
          <w:szCs w:val="24"/>
          <w:lang w:val="fr-FR"/>
        </w:rPr>
        <w:t>. 59-77</w:t>
      </w:r>
    </w:p>
    <w:p w14:paraId="02428E7D" w14:textId="77777777" w:rsidR="008C2265" w:rsidRPr="00292F0E" w:rsidRDefault="008C2265" w:rsidP="006C571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8C2265" w:rsidRPr="00292F0E" w:rsidSect="001550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D95"/>
    <w:multiLevelType w:val="hybridMultilevel"/>
    <w:tmpl w:val="09FED704"/>
    <w:lvl w:ilvl="0" w:tplc="FC2A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0B4387"/>
    <w:multiLevelType w:val="hybridMultilevel"/>
    <w:tmpl w:val="E9C48166"/>
    <w:lvl w:ilvl="0" w:tplc="B6D6E3BC">
      <w:start w:val="1"/>
      <w:numFmt w:val="decimal"/>
      <w:lvlText w:val="%1)"/>
      <w:lvlJc w:val="left"/>
      <w:pPr>
        <w:ind w:left="1068" w:hanging="708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79F"/>
    <w:multiLevelType w:val="hybridMultilevel"/>
    <w:tmpl w:val="16563E38"/>
    <w:lvl w:ilvl="0" w:tplc="35045B2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A3395D"/>
    <w:multiLevelType w:val="hybridMultilevel"/>
    <w:tmpl w:val="7640DA9E"/>
    <w:lvl w:ilvl="0" w:tplc="B182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5428016">
    <w:abstractNumId w:val="3"/>
  </w:num>
  <w:num w:numId="2" w16cid:durableId="1504009158">
    <w:abstractNumId w:val="0"/>
  </w:num>
  <w:num w:numId="3" w16cid:durableId="2077244524">
    <w:abstractNumId w:val="2"/>
  </w:num>
  <w:num w:numId="4" w16cid:durableId="43721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8B"/>
    <w:rsid w:val="00007CBB"/>
    <w:rsid w:val="000840AC"/>
    <w:rsid w:val="000D2BAC"/>
    <w:rsid w:val="00106C2E"/>
    <w:rsid w:val="00113219"/>
    <w:rsid w:val="00137935"/>
    <w:rsid w:val="001550E3"/>
    <w:rsid w:val="00167626"/>
    <w:rsid w:val="00171F05"/>
    <w:rsid w:val="00190274"/>
    <w:rsid w:val="00190393"/>
    <w:rsid w:val="001F1D33"/>
    <w:rsid w:val="00204F42"/>
    <w:rsid w:val="00292F0E"/>
    <w:rsid w:val="002934D9"/>
    <w:rsid w:val="00364709"/>
    <w:rsid w:val="00380005"/>
    <w:rsid w:val="00381467"/>
    <w:rsid w:val="003A74DB"/>
    <w:rsid w:val="003E1B6E"/>
    <w:rsid w:val="003F4454"/>
    <w:rsid w:val="00404A19"/>
    <w:rsid w:val="004370FF"/>
    <w:rsid w:val="00455463"/>
    <w:rsid w:val="00467A90"/>
    <w:rsid w:val="005251D8"/>
    <w:rsid w:val="00537EFA"/>
    <w:rsid w:val="00540942"/>
    <w:rsid w:val="00560619"/>
    <w:rsid w:val="005617CA"/>
    <w:rsid w:val="0058529B"/>
    <w:rsid w:val="0058661C"/>
    <w:rsid w:val="0058708D"/>
    <w:rsid w:val="005D3A8B"/>
    <w:rsid w:val="005D43AC"/>
    <w:rsid w:val="005E41A9"/>
    <w:rsid w:val="006056B0"/>
    <w:rsid w:val="006747C7"/>
    <w:rsid w:val="006C571C"/>
    <w:rsid w:val="007545EE"/>
    <w:rsid w:val="0075607B"/>
    <w:rsid w:val="007B0432"/>
    <w:rsid w:val="007C0D3F"/>
    <w:rsid w:val="007C3E8D"/>
    <w:rsid w:val="007C5FFC"/>
    <w:rsid w:val="007D203F"/>
    <w:rsid w:val="00823B29"/>
    <w:rsid w:val="00834F1E"/>
    <w:rsid w:val="00881847"/>
    <w:rsid w:val="00894F07"/>
    <w:rsid w:val="008C0E24"/>
    <w:rsid w:val="008C2265"/>
    <w:rsid w:val="00905CA8"/>
    <w:rsid w:val="009C585B"/>
    <w:rsid w:val="00A37443"/>
    <w:rsid w:val="00A407EC"/>
    <w:rsid w:val="00A80C0C"/>
    <w:rsid w:val="00A9058C"/>
    <w:rsid w:val="00AB2534"/>
    <w:rsid w:val="00B42D7E"/>
    <w:rsid w:val="00B4395D"/>
    <w:rsid w:val="00B73BF2"/>
    <w:rsid w:val="00B97850"/>
    <w:rsid w:val="00C07542"/>
    <w:rsid w:val="00CF54F9"/>
    <w:rsid w:val="00D02AA3"/>
    <w:rsid w:val="00D2023E"/>
    <w:rsid w:val="00D43CEE"/>
    <w:rsid w:val="00D57128"/>
    <w:rsid w:val="00D74367"/>
    <w:rsid w:val="00DA43B7"/>
    <w:rsid w:val="00E37CE7"/>
    <w:rsid w:val="00E424D7"/>
    <w:rsid w:val="00E748FE"/>
    <w:rsid w:val="00F05E7E"/>
    <w:rsid w:val="00F142DA"/>
    <w:rsid w:val="00F72E4C"/>
    <w:rsid w:val="00FA5519"/>
    <w:rsid w:val="00FA6ED4"/>
    <w:rsid w:val="00FC387F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2EEA"/>
  <w15:chartTrackingRefBased/>
  <w15:docId w15:val="{467113BC-4ED0-4C98-84CF-965B6E15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8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19"/>
    <w:pPr>
      <w:ind w:left="720"/>
      <w:contextualSpacing/>
    </w:pPr>
  </w:style>
  <w:style w:type="table" w:styleId="a4">
    <w:name w:val="Table Grid"/>
    <w:basedOn w:val="a1"/>
    <w:uiPriority w:val="39"/>
    <w:rsid w:val="0046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43A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D43AC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CF54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F54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F54F9"/>
    <w:rPr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54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F54F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784</Words>
  <Characters>4849</Characters>
  <Application>Microsoft Office Word</Application>
  <DocSecurity>0</DocSecurity>
  <Lines>93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Литвиненко</dc:creator>
  <cp:keywords/>
  <dc:description/>
  <cp:lastModifiedBy>Маргарита Литвиненко</cp:lastModifiedBy>
  <cp:revision>12</cp:revision>
  <dcterms:created xsi:type="dcterms:W3CDTF">2024-02-07T23:23:00Z</dcterms:created>
  <dcterms:modified xsi:type="dcterms:W3CDTF">2024-02-09T13:50:00Z</dcterms:modified>
</cp:coreProperties>
</file>