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02D8" w:rsidRPr="00020CEE" w:rsidRDefault="00000000" w:rsidP="00020CEE">
      <w:pPr>
        <w:ind w:firstLineChars="200" w:firstLine="482"/>
        <w:jc w:val="center"/>
        <w:rPr>
          <w:rFonts w:ascii="Times New Roman" w:eastAsia="宋体" w:hAnsi="Times New Roman" w:cs="Times New Roman"/>
          <w:b/>
          <w:bCs/>
          <w:lang w:eastAsia="zh-CN"/>
        </w:rPr>
      </w:pPr>
      <w:r w:rsidRPr="00020CEE">
        <w:rPr>
          <w:rFonts w:ascii="Times New Roman" w:eastAsia="宋体" w:hAnsi="Times New Roman" w:cs="Times New Roman"/>
          <w:b/>
          <w:bCs/>
          <w:lang w:eastAsia="zh-CN"/>
        </w:rPr>
        <w:t xml:space="preserve">Своеобразие </w:t>
      </w:r>
      <w:proofErr w:type="spellStart"/>
      <w:r w:rsidRPr="00020CEE">
        <w:rPr>
          <w:rFonts w:ascii="Times New Roman" w:eastAsia="宋体" w:hAnsi="Times New Roman" w:cs="Times New Roman"/>
          <w:b/>
          <w:bCs/>
          <w:lang w:eastAsia="zh-CN"/>
        </w:rPr>
        <w:t>хронотопа</w:t>
      </w:r>
      <w:proofErr w:type="spellEnd"/>
      <w:r w:rsidRPr="00020CEE">
        <w:rPr>
          <w:rFonts w:ascii="Times New Roman" w:eastAsia="宋体" w:hAnsi="Times New Roman" w:cs="Times New Roman"/>
          <w:b/>
          <w:bCs/>
          <w:lang w:eastAsia="zh-CN"/>
        </w:rPr>
        <w:t xml:space="preserve"> в романе Р. Сенчина «Дождь в Париже»</w:t>
      </w:r>
    </w:p>
    <w:p w:rsidR="00A002D8" w:rsidRPr="00380366" w:rsidRDefault="00000000" w:rsidP="00020CEE">
      <w:pPr>
        <w:spacing w:after="150"/>
        <w:jc w:val="center"/>
        <w:rPr>
          <w:rFonts w:ascii="Times New Roman Regular" w:eastAsia="宋体" w:hAnsi="Times New Roman Regular" w:cs="Times New Roman Regular"/>
          <w:color w:val="353535"/>
        </w:rPr>
      </w:pPr>
      <w:proofErr w:type="spellStart"/>
      <w:r w:rsidRPr="00380366">
        <w:rPr>
          <w:rFonts w:ascii="Times New Roman Regular" w:eastAsia="宋体" w:hAnsi="Times New Roman Regular" w:cs="Times New Roman Regular"/>
          <w:color w:val="353535"/>
        </w:rPr>
        <w:t>Янь</w:t>
      </w:r>
      <w:proofErr w:type="spellEnd"/>
      <w:r w:rsidRPr="00380366">
        <w:rPr>
          <w:rFonts w:ascii="Times New Roman Regular" w:eastAsia="宋体" w:hAnsi="Times New Roman Regular" w:cs="Times New Roman Regular"/>
          <w:color w:val="353535"/>
        </w:rPr>
        <w:t xml:space="preserve"> </w:t>
      </w:r>
      <w:proofErr w:type="spellStart"/>
      <w:r w:rsidRPr="00380366">
        <w:rPr>
          <w:rFonts w:ascii="Times New Roman Regular" w:eastAsia="宋体" w:hAnsi="Times New Roman Regular" w:cs="Times New Roman Regular"/>
          <w:color w:val="353535"/>
        </w:rPr>
        <w:t>Кунь</w:t>
      </w:r>
      <w:proofErr w:type="spellEnd"/>
    </w:p>
    <w:p w:rsidR="00A002D8" w:rsidRPr="00380366" w:rsidRDefault="00000000" w:rsidP="00380366">
      <w:pPr>
        <w:spacing w:after="150"/>
        <w:jc w:val="center"/>
        <w:rPr>
          <w:rFonts w:ascii="Times New Roman" w:eastAsia="宋体" w:hAnsi="Times New Roman" w:cs="Times New Roman"/>
        </w:rPr>
      </w:pPr>
      <w:r w:rsidRPr="00380366">
        <w:rPr>
          <w:rFonts w:ascii="Times New Roman" w:eastAsia="宋体" w:hAnsi="Times New Roman" w:cs="Times New Roman"/>
        </w:rPr>
        <w:t>Аспирантка Пекинск</w:t>
      </w:r>
      <w:r w:rsidR="00380366">
        <w:rPr>
          <w:rFonts w:ascii="Times New Roman" w:eastAsia="宋体" w:hAnsi="Times New Roman" w:cs="Times New Roman"/>
        </w:rPr>
        <w:t>ого</w:t>
      </w:r>
      <w:r w:rsidRPr="00380366">
        <w:rPr>
          <w:rFonts w:ascii="Times New Roman" w:eastAsia="宋体" w:hAnsi="Times New Roman" w:cs="Times New Roman"/>
        </w:rPr>
        <w:t xml:space="preserve"> университет</w:t>
      </w:r>
      <w:r w:rsidR="00380366">
        <w:rPr>
          <w:rFonts w:ascii="Times New Roman" w:eastAsia="宋体" w:hAnsi="Times New Roman" w:cs="Times New Roman"/>
        </w:rPr>
        <w:t>а</w:t>
      </w:r>
      <w:r w:rsidRPr="00380366">
        <w:rPr>
          <w:rFonts w:ascii="Times New Roman" w:eastAsia="宋体" w:hAnsi="Times New Roman" w:cs="Times New Roman"/>
        </w:rPr>
        <w:t xml:space="preserve"> иностранных языков</w:t>
      </w:r>
      <w:r w:rsidR="00020CEE" w:rsidRPr="00380366">
        <w:rPr>
          <w:rFonts w:ascii="Times New Roman" w:eastAsia="宋体" w:hAnsi="Times New Roman" w:cs="Times New Roman"/>
        </w:rPr>
        <w:t>,</w:t>
      </w:r>
      <w:r w:rsidR="00020CEE" w:rsidRPr="00380366">
        <w:rPr>
          <w:rFonts w:ascii="Times New Roman" w:eastAsia="宋体" w:hAnsi="Times New Roman" w:cs="Times New Roman" w:hint="eastAsia"/>
        </w:rPr>
        <w:t xml:space="preserve"> </w:t>
      </w:r>
      <w:r w:rsidRPr="00380366">
        <w:rPr>
          <w:rFonts w:ascii="Times New Roman" w:eastAsia="宋体" w:hAnsi="Times New Roman" w:cs="Times New Roman"/>
        </w:rPr>
        <w:t>Пекин, КНР</w:t>
      </w:r>
    </w:p>
    <w:p w:rsidR="0012063D" w:rsidRDefault="00000000" w:rsidP="00380366">
      <w:pPr>
        <w:ind w:firstLine="709"/>
        <w:jc w:val="both"/>
        <w:rPr>
          <w:rFonts w:ascii="Times New Roman" w:eastAsiaTheme="minorHAnsi" w:hAnsi="Times New Roman" w:cs="Times New Roman"/>
        </w:rPr>
      </w:pPr>
      <w:r w:rsidRPr="00020CEE">
        <w:rPr>
          <w:rFonts w:ascii="Times New Roman" w:eastAsiaTheme="minorHAnsi" w:hAnsi="Times New Roman" w:cs="Times New Roman"/>
        </w:rPr>
        <w:t xml:space="preserve">Данный доклад посвящен анализу художественных особенностей построения </w:t>
      </w:r>
      <w:proofErr w:type="spellStart"/>
      <w:r w:rsidRPr="00020CEE">
        <w:rPr>
          <w:rFonts w:ascii="Times New Roman" w:eastAsiaTheme="minorHAnsi" w:hAnsi="Times New Roman" w:cs="Times New Roman"/>
        </w:rPr>
        <w:t>хронотопа</w:t>
      </w:r>
      <w:proofErr w:type="spellEnd"/>
      <w:r w:rsidRPr="00020CEE">
        <w:rPr>
          <w:rFonts w:ascii="Times New Roman" w:eastAsiaTheme="minorHAnsi" w:hAnsi="Times New Roman" w:cs="Times New Roman"/>
        </w:rPr>
        <w:t xml:space="preserve"> в романе Р. Сенчина «Дождь в Париже». В ходе исследования было дано определение понятию </w:t>
      </w:r>
      <w:proofErr w:type="spellStart"/>
      <w:r w:rsidRPr="00020CEE">
        <w:rPr>
          <w:rFonts w:ascii="Times New Roman" w:eastAsiaTheme="minorHAnsi" w:hAnsi="Times New Roman" w:cs="Times New Roman"/>
        </w:rPr>
        <w:t>хронотопа</w:t>
      </w:r>
      <w:proofErr w:type="spellEnd"/>
      <w:r w:rsidRPr="00020CEE">
        <w:rPr>
          <w:rFonts w:ascii="Times New Roman" w:eastAsiaTheme="minorHAnsi" w:hAnsi="Times New Roman" w:cs="Times New Roman"/>
        </w:rPr>
        <w:t xml:space="preserve"> с опорой на труды М. Бахтина, выделены основные функции разных видов </w:t>
      </w:r>
      <w:proofErr w:type="spellStart"/>
      <w:r w:rsidRPr="00020CEE">
        <w:rPr>
          <w:rFonts w:ascii="Times New Roman" w:eastAsiaTheme="minorHAnsi" w:hAnsi="Times New Roman" w:cs="Times New Roman"/>
        </w:rPr>
        <w:t>хронотопов</w:t>
      </w:r>
      <w:proofErr w:type="spellEnd"/>
      <w:r w:rsidRPr="00020CEE">
        <w:rPr>
          <w:rFonts w:ascii="Times New Roman" w:eastAsiaTheme="minorHAnsi" w:hAnsi="Times New Roman" w:cs="Times New Roman"/>
        </w:rPr>
        <w:t xml:space="preserve"> и закономерности их формирования. Посредством комплексного анализа текста произведения были выделены виды </w:t>
      </w:r>
      <w:proofErr w:type="spellStart"/>
      <w:r w:rsidRPr="00020CEE">
        <w:rPr>
          <w:rFonts w:ascii="Times New Roman" w:eastAsiaTheme="minorHAnsi" w:hAnsi="Times New Roman" w:cs="Times New Roman"/>
        </w:rPr>
        <w:t>хронотопов</w:t>
      </w:r>
      <w:proofErr w:type="spellEnd"/>
      <w:r w:rsidRPr="00020CEE">
        <w:rPr>
          <w:rFonts w:ascii="Times New Roman" w:eastAsiaTheme="minorHAnsi" w:hAnsi="Times New Roman" w:cs="Times New Roman"/>
        </w:rPr>
        <w:t>, построенных автором, классифицированы их особенности и определена их роль в формировании художественного мира произведения. Также был проанализирован образ главного героя, который, как нам представляется, является характерным героем художественного направления неореализма, а также типичным представителем «потерянного поколения», находящегося в фокусе внимания Р. Сенчина. Определена роль пространственно-временных отношений внутри романа в раскрытии характера героя.</w:t>
      </w:r>
    </w:p>
    <w:p w:rsidR="0012063D" w:rsidRPr="00020CEE" w:rsidRDefault="00000000" w:rsidP="0012063D">
      <w:pPr>
        <w:ind w:firstLine="709"/>
        <w:jc w:val="both"/>
        <w:rPr>
          <w:rFonts w:ascii="Times New Roman" w:eastAsiaTheme="minorHAnsi" w:hAnsi="Times New Roman" w:cs="Times New Roman"/>
        </w:rPr>
      </w:pPr>
      <w:r w:rsidRPr="00020CEE">
        <w:rPr>
          <w:rFonts w:ascii="Times New Roman" w:eastAsiaTheme="minorHAnsi" w:hAnsi="Times New Roman" w:cs="Times New Roman"/>
        </w:rPr>
        <w:t>Как представитель «нового реализма», Сенчин придерживается художественного принципа «писать близко к жизни» [</w:t>
      </w:r>
      <w:proofErr w:type="spellStart"/>
      <w:r w:rsidR="006620A7" w:rsidRPr="006620A7">
        <w:rPr>
          <w:rFonts w:ascii="Times New Roman" w:eastAsiaTheme="minorHAnsi" w:hAnsi="Times New Roman" w:cs="Times New Roman"/>
        </w:rPr>
        <w:t>Ротай</w:t>
      </w:r>
      <w:proofErr w:type="spellEnd"/>
      <w:r w:rsidR="002C35B6">
        <w:rPr>
          <w:rFonts w:ascii="Times New Roman" w:eastAsiaTheme="minorHAnsi" w:hAnsi="Times New Roman" w:cs="Times New Roman"/>
          <w:lang w:eastAsia="zh-CN"/>
        </w:rPr>
        <w:t xml:space="preserve"> 2012</w:t>
      </w:r>
      <w:r w:rsidRPr="00020CEE">
        <w:rPr>
          <w:rFonts w:ascii="Times New Roman" w:eastAsiaTheme="minorHAnsi" w:hAnsi="Times New Roman" w:cs="Times New Roman"/>
        </w:rPr>
        <w:t xml:space="preserve">], что ярко проявляется в его романе «Дождь в Париже», опубликованном в 2018 году. Вопреки обманчивому заголовку, действие романа в основном происходит в Кызыле, столице Республики Тыва – на родине самого автора. Главный герой романа Андрей </w:t>
      </w:r>
      <w:proofErr w:type="spellStart"/>
      <w:r w:rsidRPr="00020CEE">
        <w:rPr>
          <w:rFonts w:ascii="Times New Roman" w:eastAsiaTheme="minorHAnsi" w:hAnsi="Times New Roman" w:cs="Times New Roman"/>
        </w:rPr>
        <w:t>Топкин</w:t>
      </w:r>
      <w:proofErr w:type="spellEnd"/>
      <w:r w:rsidRPr="00020CEE">
        <w:rPr>
          <w:rFonts w:ascii="Times New Roman" w:eastAsiaTheme="minorHAnsi" w:hAnsi="Times New Roman" w:cs="Times New Roman"/>
        </w:rPr>
        <w:t xml:space="preserve"> – ровесник писателя, представитель поколения людей, родившихся в конце 60-х – начале 70-х годов ХХ века. Его жизнь бесцельна и пуста, но «в ней нашли отражения устремления, чаяния, разочарования и трагедии целого поколения» [</w:t>
      </w:r>
      <w:r w:rsidR="002C35B6">
        <w:rPr>
          <w:rFonts w:ascii="Times New Roman" w:eastAsiaTheme="minorHAnsi" w:hAnsi="Times New Roman" w:cs="Times New Roman"/>
        </w:rPr>
        <w:t>Сенчин 2004</w:t>
      </w:r>
      <w:r w:rsidRPr="00020CEE">
        <w:rPr>
          <w:rFonts w:ascii="Times New Roman" w:eastAsiaTheme="minorHAnsi" w:hAnsi="Times New Roman" w:cs="Times New Roman"/>
        </w:rPr>
        <w:t xml:space="preserve">]. Личная история </w:t>
      </w:r>
      <w:proofErr w:type="spellStart"/>
      <w:r w:rsidRPr="00020CEE">
        <w:rPr>
          <w:rFonts w:ascii="Times New Roman" w:eastAsiaTheme="minorHAnsi" w:hAnsi="Times New Roman" w:cs="Times New Roman"/>
        </w:rPr>
        <w:t>Топкина</w:t>
      </w:r>
      <w:proofErr w:type="spellEnd"/>
      <w:r w:rsidRPr="00020CEE">
        <w:rPr>
          <w:rFonts w:ascii="Times New Roman" w:eastAsiaTheme="minorHAnsi" w:hAnsi="Times New Roman" w:cs="Times New Roman"/>
        </w:rPr>
        <w:t xml:space="preserve"> тесно переплетается с историей его родных краев за последние тридцать лет, с острыми экономическими, социальными и национальными вопросами. Важно отметить, что время прошлого в романе автор рисует в разы ярче настоящего, и одной из главных линий романа является погружение героя в поток воспоминаний о событиях своей сорокалетней жизни. Нестабильное время, упадок родной земли и люди, которые остаются на ней вопреки всему – таков уникальный художественный мир, представленный в романе «Дождь в Париже» [</w:t>
      </w:r>
      <w:r w:rsidR="002C35B6" w:rsidRPr="002C35B6">
        <w:rPr>
          <w:rFonts w:ascii="Times New Roman" w:eastAsiaTheme="minorHAnsi" w:hAnsi="Times New Roman" w:cs="Times New Roman"/>
        </w:rPr>
        <w:t xml:space="preserve">Чжоу </w:t>
      </w:r>
      <w:proofErr w:type="spellStart"/>
      <w:r w:rsidR="002C35B6" w:rsidRPr="002C35B6">
        <w:rPr>
          <w:rFonts w:ascii="Times New Roman" w:eastAsiaTheme="minorHAnsi" w:hAnsi="Times New Roman" w:cs="Times New Roman"/>
        </w:rPr>
        <w:t>Линлин</w:t>
      </w:r>
      <w:proofErr w:type="spellEnd"/>
      <w:r w:rsidR="002C35B6">
        <w:rPr>
          <w:rFonts w:ascii="Times New Roman" w:eastAsiaTheme="minorHAnsi" w:hAnsi="Times New Roman" w:cs="Times New Roman"/>
        </w:rPr>
        <w:t xml:space="preserve"> 2022: </w:t>
      </w:r>
      <w:r w:rsidRPr="00020CEE">
        <w:rPr>
          <w:rFonts w:ascii="Times New Roman" w:eastAsiaTheme="minorHAnsi" w:hAnsi="Times New Roman" w:cs="Times New Roman"/>
        </w:rPr>
        <w:t xml:space="preserve">7]. </w:t>
      </w:r>
    </w:p>
    <w:p w:rsidR="00B9286B" w:rsidRDefault="0079534D" w:rsidP="00380366">
      <w:pPr>
        <w:ind w:firstLine="709"/>
        <w:jc w:val="both"/>
        <w:rPr>
          <w:rFonts w:ascii="Times New Roman" w:eastAsiaTheme="minorHAnsi" w:hAnsi="Times New Roman" w:cs="Times New Roman"/>
        </w:rPr>
      </w:pPr>
      <w:r w:rsidRPr="0079534D">
        <w:rPr>
          <w:rFonts w:ascii="Times New Roman" w:eastAsiaTheme="minorHAnsi" w:hAnsi="Times New Roman" w:cs="Times New Roman"/>
        </w:rPr>
        <w:t xml:space="preserve">Париж в романе представляет собой закрытый нынешний </w:t>
      </w:r>
      <w:proofErr w:type="spellStart"/>
      <w:r w:rsidRPr="0079534D">
        <w:rPr>
          <w:rFonts w:ascii="Times New Roman" w:eastAsiaTheme="minorHAnsi" w:hAnsi="Times New Roman" w:cs="Times New Roman"/>
        </w:rPr>
        <w:t>хронотоп</w:t>
      </w:r>
      <w:proofErr w:type="spellEnd"/>
      <w:r>
        <w:rPr>
          <w:rFonts w:ascii="Times New Roman" w:eastAsiaTheme="minorHAnsi" w:hAnsi="Times New Roman" w:cs="Times New Roman"/>
        </w:rPr>
        <w:t xml:space="preserve">. </w:t>
      </w:r>
      <w:r w:rsidRPr="0079534D">
        <w:rPr>
          <w:rFonts w:ascii="Times New Roman" w:eastAsiaTheme="minorHAnsi" w:hAnsi="Times New Roman" w:cs="Times New Roman"/>
        </w:rPr>
        <w:t xml:space="preserve">Для </w:t>
      </w:r>
      <w:proofErr w:type="spellStart"/>
      <w:r w:rsidRPr="0079534D">
        <w:rPr>
          <w:rFonts w:ascii="Times New Roman" w:eastAsiaTheme="minorHAnsi" w:hAnsi="Times New Roman" w:cs="Times New Roman"/>
        </w:rPr>
        <w:t>Топкина</w:t>
      </w:r>
      <w:proofErr w:type="spellEnd"/>
      <w:r w:rsidRPr="0079534D">
        <w:rPr>
          <w:rFonts w:ascii="Times New Roman" w:eastAsiaTheme="minorHAnsi" w:hAnsi="Times New Roman" w:cs="Times New Roman"/>
        </w:rPr>
        <w:t>, главного героя романа, Париж воплощает мечту о лучшем городе мира, связанную с его детством, и представляет собой «хорошее, чудесное, первое настоящее, стройное воспоминание» [</w:t>
      </w:r>
      <w:r w:rsidR="002C35B6" w:rsidRPr="002C35B6">
        <w:rPr>
          <w:rFonts w:ascii="Times New Roman" w:hAnsi="Times New Roman" w:cs="Times New Roman"/>
          <w:color w:val="000000"/>
          <w:lang w:eastAsia="zh-CN"/>
        </w:rPr>
        <w:t>Сенчин</w:t>
      </w:r>
      <w:r w:rsidR="002C35B6">
        <w:rPr>
          <w:rFonts w:ascii="Times New Roman" w:hAnsi="Times New Roman" w:cs="Times New Roman"/>
          <w:color w:val="000000"/>
          <w:lang w:eastAsia="zh-CN"/>
        </w:rPr>
        <w:t xml:space="preserve"> 2018:</w:t>
      </w:r>
      <w:r w:rsidR="002C35B6">
        <w:rPr>
          <w:rFonts w:ascii="Times New Roman" w:eastAsiaTheme="minorHAnsi" w:hAnsi="Times New Roman" w:cs="Times New Roman"/>
        </w:rPr>
        <w:t xml:space="preserve"> </w:t>
      </w:r>
      <w:r w:rsidRPr="0079534D">
        <w:rPr>
          <w:rFonts w:ascii="Times New Roman" w:eastAsiaTheme="minorHAnsi" w:hAnsi="Times New Roman" w:cs="Times New Roman"/>
        </w:rPr>
        <w:t xml:space="preserve">4]. Спустя почти сорок лет </w:t>
      </w:r>
      <w:proofErr w:type="spellStart"/>
      <w:r w:rsidRPr="0079534D">
        <w:rPr>
          <w:rFonts w:ascii="Times New Roman" w:eastAsiaTheme="minorHAnsi" w:hAnsi="Times New Roman" w:cs="Times New Roman"/>
        </w:rPr>
        <w:t>Топкин</w:t>
      </w:r>
      <w:proofErr w:type="spellEnd"/>
      <w:r w:rsidRPr="0079534D">
        <w:rPr>
          <w:rFonts w:ascii="Times New Roman" w:eastAsiaTheme="minorHAnsi" w:hAnsi="Times New Roman" w:cs="Times New Roman"/>
        </w:rPr>
        <w:t xml:space="preserve">, переживший множество испытаний, осуществляет свою мечту и приезжает в Париж, чтобы собственными глазами увидеть этот шикарный город, где ему, как он считает, удастся выйти из круговорота неудач. Дождь, который не перестает идти на протяжении всего пребывания героя в Париже, играет важную роль в создании атмосферы отчуждения и разочарования на страницах романа. </w:t>
      </w:r>
      <w:proofErr w:type="spellStart"/>
      <w:r w:rsidRPr="0079534D">
        <w:rPr>
          <w:rFonts w:ascii="Times New Roman" w:eastAsiaTheme="minorHAnsi" w:hAnsi="Times New Roman" w:cs="Times New Roman"/>
        </w:rPr>
        <w:t>Топкин</w:t>
      </w:r>
      <w:proofErr w:type="spellEnd"/>
      <w:r w:rsidRPr="0079534D">
        <w:rPr>
          <w:rFonts w:ascii="Times New Roman" w:eastAsiaTheme="minorHAnsi" w:hAnsi="Times New Roman" w:cs="Times New Roman"/>
        </w:rPr>
        <w:t xml:space="preserve"> оказывается не способен реализовать свою мечту, и это вызывает у него ощущение безнадежности. В попытке справиться с этим болезненным чувством, он погружается в воспоминания, но понимает, что прошлое уже не вернуть и что его жизнь проходит совсем не так, как бы ему хотелось. Закрытый </w:t>
      </w:r>
      <w:proofErr w:type="spellStart"/>
      <w:r w:rsidRPr="0079534D">
        <w:rPr>
          <w:rFonts w:ascii="Times New Roman" w:eastAsiaTheme="minorHAnsi" w:hAnsi="Times New Roman" w:cs="Times New Roman"/>
        </w:rPr>
        <w:t>хронотоп</w:t>
      </w:r>
      <w:proofErr w:type="spellEnd"/>
      <w:r w:rsidRPr="0079534D">
        <w:rPr>
          <w:rFonts w:ascii="Times New Roman" w:eastAsiaTheme="minorHAnsi" w:hAnsi="Times New Roman" w:cs="Times New Roman"/>
        </w:rPr>
        <w:t xml:space="preserve"> ограничивает свободу передвижения и действий главного героя, направляя его внимание на внутренний мир и душевные переживания. В данном контексте Париж становится местом внутренней рефлексии героя и его воспоминаний о прошлом. Идущий в Париже дождь играет важную роль в развитии сюжета, развеивая иллюзии героя и стирая границы между временными пластами. В результате прошлое и настоящее переплетаются, что приводит к искажению временных рамок</w:t>
      </w:r>
      <w:r>
        <w:rPr>
          <w:rFonts w:ascii="Times New Roman" w:eastAsiaTheme="minorHAnsi" w:hAnsi="Times New Roman" w:cs="Times New Roman"/>
        </w:rPr>
        <w:t>.</w:t>
      </w:r>
    </w:p>
    <w:p w:rsidR="0079534D" w:rsidRDefault="0079534D" w:rsidP="00380366">
      <w:pPr>
        <w:ind w:firstLine="709"/>
        <w:jc w:val="both"/>
        <w:rPr>
          <w:rFonts w:ascii="Times New Roman" w:eastAsiaTheme="minorHAnsi" w:hAnsi="Times New Roman" w:cs="Times New Roman"/>
          <w:lang w:eastAsia="zh-CN"/>
        </w:rPr>
      </w:pPr>
      <w:r w:rsidRPr="0079534D">
        <w:rPr>
          <w:rFonts w:ascii="Times New Roman" w:eastAsiaTheme="minorHAnsi" w:hAnsi="Times New Roman" w:cs="Times New Roman"/>
          <w:lang w:eastAsia="zh-CN"/>
        </w:rPr>
        <w:lastRenderedPageBreak/>
        <w:t xml:space="preserve">Кызыл – прошлый </w:t>
      </w:r>
      <w:proofErr w:type="spellStart"/>
      <w:r w:rsidRPr="0079534D">
        <w:rPr>
          <w:rFonts w:ascii="Times New Roman" w:eastAsiaTheme="minorHAnsi" w:hAnsi="Times New Roman" w:cs="Times New Roman"/>
          <w:lang w:eastAsia="zh-CN"/>
        </w:rPr>
        <w:t>хронотоп</w:t>
      </w:r>
      <w:proofErr w:type="spellEnd"/>
      <w:r w:rsidRPr="0079534D">
        <w:rPr>
          <w:rFonts w:ascii="Times New Roman" w:eastAsiaTheme="minorHAnsi" w:hAnsi="Times New Roman" w:cs="Times New Roman"/>
          <w:lang w:eastAsia="zh-CN"/>
        </w:rPr>
        <w:t xml:space="preserve"> памяти, который состоит из воспоминаний главного героя. Автор крайне подробно изображает юношеские годы главных героев до и после распада СССР, а также время, проведенное ими в родном городе Кызыле. Кызыл, земля нерусская и чужая для многих, кто решил ее покинуть, становится пространством родного дома героя и символом его</w:t>
      </w:r>
      <w:r w:rsidR="0012063D">
        <w:rPr>
          <w:rFonts w:ascii="Times New Roman" w:eastAsiaTheme="minorHAnsi" w:hAnsi="Times New Roman" w:cs="Times New Roman"/>
          <w:lang w:eastAsia="zh-CN"/>
        </w:rPr>
        <w:t xml:space="preserve"> </w:t>
      </w:r>
      <w:r w:rsidR="0012063D" w:rsidRPr="0012063D">
        <w:rPr>
          <w:rFonts w:ascii="Times New Roman" w:eastAsiaTheme="minorHAnsi" w:hAnsi="Times New Roman" w:cs="Times New Roman"/>
          <w:lang w:eastAsia="zh-CN"/>
        </w:rPr>
        <w:t xml:space="preserve">преданности родине. В этом </w:t>
      </w:r>
      <w:proofErr w:type="spellStart"/>
      <w:r w:rsidR="0012063D" w:rsidRPr="0012063D">
        <w:rPr>
          <w:rFonts w:ascii="Times New Roman" w:eastAsiaTheme="minorHAnsi" w:hAnsi="Times New Roman" w:cs="Times New Roman"/>
          <w:lang w:eastAsia="zh-CN"/>
        </w:rPr>
        <w:t>хронотопе</w:t>
      </w:r>
      <w:proofErr w:type="spellEnd"/>
      <w:r w:rsidR="0012063D" w:rsidRPr="0012063D">
        <w:rPr>
          <w:rFonts w:ascii="Times New Roman" w:eastAsiaTheme="minorHAnsi" w:hAnsi="Times New Roman" w:cs="Times New Roman"/>
          <w:lang w:eastAsia="zh-CN"/>
        </w:rPr>
        <w:t xml:space="preserve"> смешиваются идиллические образы, наполненные счастьем поры детства и духом юности главных героев романа. Кызыл служит духовным стержнем для </w:t>
      </w:r>
      <w:proofErr w:type="spellStart"/>
      <w:r w:rsidR="0012063D" w:rsidRPr="0012063D">
        <w:rPr>
          <w:rFonts w:ascii="Times New Roman" w:eastAsiaTheme="minorHAnsi" w:hAnsi="Times New Roman" w:cs="Times New Roman"/>
          <w:lang w:eastAsia="zh-CN"/>
        </w:rPr>
        <w:t>Топкина</w:t>
      </w:r>
      <w:proofErr w:type="spellEnd"/>
      <w:r w:rsidR="0012063D" w:rsidRPr="0012063D">
        <w:rPr>
          <w:rFonts w:ascii="Times New Roman" w:eastAsiaTheme="minorHAnsi" w:hAnsi="Times New Roman" w:cs="Times New Roman"/>
          <w:lang w:eastAsia="zh-CN"/>
        </w:rPr>
        <w:t>, и именно в этом городе он испытал самые важные и ценные переживания в жизни: «с Кызылом связаны первые ощущения себя как части огромного мира, здесь случилась первая любовь, здесь оставались друзья, пусть и немного их, но все-таки» [</w:t>
      </w:r>
      <w:r w:rsidR="002C35B6" w:rsidRPr="002C35B6">
        <w:rPr>
          <w:rFonts w:ascii="Times New Roman" w:hAnsi="Times New Roman" w:cs="Times New Roman"/>
          <w:color w:val="000000"/>
          <w:lang w:eastAsia="zh-CN"/>
        </w:rPr>
        <w:t>Сенчин</w:t>
      </w:r>
      <w:r w:rsidR="002C35B6">
        <w:rPr>
          <w:rFonts w:ascii="Times New Roman" w:hAnsi="Times New Roman" w:cs="Times New Roman"/>
          <w:color w:val="000000"/>
          <w:lang w:eastAsia="zh-CN"/>
        </w:rPr>
        <w:t xml:space="preserve"> 2018:</w:t>
      </w:r>
      <w:r w:rsidR="0012063D" w:rsidRPr="0012063D">
        <w:rPr>
          <w:rFonts w:ascii="Times New Roman" w:eastAsiaTheme="minorHAnsi" w:hAnsi="Times New Roman" w:cs="Times New Roman"/>
          <w:lang w:eastAsia="zh-CN"/>
        </w:rPr>
        <w:t>10-11].</w:t>
      </w:r>
    </w:p>
    <w:p w:rsidR="002834C8" w:rsidRPr="002834C8" w:rsidRDefault="002834C8" w:rsidP="002834C8">
      <w:pPr>
        <w:ind w:firstLine="709"/>
        <w:jc w:val="both"/>
        <w:rPr>
          <w:rFonts w:ascii="Times New Roman" w:eastAsiaTheme="minorHAnsi" w:hAnsi="Times New Roman" w:cs="Times New Roman"/>
        </w:rPr>
      </w:pPr>
      <w:r w:rsidRPr="00020CEE">
        <w:rPr>
          <w:rFonts w:ascii="Times New Roman" w:eastAsiaTheme="minorHAnsi" w:hAnsi="Times New Roman" w:cs="Times New Roman"/>
        </w:rPr>
        <w:t xml:space="preserve">Художественная реальность романа строится на взаимодействии двух видов </w:t>
      </w:r>
      <w:proofErr w:type="spellStart"/>
      <w:r w:rsidRPr="00020CEE">
        <w:rPr>
          <w:rFonts w:ascii="Times New Roman" w:eastAsiaTheme="minorHAnsi" w:hAnsi="Times New Roman" w:cs="Times New Roman"/>
        </w:rPr>
        <w:t>хронотопа</w:t>
      </w:r>
      <w:proofErr w:type="spellEnd"/>
      <w:r w:rsidRPr="00020CEE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020CEE">
        <w:rPr>
          <w:rFonts w:ascii="Times New Roman" w:eastAsiaTheme="minorHAnsi" w:hAnsi="Times New Roman" w:cs="Times New Roman"/>
        </w:rPr>
        <w:t>Хронотоп</w:t>
      </w:r>
      <w:proofErr w:type="spellEnd"/>
      <w:r w:rsidRPr="00020CEE">
        <w:rPr>
          <w:rFonts w:ascii="Times New Roman" w:eastAsiaTheme="minorHAnsi" w:hAnsi="Times New Roman" w:cs="Times New Roman"/>
        </w:rPr>
        <w:t xml:space="preserve"> в романе приобретает символическое значение, отражая социокультурные и </w:t>
      </w:r>
      <w:proofErr w:type="spellStart"/>
      <w:r w:rsidRPr="00020CEE">
        <w:rPr>
          <w:rFonts w:ascii="Times New Roman" w:eastAsiaTheme="minorHAnsi" w:hAnsi="Times New Roman" w:cs="Times New Roman"/>
        </w:rPr>
        <w:t>идентитарные</w:t>
      </w:r>
      <w:proofErr w:type="spellEnd"/>
      <w:r w:rsidRPr="00020CEE">
        <w:rPr>
          <w:rFonts w:ascii="Times New Roman" w:eastAsiaTheme="minorHAnsi" w:hAnsi="Times New Roman" w:cs="Times New Roman"/>
        </w:rPr>
        <w:t xml:space="preserve"> аспекты героев. Различные локации, такие как Кызыл, Париж и другие, становятся метафорами, представляющими выбор и преданность героев своей родине, культурным ценностям и собственной самоидентификации. Роман является </w:t>
      </w:r>
      <w:proofErr w:type="spellStart"/>
      <w:r w:rsidRPr="00020CEE">
        <w:rPr>
          <w:rFonts w:ascii="Times New Roman" w:eastAsiaTheme="minorHAnsi" w:hAnsi="Times New Roman" w:cs="Times New Roman"/>
        </w:rPr>
        <w:t>микроэпопеей</w:t>
      </w:r>
      <w:proofErr w:type="spellEnd"/>
      <w:r w:rsidRPr="00020CEE">
        <w:rPr>
          <w:rFonts w:ascii="Times New Roman" w:eastAsiaTheme="minorHAnsi" w:hAnsi="Times New Roman" w:cs="Times New Roman"/>
        </w:rPr>
        <w:t xml:space="preserve"> о Туве, отражая её историю, природу и актуальные проблемы. В то же время город Кызыл представляет типичные социальные проблемы провинциальных российских городов. Париж становится символом разочарования и разрушения мечты. </w:t>
      </w:r>
    </w:p>
    <w:p w:rsidR="0003275E" w:rsidRPr="00020CEE" w:rsidRDefault="006620A7" w:rsidP="00020CEE">
      <w:pPr>
        <w:ind w:firstLine="709"/>
        <w:jc w:val="both"/>
        <w:rPr>
          <w:rFonts w:ascii="Times New Roman Regular" w:eastAsiaTheme="minorHAnsi" w:hAnsi="Times New Roman Regular" w:cs="Times New Roman Regular"/>
          <w:bCs/>
        </w:rPr>
      </w:pPr>
      <w:r w:rsidRPr="006620A7">
        <w:rPr>
          <w:rFonts w:ascii="Times New Roman Regular" w:eastAsiaTheme="minorHAnsi" w:hAnsi="Times New Roman Regular" w:cs="Times New Roman Regular"/>
          <w:bCs/>
        </w:rPr>
        <w:t>В процессе своего становления представители поколения, к которому принадлежит сам Сенчин, пережили ряд серьезных социальных трансформаций, таких как распад Советского Союза, смена политического режима, экономические кризисы и острые этнические конфликты.</w:t>
      </w:r>
      <w:r w:rsidR="002834C8">
        <w:rPr>
          <w:rFonts w:ascii="Times New Roman Regular" w:eastAsiaTheme="minorHAnsi" w:hAnsi="Times New Roman Regular" w:cs="Times New Roman Regular"/>
          <w:bCs/>
        </w:rPr>
        <w:t xml:space="preserve"> </w:t>
      </w:r>
      <w:r w:rsidRPr="006620A7">
        <w:rPr>
          <w:rFonts w:ascii="Times New Roman Regular" w:eastAsiaTheme="minorHAnsi" w:hAnsi="Times New Roman Regular" w:cs="Times New Roman Regular"/>
          <w:bCs/>
        </w:rPr>
        <w:t>Многие люди были вынуждены вести свою жизнь в стесненных обстоятельствах, которые приводили к формированию замкнутого внутреннего мира, а все их усилия по улучшению уровня жизни наталкивались на серьезные трудности, попытки преодоления которых зачастую заканчивались безрезультатно. Безусловно, подобные люди не являются маргиналами на дне социальной иерархии – они лишь представляют собой обыкновенных молодых людей, выросших в трудную эпоху и столкнувшихся с жизненными вызовами на просторах России на изломе XX и XXI веков. Сенчин, будучи представителем данного поколения, искренне сопереживает подобным людям и использует метод "контурного рисунка", стремясь вникнуть в мельчайшие детали человеческой жизни и честно передать дух времени. В романе органично переплетаются два временных плана – прошлое и настоящее. Находясь в настоящем, автор мастерски ведет диалог со вчерашним днем, обогащая литературный контекст новыми смыслами.</w:t>
      </w:r>
    </w:p>
    <w:p w:rsidR="002C35B6" w:rsidRDefault="002C35B6" w:rsidP="00020CEE">
      <w:pPr>
        <w:ind w:firstLine="709"/>
        <w:jc w:val="center"/>
        <w:rPr>
          <w:rFonts w:ascii="Times New Roman" w:eastAsiaTheme="minorHAnsi" w:hAnsi="Times New Roman" w:cs="Times New Roman"/>
          <w:b/>
        </w:rPr>
      </w:pPr>
    </w:p>
    <w:p w:rsidR="00A002D8" w:rsidRPr="00020CEE" w:rsidRDefault="00000000" w:rsidP="002C35B6">
      <w:pPr>
        <w:ind w:firstLine="709"/>
        <w:jc w:val="center"/>
        <w:rPr>
          <w:rFonts w:ascii="Times New Roman" w:eastAsiaTheme="minorHAnsi" w:hAnsi="Times New Roman" w:cs="Times New Roman"/>
          <w:b/>
        </w:rPr>
      </w:pPr>
      <w:r w:rsidRPr="00020CEE">
        <w:rPr>
          <w:rFonts w:ascii="Times New Roman" w:eastAsiaTheme="minorHAnsi" w:hAnsi="Times New Roman" w:cs="Times New Roman"/>
          <w:b/>
        </w:rPr>
        <w:t>Литература</w:t>
      </w:r>
    </w:p>
    <w:p w:rsidR="00A002D8" w:rsidRPr="00020CEE" w:rsidRDefault="00DA4720" w:rsidP="00020CEE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020CEE">
        <w:rPr>
          <w:rFonts w:ascii="Times New Roman" w:hAnsi="Times New Roman" w:cs="Times New Roman"/>
          <w:color w:val="000000"/>
        </w:rPr>
        <w:t>Ротай</w:t>
      </w:r>
      <w:proofErr w:type="spellEnd"/>
      <w:r w:rsidRPr="00020CEE">
        <w:rPr>
          <w:rFonts w:ascii="Times New Roman" w:hAnsi="Times New Roman" w:cs="Times New Roman"/>
          <w:color w:val="000000"/>
        </w:rPr>
        <w:t xml:space="preserve">, Е.М. Константы художественного мира в повестях Р. Сенчина//Научный журнал </w:t>
      </w:r>
      <w:proofErr w:type="spellStart"/>
      <w:r w:rsidRPr="00020CEE">
        <w:rPr>
          <w:rFonts w:ascii="Times New Roman" w:hAnsi="Times New Roman" w:cs="Times New Roman"/>
          <w:color w:val="000000"/>
        </w:rPr>
        <w:t>КубГАУ</w:t>
      </w:r>
      <w:proofErr w:type="spellEnd"/>
      <w:r w:rsidRPr="00020CEE">
        <w:rPr>
          <w:rFonts w:ascii="Times New Roman" w:hAnsi="Times New Roman" w:cs="Times New Roman"/>
          <w:color w:val="000000"/>
        </w:rPr>
        <w:t>. 2012. No77(03). URL: http://ej.kubagro.ru/2012/03/pdf/36.pdf.</w:t>
      </w:r>
    </w:p>
    <w:p w:rsidR="002C35B6" w:rsidRDefault="002C35B6" w:rsidP="00DA472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Сенчин Р.В. </w:t>
      </w:r>
      <w:r w:rsidRPr="00020CEE">
        <w:rPr>
          <w:rFonts w:ascii="Times New Roman" w:hAnsi="Times New Roman" w:cs="Times New Roman"/>
          <w:color w:val="000000"/>
        </w:rPr>
        <w:t xml:space="preserve">Писатель за быт. Интервью Р. Сенчина Д.В. Спиридонову//Новая </w:t>
      </w:r>
      <w:proofErr w:type="gramStart"/>
      <w:r w:rsidRPr="00020CEE">
        <w:rPr>
          <w:rFonts w:ascii="Times New Roman" w:hAnsi="Times New Roman" w:cs="Times New Roman"/>
          <w:color w:val="000000"/>
        </w:rPr>
        <w:t>газета.12.08.2004.URL:https://novayagazeta.ru/articles/2004/08/12/21292-pisatel-za-byt</w:t>
      </w:r>
      <w:proofErr w:type="gramEnd"/>
    </w:p>
    <w:p w:rsidR="002C35B6" w:rsidRPr="002C35B6" w:rsidRDefault="002C35B6" w:rsidP="00DA4720">
      <w:pPr>
        <w:jc w:val="both"/>
        <w:rPr>
          <w:rFonts w:ascii="Times New Roman" w:hAnsi="Times New Roman" w:cs="Times New Roman"/>
          <w:color w:val="000000"/>
        </w:rPr>
      </w:pPr>
      <w:r w:rsidRPr="002C35B6">
        <w:rPr>
          <w:rFonts w:ascii="Times New Roman" w:hAnsi="Times New Roman" w:cs="Times New Roman"/>
          <w:color w:val="000000"/>
          <w:lang w:eastAsia="zh-CN"/>
        </w:rPr>
        <w:t>Сенчин Р.В. Дождь в Париже: роман. М.: Издательство ACT: Редакция Елены Шубиной, 2018.</w:t>
      </w:r>
    </w:p>
    <w:p w:rsidR="00A002D8" w:rsidRPr="00DA4720" w:rsidRDefault="00DA4720" w:rsidP="00DA4720">
      <w:pPr>
        <w:jc w:val="both"/>
        <w:rPr>
          <w:rFonts w:ascii="Times New Roman" w:hAnsi="Times New Roman" w:cs="Times New Roman"/>
          <w:color w:val="000000"/>
          <w:lang w:eastAsia="zh-CN"/>
        </w:rPr>
      </w:pPr>
      <w:r w:rsidRPr="00DA4720">
        <w:rPr>
          <w:rFonts w:ascii="Times New Roman" w:hAnsi="Times New Roman" w:cs="Times New Roman"/>
          <w:color w:val="000000"/>
        </w:rPr>
        <w:t xml:space="preserve">Чжоу </w:t>
      </w:r>
      <w:proofErr w:type="spellStart"/>
      <w:r w:rsidRPr="00DA4720">
        <w:rPr>
          <w:rFonts w:ascii="Times New Roman" w:hAnsi="Times New Roman" w:cs="Times New Roman"/>
          <w:color w:val="000000"/>
        </w:rPr>
        <w:t>Линлин</w:t>
      </w:r>
      <w:proofErr w:type="spellEnd"/>
      <w:r w:rsidRPr="00DA4720">
        <w:rPr>
          <w:rFonts w:ascii="Times New Roman" w:hAnsi="Times New Roman" w:cs="Times New Roman"/>
          <w:color w:val="000000"/>
        </w:rPr>
        <w:t xml:space="preserve">. Художественный мир романа </w:t>
      </w:r>
      <w:proofErr w:type="spellStart"/>
      <w:r w:rsidRPr="00DA4720">
        <w:rPr>
          <w:rFonts w:ascii="Times New Roman" w:hAnsi="Times New Roman" w:cs="Times New Roman"/>
          <w:color w:val="000000"/>
        </w:rPr>
        <w:t>Романа</w:t>
      </w:r>
      <w:proofErr w:type="spellEnd"/>
      <w:r w:rsidRPr="00DA4720">
        <w:rPr>
          <w:rFonts w:ascii="Times New Roman" w:hAnsi="Times New Roman" w:cs="Times New Roman"/>
          <w:color w:val="000000"/>
        </w:rPr>
        <w:t xml:space="preserve"> Сенчина "Дождь в Париже" (главный герой, время и пространство). </w:t>
      </w:r>
      <w:proofErr w:type="spellStart"/>
      <w:r w:rsidRPr="00DA4720">
        <w:rPr>
          <w:rFonts w:ascii="Times New Roman" w:hAnsi="Times New Roman" w:cs="Times New Roman"/>
          <w:color w:val="000000"/>
          <w:lang w:val="en-US"/>
        </w:rPr>
        <w:t>Пекинский</w:t>
      </w:r>
      <w:proofErr w:type="spellEnd"/>
      <w:r w:rsidRPr="00DA472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A4720">
        <w:rPr>
          <w:rFonts w:ascii="Times New Roman" w:hAnsi="Times New Roman" w:cs="Times New Roman"/>
          <w:color w:val="000000"/>
          <w:lang w:val="en-US"/>
        </w:rPr>
        <w:t>институт</w:t>
      </w:r>
      <w:proofErr w:type="spellEnd"/>
      <w:r w:rsidRPr="00DA472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A4720">
        <w:rPr>
          <w:rFonts w:ascii="Times New Roman" w:hAnsi="Times New Roman" w:cs="Times New Roman"/>
          <w:color w:val="000000"/>
          <w:lang w:val="en-US"/>
        </w:rPr>
        <w:t>иностранных</w:t>
      </w:r>
      <w:proofErr w:type="spellEnd"/>
      <w:r w:rsidRPr="00DA472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A4720">
        <w:rPr>
          <w:rFonts w:ascii="Times New Roman" w:hAnsi="Times New Roman" w:cs="Times New Roman"/>
          <w:color w:val="000000"/>
          <w:lang w:val="en-US"/>
        </w:rPr>
        <w:t>языков</w:t>
      </w:r>
      <w:proofErr w:type="spellEnd"/>
      <w:r w:rsidRPr="00DA4720">
        <w:rPr>
          <w:rFonts w:ascii="Times New Roman" w:hAnsi="Times New Roman" w:cs="Times New Roman"/>
          <w:color w:val="000000"/>
          <w:lang w:val="en-US"/>
        </w:rPr>
        <w:t>, 2022.</w:t>
      </w:r>
    </w:p>
    <w:sectPr w:rsidR="00A002D8" w:rsidRPr="00DA4720" w:rsidSect="00380366">
      <w:pgSz w:w="11900" w:h="16820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Regular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0B"/>
    <w:rsid w:val="C6FDF542"/>
    <w:rsid w:val="00020CEE"/>
    <w:rsid w:val="0002553B"/>
    <w:rsid w:val="00026998"/>
    <w:rsid w:val="00026C24"/>
    <w:rsid w:val="0003275E"/>
    <w:rsid w:val="000352E7"/>
    <w:rsid w:val="000553E7"/>
    <w:rsid w:val="000561E7"/>
    <w:rsid w:val="00067EEB"/>
    <w:rsid w:val="00093391"/>
    <w:rsid w:val="000A68A1"/>
    <w:rsid w:val="000F3BA0"/>
    <w:rsid w:val="0010031E"/>
    <w:rsid w:val="001036FE"/>
    <w:rsid w:val="00113FCA"/>
    <w:rsid w:val="00114603"/>
    <w:rsid w:val="0012063D"/>
    <w:rsid w:val="00132125"/>
    <w:rsid w:val="00134329"/>
    <w:rsid w:val="00145C51"/>
    <w:rsid w:val="0015530A"/>
    <w:rsid w:val="00155C97"/>
    <w:rsid w:val="00176CFC"/>
    <w:rsid w:val="00176EEC"/>
    <w:rsid w:val="0018532D"/>
    <w:rsid w:val="0019109A"/>
    <w:rsid w:val="001A2FD7"/>
    <w:rsid w:val="001B698E"/>
    <w:rsid w:val="001B7951"/>
    <w:rsid w:val="001C1AB5"/>
    <w:rsid w:val="001D546B"/>
    <w:rsid w:val="001E1C72"/>
    <w:rsid w:val="001E3087"/>
    <w:rsid w:val="001E5CF9"/>
    <w:rsid w:val="002422D2"/>
    <w:rsid w:val="002501B7"/>
    <w:rsid w:val="00273EC6"/>
    <w:rsid w:val="0027414C"/>
    <w:rsid w:val="00277F31"/>
    <w:rsid w:val="0028104D"/>
    <w:rsid w:val="0028296A"/>
    <w:rsid w:val="002834C8"/>
    <w:rsid w:val="002B635C"/>
    <w:rsid w:val="002C35B6"/>
    <w:rsid w:val="002E20E0"/>
    <w:rsid w:val="002F1640"/>
    <w:rsid w:val="00303CCA"/>
    <w:rsid w:val="00307C41"/>
    <w:rsid w:val="003173BE"/>
    <w:rsid w:val="00324225"/>
    <w:rsid w:val="00333CE7"/>
    <w:rsid w:val="00337743"/>
    <w:rsid w:val="00376DA4"/>
    <w:rsid w:val="00380366"/>
    <w:rsid w:val="0038427C"/>
    <w:rsid w:val="00384E4B"/>
    <w:rsid w:val="00387D32"/>
    <w:rsid w:val="00391856"/>
    <w:rsid w:val="00393303"/>
    <w:rsid w:val="003B55A3"/>
    <w:rsid w:val="003D1FE7"/>
    <w:rsid w:val="003D36C7"/>
    <w:rsid w:val="003D411B"/>
    <w:rsid w:val="004208A5"/>
    <w:rsid w:val="00421DF8"/>
    <w:rsid w:val="0042342D"/>
    <w:rsid w:val="00424DD9"/>
    <w:rsid w:val="00443A3E"/>
    <w:rsid w:val="00461700"/>
    <w:rsid w:val="004675BA"/>
    <w:rsid w:val="0048397E"/>
    <w:rsid w:val="00492A0C"/>
    <w:rsid w:val="004B2C11"/>
    <w:rsid w:val="004B4E2B"/>
    <w:rsid w:val="004C63F8"/>
    <w:rsid w:val="004D4633"/>
    <w:rsid w:val="004E2D6C"/>
    <w:rsid w:val="004F0F67"/>
    <w:rsid w:val="004F5E37"/>
    <w:rsid w:val="00501EAF"/>
    <w:rsid w:val="00506539"/>
    <w:rsid w:val="00506D12"/>
    <w:rsid w:val="00510F58"/>
    <w:rsid w:val="0053768B"/>
    <w:rsid w:val="005506D9"/>
    <w:rsid w:val="005525FC"/>
    <w:rsid w:val="00555458"/>
    <w:rsid w:val="005713AF"/>
    <w:rsid w:val="005732F3"/>
    <w:rsid w:val="00584CA9"/>
    <w:rsid w:val="0059279C"/>
    <w:rsid w:val="005A44E7"/>
    <w:rsid w:val="005B1F82"/>
    <w:rsid w:val="005C19F9"/>
    <w:rsid w:val="005D5F90"/>
    <w:rsid w:val="005E244A"/>
    <w:rsid w:val="005F0099"/>
    <w:rsid w:val="005F49C7"/>
    <w:rsid w:val="00600C32"/>
    <w:rsid w:val="00600CE9"/>
    <w:rsid w:val="00611E9B"/>
    <w:rsid w:val="00612CF1"/>
    <w:rsid w:val="006620A7"/>
    <w:rsid w:val="0066644B"/>
    <w:rsid w:val="006749E2"/>
    <w:rsid w:val="006C6F24"/>
    <w:rsid w:val="006C72CE"/>
    <w:rsid w:val="007054CB"/>
    <w:rsid w:val="007204BA"/>
    <w:rsid w:val="00733145"/>
    <w:rsid w:val="00735D4D"/>
    <w:rsid w:val="00736FD3"/>
    <w:rsid w:val="00764ECB"/>
    <w:rsid w:val="00767D16"/>
    <w:rsid w:val="007835CC"/>
    <w:rsid w:val="00785272"/>
    <w:rsid w:val="00786CD2"/>
    <w:rsid w:val="0079534D"/>
    <w:rsid w:val="007971ED"/>
    <w:rsid w:val="007A010B"/>
    <w:rsid w:val="007A3321"/>
    <w:rsid w:val="007B2572"/>
    <w:rsid w:val="007C0B9D"/>
    <w:rsid w:val="007C0C19"/>
    <w:rsid w:val="007E43BB"/>
    <w:rsid w:val="007F3F79"/>
    <w:rsid w:val="007F496F"/>
    <w:rsid w:val="008355D3"/>
    <w:rsid w:val="00836C45"/>
    <w:rsid w:val="00846A2C"/>
    <w:rsid w:val="00846A98"/>
    <w:rsid w:val="00852DDC"/>
    <w:rsid w:val="0086672A"/>
    <w:rsid w:val="00871663"/>
    <w:rsid w:val="00874D26"/>
    <w:rsid w:val="008960C4"/>
    <w:rsid w:val="008A3EDB"/>
    <w:rsid w:val="008B5A82"/>
    <w:rsid w:val="008D1324"/>
    <w:rsid w:val="008E6271"/>
    <w:rsid w:val="008E6552"/>
    <w:rsid w:val="008F0EFB"/>
    <w:rsid w:val="00915AF1"/>
    <w:rsid w:val="00916799"/>
    <w:rsid w:val="009235F1"/>
    <w:rsid w:val="00964D2F"/>
    <w:rsid w:val="00996F4D"/>
    <w:rsid w:val="009A3D28"/>
    <w:rsid w:val="009E6D68"/>
    <w:rsid w:val="00A002D8"/>
    <w:rsid w:val="00A057E4"/>
    <w:rsid w:val="00A061AA"/>
    <w:rsid w:val="00A153F3"/>
    <w:rsid w:val="00A274C1"/>
    <w:rsid w:val="00A3773E"/>
    <w:rsid w:val="00A67509"/>
    <w:rsid w:val="00A94AA3"/>
    <w:rsid w:val="00AB5C0B"/>
    <w:rsid w:val="00AC43CC"/>
    <w:rsid w:val="00AC6A5A"/>
    <w:rsid w:val="00AD5E76"/>
    <w:rsid w:val="00AE3F4F"/>
    <w:rsid w:val="00B033AC"/>
    <w:rsid w:val="00B26319"/>
    <w:rsid w:val="00B26324"/>
    <w:rsid w:val="00B429E5"/>
    <w:rsid w:val="00B473A3"/>
    <w:rsid w:val="00B50F99"/>
    <w:rsid w:val="00B55C82"/>
    <w:rsid w:val="00B9286B"/>
    <w:rsid w:val="00BC4FC6"/>
    <w:rsid w:val="00BF5A23"/>
    <w:rsid w:val="00C07ACF"/>
    <w:rsid w:val="00C21521"/>
    <w:rsid w:val="00C23DA8"/>
    <w:rsid w:val="00C6607A"/>
    <w:rsid w:val="00C972F6"/>
    <w:rsid w:val="00CA044C"/>
    <w:rsid w:val="00CC3C2A"/>
    <w:rsid w:val="00CD353D"/>
    <w:rsid w:val="00CE156F"/>
    <w:rsid w:val="00CE2EA2"/>
    <w:rsid w:val="00CF7D18"/>
    <w:rsid w:val="00D22FA7"/>
    <w:rsid w:val="00D31773"/>
    <w:rsid w:val="00D65AE2"/>
    <w:rsid w:val="00D81E09"/>
    <w:rsid w:val="00D8475F"/>
    <w:rsid w:val="00DA453F"/>
    <w:rsid w:val="00DA4720"/>
    <w:rsid w:val="00DC1E96"/>
    <w:rsid w:val="00DC3E87"/>
    <w:rsid w:val="00DD0E78"/>
    <w:rsid w:val="00DD6132"/>
    <w:rsid w:val="00DD6660"/>
    <w:rsid w:val="00DE07A1"/>
    <w:rsid w:val="00DF52F7"/>
    <w:rsid w:val="00E00D6A"/>
    <w:rsid w:val="00E07F92"/>
    <w:rsid w:val="00E25182"/>
    <w:rsid w:val="00E44956"/>
    <w:rsid w:val="00E479D2"/>
    <w:rsid w:val="00E5368B"/>
    <w:rsid w:val="00E53F06"/>
    <w:rsid w:val="00E81C4F"/>
    <w:rsid w:val="00EC52B7"/>
    <w:rsid w:val="00ED4364"/>
    <w:rsid w:val="00EF068F"/>
    <w:rsid w:val="00EF35C2"/>
    <w:rsid w:val="00F418F7"/>
    <w:rsid w:val="00F41B45"/>
    <w:rsid w:val="00F8601D"/>
    <w:rsid w:val="00F86FFD"/>
    <w:rsid w:val="00F919B0"/>
    <w:rsid w:val="00F9570A"/>
    <w:rsid w:val="00FB03D6"/>
    <w:rsid w:val="00FE419B"/>
    <w:rsid w:val="00FF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95411"/>
  <w15:docId w15:val="{14C5E714-C7F2-2B48-A28C-6A3374D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">
    <w:name w:val="修订1"/>
    <w:hidden/>
    <w:uiPriority w:val="99"/>
    <w:semiHidden/>
    <w:rPr>
      <w:sz w:val="24"/>
      <w:szCs w:val="24"/>
      <w:lang w:val="ru-RU" w:eastAsia="en-US"/>
    </w:rPr>
  </w:style>
  <w:style w:type="paragraph" w:customStyle="1" w:styleId="msonormalmrcssattr">
    <w:name w:val="msonormal_mr_css_attr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n">
    <w:name w:val="fn"/>
    <w:basedOn w:val="a0"/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rynqvb">
    <w:name w:val="rynqvb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881</Words>
  <Characters>5833</Characters>
  <Application>Microsoft Office Word</Application>
  <DocSecurity>0</DocSecurity>
  <Lines>97</Lines>
  <Paragraphs>16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Кунь Янь</cp:lastModifiedBy>
  <cp:revision>59</cp:revision>
  <dcterms:created xsi:type="dcterms:W3CDTF">2022-02-26T18:02:00Z</dcterms:created>
  <dcterms:modified xsi:type="dcterms:W3CDTF">2024-02-14T21:01:00Z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D790D90C4876007E6D13CD65A759F098_42</vt:lpwstr>
  </property>
</Properties>
</file>