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A7" w:rsidRPr="00227C62" w:rsidRDefault="00D16BCC" w:rsidP="00637F6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27C62">
        <w:rPr>
          <w:b/>
          <w:sz w:val="24"/>
          <w:szCs w:val="24"/>
        </w:rPr>
        <w:t xml:space="preserve">Особенности притчевой </w:t>
      </w:r>
      <w:proofErr w:type="spellStart"/>
      <w:r w:rsidRPr="00227C62">
        <w:rPr>
          <w:b/>
          <w:sz w:val="24"/>
          <w:szCs w:val="24"/>
        </w:rPr>
        <w:t>н</w:t>
      </w:r>
      <w:r w:rsidR="00E733DF" w:rsidRPr="00227C62">
        <w:rPr>
          <w:b/>
          <w:sz w:val="24"/>
          <w:szCs w:val="24"/>
        </w:rPr>
        <w:t>арративн</w:t>
      </w:r>
      <w:r w:rsidRPr="00227C62">
        <w:rPr>
          <w:b/>
          <w:sz w:val="24"/>
          <w:szCs w:val="24"/>
        </w:rPr>
        <w:t>ой</w:t>
      </w:r>
      <w:proofErr w:type="spellEnd"/>
      <w:r w:rsidR="00E733DF" w:rsidRPr="00227C62">
        <w:rPr>
          <w:b/>
          <w:sz w:val="24"/>
          <w:szCs w:val="24"/>
        </w:rPr>
        <w:t xml:space="preserve"> стратегии в творчестве</w:t>
      </w:r>
      <w:r w:rsidR="00D479FB" w:rsidRPr="00227C62">
        <w:rPr>
          <w:b/>
          <w:sz w:val="24"/>
          <w:szCs w:val="24"/>
        </w:rPr>
        <w:t xml:space="preserve"> </w:t>
      </w:r>
      <w:r w:rsidR="00B86CD2" w:rsidRPr="00227C62">
        <w:rPr>
          <w:b/>
          <w:sz w:val="24"/>
          <w:szCs w:val="24"/>
        </w:rPr>
        <w:t>В.Ф. </w:t>
      </w:r>
      <w:r w:rsidR="00D479FB" w:rsidRPr="00227C62">
        <w:rPr>
          <w:b/>
          <w:sz w:val="24"/>
          <w:szCs w:val="24"/>
        </w:rPr>
        <w:t xml:space="preserve">Одоевского </w:t>
      </w:r>
      <w:r w:rsidR="00637F6A">
        <w:rPr>
          <w:b/>
          <w:sz w:val="24"/>
          <w:szCs w:val="24"/>
        </w:rPr>
        <w:t>(на </w:t>
      </w:r>
      <w:r w:rsidR="00E733DF" w:rsidRPr="00227C62">
        <w:rPr>
          <w:b/>
          <w:sz w:val="24"/>
          <w:szCs w:val="24"/>
        </w:rPr>
        <w:t>примере новеллы «Бал»)</w:t>
      </w:r>
    </w:p>
    <w:p w:rsidR="007D45B4" w:rsidRPr="00EF453D" w:rsidRDefault="00C42E58" w:rsidP="00637F6A">
      <w:pPr>
        <w:spacing w:line="240" w:lineRule="auto"/>
        <w:ind w:firstLine="0"/>
        <w:jc w:val="center"/>
        <w:rPr>
          <w:sz w:val="24"/>
          <w:szCs w:val="24"/>
        </w:rPr>
      </w:pPr>
      <w:proofErr w:type="spellStart"/>
      <w:r w:rsidRPr="00EF453D">
        <w:rPr>
          <w:sz w:val="24"/>
          <w:szCs w:val="24"/>
        </w:rPr>
        <w:t>Перевалова</w:t>
      </w:r>
      <w:proofErr w:type="spellEnd"/>
      <w:r w:rsidRPr="00EF453D">
        <w:rPr>
          <w:sz w:val="24"/>
          <w:szCs w:val="24"/>
        </w:rPr>
        <w:t> Е</w:t>
      </w:r>
      <w:r w:rsidR="000E3B62" w:rsidRPr="00EF453D">
        <w:rPr>
          <w:sz w:val="24"/>
          <w:szCs w:val="24"/>
        </w:rPr>
        <w:t xml:space="preserve">лизавета </w:t>
      </w:r>
      <w:r w:rsidRPr="00EF453D">
        <w:rPr>
          <w:sz w:val="24"/>
          <w:szCs w:val="24"/>
        </w:rPr>
        <w:t>М</w:t>
      </w:r>
      <w:r w:rsidR="000E3B62" w:rsidRPr="00EF453D">
        <w:rPr>
          <w:sz w:val="24"/>
          <w:szCs w:val="24"/>
        </w:rPr>
        <w:t>ихайловна</w:t>
      </w:r>
      <w:r w:rsidR="007D45B4" w:rsidRPr="00EF453D">
        <w:rPr>
          <w:sz w:val="24"/>
          <w:szCs w:val="24"/>
        </w:rPr>
        <w:t xml:space="preserve"> </w:t>
      </w:r>
    </w:p>
    <w:p w:rsidR="00C42E58" w:rsidRPr="00EF453D" w:rsidRDefault="000E3B62" w:rsidP="00637F6A">
      <w:pPr>
        <w:spacing w:line="240" w:lineRule="auto"/>
        <w:ind w:firstLine="0"/>
        <w:jc w:val="center"/>
        <w:rPr>
          <w:sz w:val="24"/>
          <w:szCs w:val="24"/>
        </w:rPr>
      </w:pPr>
      <w:r w:rsidRPr="00EF453D">
        <w:rPr>
          <w:sz w:val="24"/>
          <w:szCs w:val="24"/>
        </w:rPr>
        <w:t>а</w:t>
      </w:r>
      <w:r w:rsidR="00C42E58" w:rsidRPr="00EF453D">
        <w:rPr>
          <w:sz w:val="24"/>
          <w:szCs w:val="24"/>
        </w:rPr>
        <w:t>спирант Московского государственного ун</w:t>
      </w:r>
      <w:r w:rsidR="00227C62" w:rsidRPr="00EF453D">
        <w:rPr>
          <w:sz w:val="24"/>
          <w:szCs w:val="24"/>
        </w:rPr>
        <w:t>иверсите</w:t>
      </w:r>
      <w:r w:rsidR="00C42E58" w:rsidRPr="00EF453D">
        <w:rPr>
          <w:sz w:val="24"/>
          <w:szCs w:val="24"/>
        </w:rPr>
        <w:t>та им. М.В. Ломоносова, М</w:t>
      </w:r>
      <w:r w:rsidR="00C42E58" w:rsidRPr="00EF453D">
        <w:rPr>
          <w:sz w:val="24"/>
          <w:szCs w:val="24"/>
        </w:rPr>
        <w:t>о</w:t>
      </w:r>
      <w:r w:rsidR="00C42E58" w:rsidRPr="00EF453D">
        <w:rPr>
          <w:sz w:val="24"/>
          <w:szCs w:val="24"/>
        </w:rPr>
        <w:t>сква, Россия</w:t>
      </w:r>
    </w:p>
    <w:p w:rsidR="007D45B4" w:rsidRPr="00EF453D" w:rsidRDefault="007D45B4" w:rsidP="00FE11D0">
      <w:pPr>
        <w:spacing w:line="240" w:lineRule="auto"/>
        <w:ind w:firstLine="0"/>
        <w:jc w:val="center"/>
        <w:rPr>
          <w:sz w:val="24"/>
          <w:szCs w:val="24"/>
        </w:rPr>
      </w:pPr>
    </w:p>
    <w:p w:rsidR="00B05636" w:rsidRDefault="001C0616" w:rsidP="000E3B62">
      <w:pPr>
        <w:spacing w:line="240" w:lineRule="auto"/>
        <w:rPr>
          <w:sz w:val="24"/>
          <w:szCs w:val="24"/>
        </w:rPr>
      </w:pPr>
      <w:r w:rsidRPr="00E733DF">
        <w:rPr>
          <w:sz w:val="24"/>
          <w:szCs w:val="24"/>
        </w:rPr>
        <w:t xml:space="preserve">Рассмотрение темы будет проводиться в русле </w:t>
      </w:r>
      <w:r w:rsidR="009408DC">
        <w:rPr>
          <w:sz w:val="24"/>
          <w:szCs w:val="24"/>
        </w:rPr>
        <w:t xml:space="preserve">теории </w:t>
      </w:r>
      <w:r w:rsidR="000D2ECC" w:rsidRPr="00E733DF">
        <w:rPr>
          <w:sz w:val="24"/>
          <w:szCs w:val="24"/>
        </w:rPr>
        <w:t>В.И. </w:t>
      </w:r>
      <w:proofErr w:type="spellStart"/>
      <w:r w:rsidR="000D2ECC" w:rsidRPr="00E733DF">
        <w:rPr>
          <w:sz w:val="24"/>
          <w:szCs w:val="24"/>
        </w:rPr>
        <w:t>Тюпы</w:t>
      </w:r>
      <w:proofErr w:type="spellEnd"/>
      <w:r w:rsidR="000D2ECC" w:rsidRPr="00F01B66">
        <w:rPr>
          <w:sz w:val="24"/>
          <w:szCs w:val="24"/>
        </w:rPr>
        <w:t xml:space="preserve"> </w:t>
      </w:r>
      <w:r w:rsidR="000D2ECC">
        <w:rPr>
          <w:sz w:val="24"/>
          <w:szCs w:val="24"/>
        </w:rPr>
        <w:t xml:space="preserve">о </w:t>
      </w:r>
      <w:r w:rsidR="009408DC">
        <w:rPr>
          <w:sz w:val="24"/>
          <w:szCs w:val="24"/>
        </w:rPr>
        <w:t>нарративных стратеги</w:t>
      </w:r>
      <w:r w:rsidR="000D2ECC">
        <w:rPr>
          <w:sz w:val="24"/>
          <w:szCs w:val="24"/>
        </w:rPr>
        <w:t xml:space="preserve">ях, определяемых через </w:t>
      </w:r>
      <w:r w:rsidR="009408DC" w:rsidRPr="00D16BCC">
        <w:rPr>
          <w:sz w:val="24"/>
          <w:szCs w:val="24"/>
        </w:rPr>
        <w:t>взаимодейст</w:t>
      </w:r>
      <w:r w:rsidR="009408DC">
        <w:rPr>
          <w:sz w:val="24"/>
          <w:szCs w:val="24"/>
        </w:rPr>
        <w:t>ви</w:t>
      </w:r>
      <w:r w:rsidR="008C2C2A">
        <w:rPr>
          <w:sz w:val="24"/>
          <w:szCs w:val="24"/>
        </w:rPr>
        <w:t>е</w:t>
      </w:r>
      <w:r w:rsidR="009408DC" w:rsidRPr="00D16BCC">
        <w:rPr>
          <w:sz w:val="24"/>
          <w:szCs w:val="24"/>
        </w:rPr>
        <w:t xml:space="preserve"> нарративн</w:t>
      </w:r>
      <w:r w:rsidR="008C2C2A">
        <w:rPr>
          <w:sz w:val="24"/>
          <w:szCs w:val="24"/>
        </w:rPr>
        <w:t>ых картины мира,</w:t>
      </w:r>
      <w:r w:rsidR="009408DC" w:rsidRPr="00D16BCC">
        <w:rPr>
          <w:sz w:val="24"/>
          <w:szCs w:val="24"/>
        </w:rPr>
        <w:t xml:space="preserve"> модал</w:t>
      </w:r>
      <w:r w:rsidR="009408DC" w:rsidRPr="00D16BCC">
        <w:rPr>
          <w:sz w:val="24"/>
          <w:szCs w:val="24"/>
        </w:rPr>
        <w:t>ь</w:t>
      </w:r>
      <w:r w:rsidR="009408DC" w:rsidRPr="00D16BCC">
        <w:rPr>
          <w:sz w:val="24"/>
          <w:szCs w:val="24"/>
        </w:rPr>
        <w:t>но</w:t>
      </w:r>
      <w:r w:rsidR="008C2C2A">
        <w:rPr>
          <w:sz w:val="24"/>
          <w:szCs w:val="24"/>
        </w:rPr>
        <w:t xml:space="preserve">сти и </w:t>
      </w:r>
      <w:r w:rsidR="009408DC" w:rsidRPr="00D16BCC">
        <w:rPr>
          <w:sz w:val="24"/>
          <w:szCs w:val="24"/>
        </w:rPr>
        <w:t>интриги.</w:t>
      </w:r>
      <w:r w:rsidR="009408DC">
        <w:rPr>
          <w:sz w:val="24"/>
          <w:szCs w:val="24"/>
        </w:rPr>
        <w:t xml:space="preserve"> </w:t>
      </w:r>
      <w:proofErr w:type="spellStart"/>
      <w:r w:rsidR="009408DC" w:rsidRPr="00D16BCC">
        <w:rPr>
          <w:sz w:val="24"/>
          <w:szCs w:val="24"/>
        </w:rPr>
        <w:t>Нарративная</w:t>
      </w:r>
      <w:proofErr w:type="spellEnd"/>
      <w:r w:rsidR="009408DC" w:rsidRPr="00D16BCC">
        <w:rPr>
          <w:sz w:val="24"/>
          <w:szCs w:val="24"/>
        </w:rPr>
        <w:t xml:space="preserve"> </w:t>
      </w:r>
      <w:r w:rsidR="009408DC" w:rsidRPr="00A65B5B">
        <w:rPr>
          <w:sz w:val="24"/>
          <w:szCs w:val="24"/>
        </w:rPr>
        <w:t xml:space="preserve">картина </w:t>
      </w:r>
      <w:r w:rsidR="00C5239A" w:rsidRPr="00A65B5B">
        <w:rPr>
          <w:sz w:val="24"/>
          <w:szCs w:val="24"/>
        </w:rPr>
        <w:t xml:space="preserve">мира </w:t>
      </w:r>
      <w:r w:rsidR="009408DC" w:rsidRPr="00A65B5B">
        <w:rPr>
          <w:sz w:val="24"/>
          <w:szCs w:val="24"/>
        </w:rPr>
        <w:t xml:space="preserve">формируется мотивно-образной системой, </w:t>
      </w:r>
      <w:proofErr w:type="spellStart"/>
      <w:r w:rsidR="000D2ECC" w:rsidRPr="00A65B5B">
        <w:rPr>
          <w:sz w:val="24"/>
          <w:szCs w:val="24"/>
        </w:rPr>
        <w:t>хронотопом</w:t>
      </w:r>
      <w:proofErr w:type="spellEnd"/>
      <w:r w:rsidR="009408DC" w:rsidRPr="00A65B5B">
        <w:rPr>
          <w:sz w:val="24"/>
          <w:szCs w:val="24"/>
        </w:rPr>
        <w:t>, системой персонажей</w:t>
      </w:r>
      <w:r w:rsidR="00C5239A" w:rsidRPr="00A65B5B">
        <w:rPr>
          <w:sz w:val="24"/>
          <w:szCs w:val="24"/>
        </w:rPr>
        <w:t xml:space="preserve"> и определяет масштаб возможных событий и их ценностное содержание.</w:t>
      </w:r>
      <w:r w:rsidR="009408DC" w:rsidRPr="00A65B5B">
        <w:rPr>
          <w:sz w:val="24"/>
          <w:szCs w:val="24"/>
        </w:rPr>
        <w:t xml:space="preserve"> </w:t>
      </w:r>
      <w:proofErr w:type="spellStart"/>
      <w:r w:rsidR="009408DC" w:rsidRPr="00A65B5B">
        <w:rPr>
          <w:sz w:val="24"/>
          <w:szCs w:val="24"/>
        </w:rPr>
        <w:t>Нарративная</w:t>
      </w:r>
      <w:proofErr w:type="spellEnd"/>
      <w:r w:rsidR="009408DC" w:rsidRPr="00A65B5B">
        <w:rPr>
          <w:sz w:val="24"/>
          <w:szCs w:val="24"/>
        </w:rPr>
        <w:t xml:space="preserve"> модальность</w:t>
      </w:r>
      <w:r w:rsidR="009408DC" w:rsidRPr="00D16BCC">
        <w:rPr>
          <w:sz w:val="24"/>
          <w:szCs w:val="24"/>
        </w:rPr>
        <w:t xml:space="preserve"> представлена взаимодействием т</w:t>
      </w:r>
      <w:r w:rsidR="009408DC" w:rsidRPr="00D16BCC">
        <w:rPr>
          <w:sz w:val="24"/>
          <w:szCs w:val="24"/>
        </w:rPr>
        <w:t>о</w:t>
      </w:r>
      <w:r w:rsidR="009408DC" w:rsidRPr="00D16BCC">
        <w:rPr>
          <w:sz w:val="24"/>
          <w:szCs w:val="24"/>
        </w:rPr>
        <w:t>чек зрения раз</w:t>
      </w:r>
      <w:r w:rsidR="00C5239A">
        <w:rPr>
          <w:sz w:val="24"/>
          <w:szCs w:val="24"/>
        </w:rPr>
        <w:t xml:space="preserve">личных </w:t>
      </w:r>
      <w:r w:rsidR="009408DC" w:rsidRPr="00D16BCC">
        <w:rPr>
          <w:sz w:val="24"/>
          <w:szCs w:val="24"/>
        </w:rPr>
        <w:t>инстанций</w:t>
      </w:r>
      <w:r w:rsidR="00C5239A">
        <w:rPr>
          <w:sz w:val="24"/>
          <w:szCs w:val="24"/>
        </w:rPr>
        <w:t xml:space="preserve"> </w:t>
      </w:r>
      <w:r w:rsidR="009408DC" w:rsidRPr="00D16BCC">
        <w:rPr>
          <w:sz w:val="24"/>
          <w:szCs w:val="24"/>
        </w:rPr>
        <w:t>на повествуемый мир и влияет на актуализацию смысла произведения читат</w:t>
      </w:r>
      <w:r w:rsidR="009408DC" w:rsidRPr="00D16BCC">
        <w:rPr>
          <w:sz w:val="24"/>
          <w:szCs w:val="24"/>
        </w:rPr>
        <w:t>е</w:t>
      </w:r>
      <w:r w:rsidR="009408DC" w:rsidRPr="00D16BCC">
        <w:rPr>
          <w:sz w:val="24"/>
          <w:szCs w:val="24"/>
        </w:rPr>
        <w:t>лем</w:t>
      </w:r>
      <w:r w:rsidR="00F01B66" w:rsidRPr="00F01B66">
        <w:rPr>
          <w:sz w:val="24"/>
          <w:szCs w:val="24"/>
        </w:rPr>
        <w:t xml:space="preserve"> [</w:t>
      </w:r>
      <w:r w:rsidR="00BE65D7">
        <w:rPr>
          <w:sz w:val="24"/>
          <w:szCs w:val="24"/>
        </w:rPr>
        <w:t>Тюпа: 11–13</w:t>
      </w:r>
      <w:r w:rsidR="00F01B66" w:rsidRPr="00F01B66">
        <w:rPr>
          <w:sz w:val="24"/>
          <w:szCs w:val="24"/>
        </w:rPr>
        <w:t>]</w:t>
      </w:r>
      <w:r w:rsidR="009408DC" w:rsidRPr="00D16BCC">
        <w:rPr>
          <w:sz w:val="24"/>
          <w:szCs w:val="24"/>
        </w:rPr>
        <w:t>.</w:t>
      </w:r>
      <w:r w:rsidR="00B05636" w:rsidRPr="00B05636">
        <w:rPr>
          <w:sz w:val="24"/>
          <w:szCs w:val="24"/>
        </w:rPr>
        <w:t xml:space="preserve"> </w:t>
      </w:r>
    </w:p>
    <w:p w:rsidR="009408DC" w:rsidRPr="00B05636" w:rsidRDefault="00AA5574" w:rsidP="00BE65D7">
      <w:pPr>
        <w:spacing w:line="240" w:lineRule="auto"/>
        <w:rPr>
          <w:sz w:val="24"/>
          <w:szCs w:val="24"/>
        </w:rPr>
      </w:pPr>
      <w:proofErr w:type="gramStart"/>
      <w:r w:rsidRPr="00AA5574">
        <w:rPr>
          <w:sz w:val="24"/>
          <w:szCs w:val="24"/>
        </w:rPr>
        <w:t>Стратегии, легшие в основу литературных произведений, зарождаются в «</w:t>
      </w:r>
      <w:proofErr w:type="spellStart"/>
      <w:r w:rsidRPr="00AA5574">
        <w:rPr>
          <w:sz w:val="24"/>
          <w:szCs w:val="24"/>
        </w:rPr>
        <w:t>пр</w:t>
      </w:r>
      <w:r w:rsidRPr="00AA5574">
        <w:rPr>
          <w:sz w:val="24"/>
          <w:szCs w:val="24"/>
        </w:rPr>
        <w:t>о</w:t>
      </w:r>
      <w:r w:rsidRPr="00AA5574">
        <w:rPr>
          <w:sz w:val="24"/>
          <w:szCs w:val="24"/>
        </w:rPr>
        <w:t>толитературных</w:t>
      </w:r>
      <w:proofErr w:type="spellEnd"/>
      <w:r w:rsidRPr="00AA5574">
        <w:rPr>
          <w:sz w:val="24"/>
          <w:szCs w:val="24"/>
        </w:rPr>
        <w:t>» жанрах (сказание, притча, анекдот, жизнеописание).</w:t>
      </w:r>
      <w:proofErr w:type="gramEnd"/>
      <w:r w:rsidRPr="00AA5574">
        <w:rPr>
          <w:sz w:val="24"/>
          <w:szCs w:val="24"/>
        </w:rPr>
        <w:t xml:space="preserve"> </w:t>
      </w:r>
      <w:r w:rsidR="0075113C">
        <w:rPr>
          <w:sz w:val="24"/>
          <w:szCs w:val="24"/>
        </w:rPr>
        <w:t xml:space="preserve">Притчевая </w:t>
      </w:r>
      <w:proofErr w:type="spellStart"/>
      <w:r w:rsidR="0075113C">
        <w:rPr>
          <w:sz w:val="24"/>
          <w:szCs w:val="24"/>
        </w:rPr>
        <w:t>на</w:t>
      </w:r>
      <w:r w:rsidR="0075113C">
        <w:rPr>
          <w:sz w:val="24"/>
          <w:szCs w:val="24"/>
        </w:rPr>
        <w:t>р</w:t>
      </w:r>
      <w:r w:rsidR="0075113C">
        <w:rPr>
          <w:sz w:val="24"/>
          <w:szCs w:val="24"/>
        </w:rPr>
        <w:t>ративная</w:t>
      </w:r>
      <w:proofErr w:type="spellEnd"/>
      <w:r w:rsidR="0075113C">
        <w:rPr>
          <w:sz w:val="24"/>
          <w:szCs w:val="24"/>
        </w:rPr>
        <w:t xml:space="preserve"> </w:t>
      </w:r>
      <w:r w:rsidR="00FE0F06" w:rsidRPr="00FE0F06">
        <w:rPr>
          <w:sz w:val="24"/>
          <w:szCs w:val="24"/>
        </w:rPr>
        <w:t xml:space="preserve">стратегия характеризуется </w:t>
      </w:r>
      <w:r w:rsidR="004F2110" w:rsidRPr="00FE0F06">
        <w:rPr>
          <w:sz w:val="24"/>
          <w:szCs w:val="24"/>
        </w:rPr>
        <w:t xml:space="preserve">модальностью авторитарного </w:t>
      </w:r>
      <w:r w:rsidR="004F2110">
        <w:rPr>
          <w:sz w:val="24"/>
          <w:szCs w:val="24"/>
        </w:rPr>
        <w:t>убеждения</w:t>
      </w:r>
      <w:r w:rsidR="004F2110" w:rsidRPr="00FE0F06">
        <w:rPr>
          <w:sz w:val="24"/>
          <w:szCs w:val="24"/>
        </w:rPr>
        <w:t xml:space="preserve"> </w:t>
      </w:r>
      <w:r w:rsidR="00C5239A">
        <w:rPr>
          <w:sz w:val="24"/>
          <w:szCs w:val="24"/>
        </w:rPr>
        <w:t xml:space="preserve">и </w:t>
      </w:r>
      <w:r w:rsidR="00FE0F06" w:rsidRPr="00FE0F06">
        <w:rPr>
          <w:sz w:val="24"/>
          <w:szCs w:val="24"/>
        </w:rPr>
        <w:t>карт</w:t>
      </w:r>
      <w:r w:rsidR="00FE0F06" w:rsidRPr="00FE0F06">
        <w:rPr>
          <w:sz w:val="24"/>
          <w:szCs w:val="24"/>
        </w:rPr>
        <w:t>и</w:t>
      </w:r>
      <w:r w:rsidR="00FE0F06" w:rsidRPr="00FE0F06">
        <w:rPr>
          <w:sz w:val="24"/>
          <w:szCs w:val="24"/>
        </w:rPr>
        <w:t>ной мира</w:t>
      </w:r>
      <w:r w:rsidR="000D2ECC">
        <w:rPr>
          <w:sz w:val="24"/>
          <w:szCs w:val="24"/>
        </w:rPr>
        <w:t xml:space="preserve"> со</w:t>
      </w:r>
      <w:r w:rsidR="00FE0F06" w:rsidRPr="00FE0F06">
        <w:rPr>
          <w:sz w:val="24"/>
          <w:szCs w:val="24"/>
        </w:rPr>
        <w:t xml:space="preserve"> строг</w:t>
      </w:r>
      <w:r w:rsidR="000D2ECC">
        <w:rPr>
          <w:sz w:val="24"/>
          <w:szCs w:val="24"/>
        </w:rPr>
        <w:t>им</w:t>
      </w:r>
      <w:r w:rsidR="00FE0F06" w:rsidRPr="00FE0F06">
        <w:rPr>
          <w:sz w:val="24"/>
          <w:szCs w:val="24"/>
        </w:rPr>
        <w:t>, установленн</w:t>
      </w:r>
      <w:r w:rsidR="000D2ECC">
        <w:rPr>
          <w:sz w:val="24"/>
          <w:szCs w:val="24"/>
        </w:rPr>
        <w:t>ым</w:t>
      </w:r>
      <w:r w:rsidR="00FE0F06" w:rsidRPr="00FE0F06">
        <w:rPr>
          <w:sz w:val="24"/>
          <w:szCs w:val="24"/>
        </w:rPr>
        <w:t xml:space="preserve"> свыше миро</w:t>
      </w:r>
      <w:r w:rsidR="004F2110">
        <w:rPr>
          <w:sz w:val="24"/>
          <w:szCs w:val="24"/>
        </w:rPr>
        <w:t>поряд</w:t>
      </w:r>
      <w:r w:rsidR="000D2ECC">
        <w:rPr>
          <w:sz w:val="24"/>
          <w:szCs w:val="24"/>
        </w:rPr>
        <w:t>ком</w:t>
      </w:r>
      <w:r w:rsidR="003B721F">
        <w:rPr>
          <w:sz w:val="24"/>
          <w:szCs w:val="24"/>
        </w:rPr>
        <w:t xml:space="preserve"> </w:t>
      </w:r>
      <w:r w:rsidR="003B721F" w:rsidRPr="003B721F">
        <w:rPr>
          <w:sz w:val="24"/>
          <w:szCs w:val="24"/>
        </w:rPr>
        <w:t>[</w:t>
      </w:r>
      <w:r w:rsidR="003B721F">
        <w:rPr>
          <w:sz w:val="24"/>
          <w:szCs w:val="24"/>
        </w:rPr>
        <w:t>Тюпа: 13–16</w:t>
      </w:r>
      <w:r w:rsidR="003B721F" w:rsidRPr="003B721F">
        <w:rPr>
          <w:sz w:val="24"/>
          <w:szCs w:val="24"/>
        </w:rPr>
        <w:t>]</w:t>
      </w:r>
      <w:r w:rsidR="00FE0F06" w:rsidRPr="00FE0F06">
        <w:rPr>
          <w:sz w:val="24"/>
          <w:szCs w:val="24"/>
        </w:rPr>
        <w:t xml:space="preserve">. </w:t>
      </w:r>
      <w:r w:rsidR="0075113C">
        <w:rPr>
          <w:sz w:val="24"/>
          <w:szCs w:val="24"/>
        </w:rPr>
        <w:t xml:space="preserve">Согласно определению </w:t>
      </w:r>
      <w:r w:rsidR="00B07713">
        <w:rPr>
          <w:sz w:val="24"/>
          <w:szCs w:val="24"/>
        </w:rPr>
        <w:t>С.С. </w:t>
      </w:r>
      <w:r w:rsidR="0075113C">
        <w:rPr>
          <w:sz w:val="24"/>
          <w:szCs w:val="24"/>
        </w:rPr>
        <w:t>Аверинцева, притча – дидактико-аллегорический жанр, который д</w:t>
      </w:r>
      <w:r w:rsidR="0075113C">
        <w:rPr>
          <w:sz w:val="24"/>
          <w:szCs w:val="24"/>
        </w:rPr>
        <w:t>о</w:t>
      </w:r>
      <w:r w:rsidR="0075113C">
        <w:rPr>
          <w:sz w:val="24"/>
          <w:szCs w:val="24"/>
        </w:rPr>
        <w:t xml:space="preserve">пускает </w:t>
      </w:r>
      <w:r w:rsidR="0075113C" w:rsidRPr="0075113C">
        <w:rPr>
          <w:sz w:val="24"/>
          <w:szCs w:val="24"/>
        </w:rPr>
        <w:t>отсутствие развитого сюжетного движения и может редуцироваться до сравн</w:t>
      </w:r>
      <w:r w:rsidR="0075113C" w:rsidRPr="0075113C">
        <w:rPr>
          <w:sz w:val="24"/>
          <w:szCs w:val="24"/>
        </w:rPr>
        <w:t>е</w:t>
      </w:r>
      <w:r w:rsidR="00C5239A">
        <w:rPr>
          <w:sz w:val="24"/>
          <w:szCs w:val="24"/>
        </w:rPr>
        <w:t>ния, сохраняющего</w:t>
      </w:r>
      <w:r w:rsidR="0075113C" w:rsidRPr="0075113C">
        <w:rPr>
          <w:sz w:val="24"/>
          <w:szCs w:val="24"/>
        </w:rPr>
        <w:t xml:space="preserve"> </w:t>
      </w:r>
      <w:proofErr w:type="gramStart"/>
      <w:r w:rsidR="0075113C" w:rsidRPr="0075113C">
        <w:rPr>
          <w:sz w:val="24"/>
          <w:szCs w:val="24"/>
        </w:rPr>
        <w:t>сим</w:t>
      </w:r>
      <w:r w:rsidR="0075113C">
        <w:rPr>
          <w:sz w:val="24"/>
          <w:szCs w:val="24"/>
        </w:rPr>
        <w:t>волическую</w:t>
      </w:r>
      <w:proofErr w:type="gramEnd"/>
      <w:r w:rsidR="0075113C" w:rsidRPr="0075113C">
        <w:rPr>
          <w:sz w:val="24"/>
          <w:szCs w:val="24"/>
        </w:rPr>
        <w:t xml:space="preserve"> наполнен</w:t>
      </w:r>
      <w:r w:rsidR="0075113C">
        <w:rPr>
          <w:sz w:val="24"/>
          <w:szCs w:val="24"/>
        </w:rPr>
        <w:t>ность. Притча</w:t>
      </w:r>
      <w:r w:rsidR="0075113C" w:rsidRPr="0075113C">
        <w:rPr>
          <w:sz w:val="24"/>
          <w:szCs w:val="24"/>
        </w:rPr>
        <w:t xml:space="preserve"> тяготе</w:t>
      </w:r>
      <w:r w:rsidR="0075113C">
        <w:rPr>
          <w:sz w:val="24"/>
          <w:szCs w:val="24"/>
        </w:rPr>
        <w:t>ет</w:t>
      </w:r>
      <w:r w:rsidR="0075113C" w:rsidRPr="0075113C">
        <w:rPr>
          <w:sz w:val="24"/>
          <w:szCs w:val="24"/>
        </w:rPr>
        <w:t xml:space="preserve"> к глубинной «пр</w:t>
      </w:r>
      <w:r w:rsidR="0075113C" w:rsidRPr="0075113C">
        <w:rPr>
          <w:sz w:val="24"/>
          <w:szCs w:val="24"/>
        </w:rPr>
        <w:t>е</w:t>
      </w:r>
      <w:r w:rsidR="0075113C" w:rsidRPr="0075113C">
        <w:rPr>
          <w:sz w:val="24"/>
          <w:szCs w:val="24"/>
        </w:rPr>
        <w:t>мудрости» религ</w:t>
      </w:r>
      <w:r w:rsidR="00473775">
        <w:rPr>
          <w:sz w:val="24"/>
          <w:szCs w:val="24"/>
        </w:rPr>
        <w:t>иозного</w:t>
      </w:r>
      <w:r w:rsidR="0075113C" w:rsidRPr="0075113C">
        <w:rPr>
          <w:sz w:val="24"/>
          <w:szCs w:val="24"/>
        </w:rPr>
        <w:t xml:space="preserve"> или моралистич</w:t>
      </w:r>
      <w:r w:rsidR="00473775">
        <w:rPr>
          <w:sz w:val="24"/>
          <w:szCs w:val="24"/>
        </w:rPr>
        <w:t>еского</w:t>
      </w:r>
      <w:r w:rsidR="0075113C" w:rsidRPr="0075113C">
        <w:rPr>
          <w:sz w:val="24"/>
          <w:szCs w:val="24"/>
        </w:rPr>
        <w:t xml:space="preserve"> порядка, с чем связа</w:t>
      </w:r>
      <w:r w:rsidR="0075113C">
        <w:rPr>
          <w:sz w:val="24"/>
          <w:szCs w:val="24"/>
        </w:rPr>
        <w:t>на</w:t>
      </w:r>
      <w:r w:rsidR="0075113C" w:rsidRPr="0075113C">
        <w:rPr>
          <w:sz w:val="24"/>
          <w:szCs w:val="24"/>
        </w:rPr>
        <w:t xml:space="preserve"> возвышенная т</w:t>
      </w:r>
      <w:r w:rsidR="0075113C" w:rsidRPr="0075113C">
        <w:rPr>
          <w:sz w:val="24"/>
          <w:szCs w:val="24"/>
        </w:rPr>
        <w:t>о</w:t>
      </w:r>
      <w:r w:rsidR="0075113C" w:rsidRPr="0075113C">
        <w:rPr>
          <w:sz w:val="24"/>
          <w:szCs w:val="24"/>
        </w:rPr>
        <w:t>пика</w:t>
      </w:r>
      <w:r w:rsidR="00F01B66">
        <w:rPr>
          <w:sz w:val="24"/>
          <w:szCs w:val="24"/>
        </w:rPr>
        <w:t xml:space="preserve"> </w:t>
      </w:r>
      <w:r w:rsidR="00F01B66" w:rsidRPr="00F01B66">
        <w:rPr>
          <w:sz w:val="24"/>
          <w:szCs w:val="24"/>
        </w:rPr>
        <w:t>[</w:t>
      </w:r>
      <w:r w:rsidR="00BE65D7">
        <w:rPr>
          <w:sz w:val="24"/>
          <w:szCs w:val="24"/>
        </w:rPr>
        <w:t>Аверинцев: 305</w:t>
      </w:r>
      <w:r w:rsidR="00970363">
        <w:rPr>
          <w:sz w:val="24"/>
          <w:szCs w:val="24"/>
        </w:rPr>
        <w:t>–306</w:t>
      </w:r>
      <w:r w:rsidR="00F01B66" w:rsidRPr="00F01B66">
        <w:rPr>
          <w:sz w:val="24"/>
          <w:szCs w:val="24"/>
        </w:rPr>
        <w:t>]</w:t>
      </w:r>
      <w:r w:rsidR="0075113C" w:rsidRPr="0075113C">
        <w:rPr>
          <w:sz w:val="24"/>
          <w:szCs w:val="24"/>
        </w:rPr>
        <w:t>.</w:t>
      </w:r>
    </w:p>
    <w:p w:rsidR="00C87BEB" w:rsidRPr="00E733DF" w:rsidRDefault="003B6CD8" w:rsidP="00BE65D7">
      <w:pPr>
        <w:spacing w:line="240" w:lineRule="auto"/>
        <w:rPr>
          <w:sz w:val="24"/>
          <w:szCs w:val="24"/>
        </w:rPr>
      </w:pPr>
      <w:r w:rsidRPr="00E733DF">
        <w:rPr>
          <w:sz w:val="24"/>
          <w:szCs w:val="24"/>
        </w:rPr>
        <w:t xml:space="preserve">Для </w:t>
      </w:r>
      <w:r w:rsidR="008C2C2A">
        <w:rPr>
          <w:sz w:val="24"/>
          <w:szCs w:val="24"/>
        </w:rPr>
        <w:t>выявления</w:t>
      </w:r>
      <w:r w:rsidRPr="00E733DF">
        <w:rPr>
          <w:sz w:val="24"/>
          <w:szCs w:val="24"/>
        </w:rPr>
        <w:t xml:space="preserve"> </w:t>
      </w:r>
      <w:r w:rsidR="00FE0F06">
        <w:rPr>
          <w:sz w:val="24"/>
          <w:szCs w:val="24"/>
        </w:rPr>
        <w:t>сп</w:t>
      </w:r>
      <w:r w:rsidR="00AA5574">
        <w:rPr>
          <w:sz w:val="24"/>
          <w:szCs w:val="24"/>
        </w:rPr>
        <w:t>ецифики нарративных стратегий, используемых</w:t>
      </w:r>
      <w:r w:rsidR="00FE0F06">
        <w:rPr>
          <w:sz w:val="24"/>
          <w:szCs w:val="24"/>
        </w:rPr>
        <w:t xml:space="preserve"> </w:t>
      </w:r>
      <w:r w:rsidR="00390C69" w:rsidRPr="00E733DF">
        <w:rPr>
          <w:sz w:val="24"/>
          <w:szCs w:val="24"/>
        </w:rPr>
        <w:t>В.Ф. Одоевск</w:t>
      </w:r>
      <w:r w:rsidR="00AA5574">
        <w:rPr>
          <w:sz w:val="24"/>
          <w:szCs w:val="24"/>
        </w:rPr>
        <w:t>им,</w:t>
      </w:r>
      <w:r w:rsidR="00390C69" w:rsidRPr="00E733DF">
        <w:rPr>
          <w:sz w:val="24"/>
          <w:szCs w:val="24"/>
        </w:rPr>
        <w:t xml:space="preserve"> </w:t>
      </w:r>
      <w:r w:rsidRPr="00E733DF">
        <w:rPr>
          <w:sz w:val="24"/>
          <w:szCs w:val="24"/>
        </w:rPr>
        <w:t xml:space="preserve">мы </w:t>
      </w:r>
      <w:r w:rsidR="00FE0F06">
        <w:rPr>
          <w:sz w:val="24"/>
          <w:szCs w:val="24"/>
        </w:rPr>
        <w:t xml:space="preserve">кратко </w:t>
      </w:r>
      <w:r w:rsidR="004F2110">
        <w:rPr>
          <w:sz w:val="24"/>
          <w:szCs w:val="24"/>
        </w:rPr>
        <w:t>проанализируем</w:t>
      </w:r>
      <w:r w:rsidR="00FE0F06">
        <w:rPr>
          <w:sz w:val="24"/>
          <w:szCs w:val="24"/>
        </w:rPr>
        <w:t xml:space="preserve"> </w:t>
      </w:r>
      <w:proofErr w:type="spellStart"/>
      <w:r w:rsidR="00FE0F06">
        <w:rPr>
          <w:sz w:val="24"/>
          <w:szCs w:val="24"/>
        </w:rPr>
        <w:t>нарративную</w:t>
      </w:r>
      <w:proofErr w:type="spellEnd"/>
      <w:r w:rsidR="00FE0F06">
        <w:rPr>
          <w:sz w:val="24"/>
          <w:szCs w:val="24"/>
        </w:rPr>
        <w:t xml:space="preserve"> картину мира и модал</w:t>
      </w:r>
      <w:r w:rsidR="00FE0F06">
        <w:rPr>
          <w:sz w:val="24"/>
          <w:szCs w:val="24"/>
        </w:rPr>
        <w:t>ь</w:t>
      </w:r>
      <w:r w:rsidR="00FE0F06">
        <w:rPr>
          <w:sz w:val="24"/>
          <w:szCs w:val="24"/>
        </w:rPr>
        <w:t xml:space="preserve">ность новеллы </w:t>
      </w:r>
      <w:r w:rsidR="00FE0F06" w:rsidRPr="00E733DF">
        <w:rPr>
          <w:sz w:val="24"/>
          <w:szCs w:val="24"/>
        </w:rPr>
        <w:t>«Бал»</w:t>
      </w:r>
      <w:r w:rsidR="00713CA9" w:rsidRPr="00E733DF">
        <w:rPr>
          <w:sz w:val="24"/>
          <w:szCs w:val="24"/>
        </w:rPr>
        <w:t>.</w:t>
      </w:r>
      <w:r w:rsidR="00023228" w:rsidRPr="00E733DF">
        <w:rPr>
          <w:sz w:val="24"/>
          <w:szCs w:val="24"/>
        </w:rPr>
        <w:t xml:space="preserve"> </w:t>
      </w:r>
    </w:p>
    <w:p w:rsidR="00D460ED" w:rsidRDefault="00BC3714" w:rsidP="00BE65D7">
      <w:pPr>
        <w:spacing w:line="240" w:lineRule="auto"/>
        <w:rPr>
          <w:sz w:val="24"/>
          <w:szCs w:val="24"/>
        </w:rPr>
      </w:pPr>
      <w:proofErr w:type="spellStart"/>
      <w:r w:rsidRPr="00A65B5B">
        <w:rPr>
          <w:sz w:val="24"/>
          <w:szCs w:val="24"/>
        </w:rPr>
        <w:t>Н</w:t>
      </w:r>
      <w:r w:rsidR="00D460ED" w:rsidRPr="00A65B5B">
        <w:rPr>
          <w:sz w:val="24"/>
          <w:szCs w:val="24"/>
        </w:rPr>
        <w:t>арративная</w:t>
      </w:r>
      <w:proofErr w:type="spellEnd"/>
      <w:r w:rsidR="00D460ED" w:rsidRPr="00A65B5B">
        <w:rPr>
          <w:sz w:val="24"/>
          <w:szCs w:val="24"/>
        </w:rPr>
        <w:t xml:space="preserve"> картина мира</w:t>
      </w:r>
      <w:r w:rsidR="00D460ED" w:rsidRPr="00D25392">
        <w:rPr>
          <w:b/>
          <w:sz w:val="24"/>
          <w:szCs w:val="24"/>
        </w:rPr>
        <w:t xml:space="preserve"> </w:t>
      </w:r>
      <w:r w:rsidR="00D460ED" w:rsidRPr="00D25392">
        <w:rPr>
          <w:sz w:val="24"/>
          <w:szCs w:val="24"/>
        </w:rPr>
        <w:t xml:space="preserve">новеллы определяется </w:t>
      </w:r>
      <w:r w:rsidR="00D460ED">
        <w:rPr>
          <w:sz w:val="24"/>
          <w:szCs w:val="24"/>
        </w:rPr>
        <w:t>противопоставлением матер</w:t>
      </w:r>
      <w:r w:rsidR="00D460ED">
        <w:rPr>
          <w:sz w:val="24"/>
          <w:szCs w:val="24"/>
        </w:rPr>
        <w:t>и</w:t>
      </w:r>
      <w:r w:rsidR="00D460ED">
        <w:rPr>
          <w:sz w:val="24"/>
          <w:szCs w:val="24"/>
        </w:rPr>
        <w:t xml:space="preserve">ального и идеального на уровне хронотопа, системы персонажей и мотивно-образной системы. </w:t>
      </w:r>
      <w:r w:rsidR="00B07713">
        <w:rPr>
          <w:sz w:val="24"/>
          <w:szCs w:val="24"/>
        </w:rPr>
        <w:t xml:space="preserve">В соответствии со </w:t>
      </w:r>
      <w:r w:rsidR="006C4904">
        <w:rPr>
          <w:sz w:val="24"/>
          <w:szCs w:val="24"/>
        </w:rPr>
        <w:t>сконструированной картиной мира статус события прип</w:t>
      </w:r>
      <w:r w:rsidR="006C4904">
        <w:rPr>
          <w:sz w:val="24"/>
          <w:szCs w:val="24"/>
        </w:rPr>
        <w:t>и</w:t>
      </w:r>
      <w:r w:rsidR="006C4904">
        <w:rPr>
          <w:sz w:val="24"/>
          <w:szCs w:val="24"/>
        </w:rPr>
        <w:t xml:space="preserve">сывается моральному выбору, </w:t>
      </w:r>
      <w:r w:rsidR="00D460ED">
        <w:rPr>
          <w:sz w:val="24"/>
          <w:szCs w:val="24"/>
        </w:rPr>
        <w:t>преодоле</w:t>
      </w:r>
      <w:r w:rsidR="006C4904">
        <w:rPr>
          <w:sz w:val="24"/>
          <w:szCs w:val="24"/>
        </w:rPr>
        <w:t>нию</w:t>
      </w:r>
      <w:r w:rsidR="00D460ED">
        <w:rPr>
          <w:sz w:val="24"/>
          <w:szCs w:val="24"/>
        </w:rPr>
        <w:t xml:space="preserve"> героем </w:t>
      </w:r>
      <w:r w:rsidR="00D460ED" w:rsidRPr="00D25392">
        <w:rPr>
          <w:sz w:val="24"/>
          <w:szCs w:val="24"/>
        </w:rPr>
        <w:t xml:space="preserve">этической и познавательной </w:t>
      </w:r>
      <w:r w:rsidR="00D460ED">
        <w:rPr>
          <w:sz w:val="24"/>
          <w:szCs w:val="24"/>
        </w:rPr>
        <w:t>гран</w:t>
      </w:r>
      <w:r w:rsidR="00D460ED">
        <w:rPr>
          <w:sz w:val="24"/>
          <w:szCs w:val="24"/>
        </w:rPr>
        <w:t>и</w:t>
      </w:r>
      <w:r w:rsidR="00D460ED">
        <w:rPr>
          <w:sz w:val="24"/>
          <w:szCs w:val="24"/>
        </w:rPr>
        <w:t>ц</w:t>
      </w:r>
      <w:r w:rsidR="006C4904">
        <w:rPr>
          <w:sz w:val="24"/>
          <w:szCs w:val="24"/>
        </w:rPr>
        <w:t>ы</w:t>
      </w:r>
      <w:r w:rsidR="00D460ED" w:rsidRPr="00D25392">
        <w:rPr>
          <w:sz w:val="24"/>
          <w:szCs w:val="24"/>
        </w:rPr>
        <w:t xml:space="preserve">. </w:t>
      </w:r>
      <w:r w:rsidR="00B07713">
        <w:rPr>
          <w:sz w:val="24"/>
          <w:szCs w:val="24"/>
        </w:rPr>
        <w:t xml:space="preserve">В </w:t>
      </w:r>
      <w:r w:rsidR="006C4904">
        <w:rPr>
          <w:sz w:val="24"/>
          <w:szCs w:val="24"/>
        </w:rPr>
        <w:t>новелле два события с такой семантикой: прозрение сущности бала в первой ча</w:t>
      </w:r>
      <w:r w:rsidR="006C4904">
        <w:rPr>
          <w:sz w:val="24"/>
          <w:szCs w:val="24"/>
        </w:rPr>
        <w:t>с</w:t>
      </w:r>
      <w:r w:rsidR="006C4904">
        <w:rPr>
          <w:sz w:val="24"/>
          <w:szCs w:val="24"/>
        </w:rPr>
        <w:t xml:space="preserve">ти новеллы и переход героя в пространство церкви во второй части. </w:t>
      </w:r>
      <w:r w:rsidR="00B07713" w:rsidRPr="00F75CF7">
        <w:rPr>
          <w:sz w:val="24"/>
          <w:szCs w:val="24"/>
        </w:rPr>
        <w:t>Роль рассматр</w:t>
      </w:r>
      <w:r w:rsidR="00B07713" w:rsidRPr="00F75CF7">
        <w:rPr>
          <w:sz w:val="24"/>
          <w:szCs w:val="24"/>
        </w:rPr>
        <w:t>и</w:t>
      </w:r>
      <w:r w:rsidR="00B07713" w:rsidRPr="00F75CF7">
        <w:rPr>
          <w:sz w:val="24"/>
          <w:szCs w:val="24"/>
        </w:rPr>
        <w:t>ваем</w:t>
      </w:r>
      <w:r w:rsidR="00B07713">
        <w:rPr>
          <w:sz w:val="24"/>
          <w:szCs w:val="24"/>
        </w:rPr>
        <w:t>ых</w:t>
      </w:r>
      <w:r w:rsidR="00B07713" w:rsidRPr="00F75CF7">
        <w:rPr>
          <w:sz w:val="24"/>
          <w:szCs w:val="24"/>
        </w:rPr>
        <w:t xml:space="preserve"> событи</w:t>
      </w:r>
      <w:r w:rsidR="00B07713">
        <w:rPr>
          <w:sz w:val="24"/>
          <w:szCs w:val="24"/>
        </w:rPr>
        <w:t>й</w:t>
      </w:r>
      <w:r w:rsidR="00B07713" w:rsidRPr="00F75CF7">
        <w:rPr>
          <w:sz w:val="24"/>
          <w:szCs w:val="24"/>
        </w:rPr>
        <w:t xml:space="preserve"> как «отклонения от нормативного в данном мире» заключается в во</w:t>
      </w:r>
      <w:r w:rsidR="00B07713" w:rsidRPr="00F75CF7">
        <w:rPr>
          <w:sz w:val="24"/>
          <w:szCs w:val="24"/>
        </w:rPr>
        <w:t>з</w:t>
      </w:r>
      <w:r w:rsidR="00B07713" w:rsidRPr="00F75CF7">
        <w:rPr>
          <w:sz w:val="24"/>
          <w:szCs w:val="24"/>
        </w:rPr>
        <w:t>вращении к нормальной системе координат, к пониманию правильного устройства м</w:t>
      </w:r>
      <w:r w:rsidR="00B07713" w:rsidRPr="00F75CF7">
        <w:rPr>
          <w:sz w:val="24"/>
          <w:szCs w:val="24"/>
        </w:rPr>
        <w:t>и</w:t>
      </w:r>
      <w:r w:rsidR="00B07713" w:rsidRPr="00F75CF7">
        <w:rPr>
          <w:sz w:val="24"/>
          <w:szCs w:val="24"/>
        </w:rPr>
        <w:t>ра</w:t>
      </w:r>
      <w:r w:rsidR="00B07713" w:rsidRPr="00D25392">
        <w:rPr>
          <w:sz w:val="24"/>
          <w:szCs w:val="24"/>
        </w:rPr>
        <w:t xml:space="preserve">. </w:t>
      </w:r>
      <w:r w:rsidR="006C4904">
        <w:rPr>
          <w:sz w:val="24"/>
          <w:szCs w:val="24"/>
        </w:rPr>
        <w:t>Третье действие (</w:t>
      </w:r>
      <w:r w:rsidR="006C4904" w:rsidRPr="00D25392">
        <w:rPr>
          <w:sz w:val="24"/>
          <w:szCs w:val="24"/>
        </w:rPr>
        <w:t>попытка героя удержать проезжающих мимо церкви</w:t>
      </w:r>
      <w:r w:rsidR="006C4904">
        <w:rPr>
          <w:sz w:val="24"/>
          <w:szCs w:val="24"/>
        </w:rPr>
        <w:t xml:space="preserve">) </w:t>
      </w:r>
      <w:r w:rsidR="006C4904" w:rsidRPr="00D25392">
        <w:rPr>
          <w:sz w:val="24"/>
          <w:szCs w:val="24"/>
        </w:rPr>
        <w:t>явля</w:t>
      </w:r>
      <w:r w:rsidR="006C4904">
        <w:rPr>
          <w:sz w:val="24"/>
          <w:szCs w:val="24"/>
        </w:rPr>
        <w:t>е</w:t>
      </w:r>
      <w:r w:rsidR="006C4904" w:rsidRPr="00D25392">
        <w:rPr>
          <w:sz w:val="24"/>
          <w:szCs w:val="24"/>
        </w:rPr>
        <w:t>тся п</w:t>
      </w:r>
      <w:r w:rsidR="006C4904" w:rsidRPr="00D25392">
        <w:rPr>
          <w:sz w:val="24"/>
          <w:szCs w:val="24"/>
        </w:rPr>
        <w:t>о</w:t>
      </w:r>
      <w:r w:rsidR="006C4904" w:rsidRPr="00D25392">
        <w:rPr>
          <w:sz w:val="24"/>
          <w:szCs w:val="24"/>
        </w:rPr>
        <w:t>пыткой пер</w:t>
      </w:r>
      <w:r w:rsidR="006C4904" w:rsidRPr="00D25392">
        <w:rPr>
          <w:sz w:val="24"/>
          <w:szCs w:val="24"/>
        </w:rPr>
        <w:t>е</w:t>
      </w:r>
      <w:r w:rsidR="006C4904" w:rsidRPr="00D25392">
        <w:rPr>
          <w:sz w:val="24"/>
          <w:szCs w:val="24"/>
        </w:rPr>
        <w:t>сечения границы между миром с восстановленной системой координат и миром с не восстано</w:t>
      </w:r>
      <w:r w:rsidR="006C4904" w:rsidRPr="00D25392">
        <w:rPr>
          <w:sz w:val="24"/>
          <w:szCs w:val="24"/>
        </w:rPr>
        <w:t>в</w:t>
      </w:r>
      <w:r w:rsidR="006C4904" w:rsidRPr="00D25392">
        <w:rPr>
          <w:sz w:val="24"/>
          <w:szCs w:val="24"/>
        </w:rPr>
        <w:t>лен</w:t>
      </w:r>
      <w:r w:rsidR="006C4904">
        <w:rPr>
          <w:sz w:val="24"/>
          <w:szCs w:val="24"/>
        </w:rPr>
        <w:t>ной</w:t>
      </w:r>
      <w:r w:rsidR="006C4904" w:rsidRPr="00F75CF7">
        <w:rPr>
          <w:sz w:val="24"/>
          <w:szCs w:val="24"/>
        </w:rPr>
        <w:t>.</w:t>
      </w:r>
      <w:r w:rsidR="00F75CF7" w:rsidRPr="00F75CF7">
        <w:rPr>
          <w:sz w:val="24"/>
          <w:szCs w:val="24"/>
        </w:rPr>
        <w:t xml:space="preserve"> </w:t>
      </w:r>
    </w:p>
    <w:p w:rsidR="00C83300" w:rsidRDefault="00783C8C" w:rsidP="00BE65D7">
      <w:pPr>
        <w:spacing w:line="240" w:lineRule="auto"/>
        <w:rPr>
          <w:sz w:val="24"/>
          <w:szCs w:val="24"/>
        </w:rPr>
      </w:pPr>
      <w:r w:rsidRPr="00E733DF">
        <w:rPr>
          <w:sz w:val="24"/>
          <w:szCs w:val="24"/>
        </w:rPr>
        <w:t xml:space="preserve">При анализе </w:t>
      </w:r>
      <w:proofErr w:type="spellStart"/>
      <w:r w:rsidR="000705D4" w:rsidRPr="00A65B5B">
        <w:rPr>
          <w:sz w:val="24"/>
          <w:szCs w:val="24"/>
        </w:rPr>
        <w:t>нарративной</w:t>
      </w:r>
      <w:proofErr w:type="spellEnd"/>
      <w:r w:rsidR="000705D4" w:rsidRPr="00A65B5B">
        <w:rPr>
          <w:sz w:val="24"/>
          <w:szCs w:val="24"/>
        </w:rPr>
        <w:t xml:space="preserve"> модальности</w:t>
      </w:r>
      <w:r w:rsidR="000705D4">
        <w:rPr>
          <w:sz w:val="24"/>
          <w:szCs w:val="24"/>
        </w:rPr>
        <w:t xml:space="preserve"> </w:t>
      </w:r>
      <w:r w:rsidRPr="00E733DF">
        <w:rPr>
          <w:sz w:val="24"/>
          <w:szCs w:val="24"/>
        </w:rPr>
        <w:t>мы выявили некоторые важные характ</w:t>
      </w:r>
      <w:r w:rsidRPr="00E733DF">
        <w:rPr>
          <w:sz w:val="24"/>
          <w:szCs w:val="24"/>
        </w:rPr>
        <w:t>е</w:t>
      </w:r>
      <w:r w:rsidRPr="00E733DF">
        <w:rPr>
          <w:sz w:val="24"/>
          <w:szCs w:val="24"/>
        </w:rPr>
        <w:t>ристики нарратора. Так, он обладает всеведением</w:t>
      </w:r>
      <w:r w:rsidR="00460EEF">
        <w:rPr>
          <w:sz w:val="24"/>
          <w:szCs w:val="24"/>
        </w:rPr>
        <w:t xml:space="preserve">, что позволяет ему </w:t>
      </w:r>
      <w:r>
        <w:rPr>
          <w:sz w:val="24"/>
          <w:szCs w:val="24"/>
        </w:rPr>
        <w:t xml:space="preserve">проникать во внутреннюю жизнь персонажей и показывать ее со своих </w:t>
      </w:r>
      <w:r w:rsidR="00460EEF">
        <w:rPr>
          <w:sz w:val="24"/>
          <w:szCs w:val="24"/>
        </w:rPr>
        <w:t xml:space="preserve">идеологических </w:t>
      </w:r>
      <w:r>
        <w:rPr>
          <w:sz w:val="24"/>
          <w:szCs w:val="24"/>
        </w:rPr>
        <w:t>позиций</w:t>
      </w:r>
      <w:proofErr w:type="gramStart"/>
      <w:r w:rsidR="00460EEF">
        <w:rPr>
          <w:sz w:val="24"/>
          <w:szCs w:val="24"/>
        </w:rPr>
        <w:t>.</w:t>
      </w:r>
      <w:proofErr w:type="gramEnd"/>
      <w:r w:rsidRPr="00E733DF">
        <w:rPr>
          <w:sz w:val="24"/>
          <w:szCs w:val="24"/>
        </w:rPr>
        <w:t xml:space="preserve"> </w:t>
      </w:r>
      <w:r w:rsidR="00460EEF">
        <w:rPr>
          <w:sz w:val="24"/>
          <w:szCs w:val="24"/>
        </w:rPr>
        <w:t>Нарр</w:t>
      </w:r>
      <w:r w:rsidR="00460EEF">
        <w:rPr>
          <w:sz w:val="24"/>
          <w:szCs w:val="24"/>
        </w:rPr>
        <w:t>а</w:t>
      </w:r>
      <w:r w:rsidR="00460EEF">
        <w:rPr>
          <w:sz w:val="24"/>
          <w:szCs w:val="24"/>
        </w:rPr>
        <w:t>тор с</w:t>
      </w:r>
      <w:r w:rsidR="00460EEF" w:rsidRPr="00E733DF">
        <w:rPr>
          <w:sz w:val="24"/>
          <w:szCs w:val="24"/>
        </w:rPr>
        <w:t>убъективен</w:t>
      </w:r>
      <w:r w:rsidR="00460EEF">
        <w:rPr>
          <w:sz w:val="24"/>
          <w:szCs w:val="24"/>
        </w:rPr>
        <w:t xml:space="preserve"> </w:t>
      </w:r>
      <w:r w:rsidR="001A764A">
        <w:rPr>
          <w:sz w:val="24"/>
          <w:szCs w:val="24"/>
        </w:rPr>
        <w:t>и при этом надежен:</w:t>
      </w:r>
      <w:r w:rsidR="00460EEF">
        <w:rPr>
          <w:sz w:val="24"/>
          <w:szCs w:val="24"/>
        </w:rPr>
        <w:t xml:space="preserve"> </w:t>
      </w:r>
      <w:r w:rsidR="00460EEF" w:rsidRPr="00CE48CF">
        <w:rPr>
          <w:sz w:val="24"/>
          <w:szCs w:val="24"/>
        </w:rPr>
        <w:t xml:space="preserve">используя экспрессивные средства, </w:t>
      </w:r>
      <w:r w:rsidR="001A764A">
        <w:rPr>
          <w:sz w:val="24"/>
          <w:szCs w:val="24"/>
        </w:rPr>
        <w:t xml:space="preserve">он </w:t>
      </w:r>
      <w:r w:rsidR="00460EEF" w:rsidRPr="00CE48CF">
        <w:rPr>
          <w:sz w:val="24"/>
          <w:szCs w:val="24"/>
        </w:rPr>
        <w:t>дает информ</w:t>
      </w:r>
      <w:r w:rsidR="00460EEF" w:rsidRPr="00CE48CF">
        <w:rPr>
          <w:sz w:val="24"/>
          <w:szCs w:val="24"/>
        </w:rPr>
        <w:t>а</w:t>
      </w:r>
      <w:r w:rsidR="00460EEF" w:rsidRPr="00CE48CF">
        <w:rPr>
          <w:sz w:val="24"/>
          <w:szCs w:val="24"/>
        </w:rPr>
        <w:t xml:space="preserve">цию о собственном видении мира, которое не </w:t>
      </w:r>
      <w:r w:rsidR="00460EEF">
        <w:rPr>
          <w:sz w:val="24"/>
          <w:szCs w:val="24"/>
        </w:rPr>
        <w:t>корректируется с иных позиций</w:t>
      </w:r>
      <w:r w:rsidR="00460EEF" w:rsidRPr="00E733DF">
        <w:rPr>
          <w:sz w:val="24"/>
          <w:szCs w:val="24"/>
        </w:rPr>
        <w:t xml:space="preserve">, </w:t>
      </w:r>
      <w:r w:rsidR="00B6496D">
        <w:rPr>
          <w:sz w:val="24"/>
          <w:szCs w:val="24"/>
        </w:rPr>
        <w:t xml:space="preserve">а </w:t>
      </w:r>
      <w:r w:rsidR="00B6496D" w:rsidRPr="00CE48CF">
        <w:rPr>
          <w:sz w:val="24"/>
          <w:szCs w:val="24"/>
        </w:rPr>
        <w:t>показате</w:t>
      </w:r>
      <w:r w:rsidR="00B6496D">
        <w:rPr>
          <w:sz w:val="24"/>
          <w:szCs w:val="24"/>
        </w:rPr>
        <w:t>ли</w:t>
      </w:r>
      <w:r w:rsidR="00B6496D" w:rsidRPr="00CE48CF">
        <w:rPr>
          <w:sz w:val="24"/>
          <w:szCs w:val="24"/>
        </w:rPr>
        <w:t xml:space="preserve"> расхождения того, что нарратор видит</w:t>
      </w:r>
      <w:r w:rsidR="00B6496D">
        <w:rPr>
          <w:sz w:val="24"/>
          <w:szCs w:val="24"/>
        </w:rPr>
        <w:t>,</w:t>
      </w:r>
      <w:r w:rsidR="00B6496D" w:rsidRPr="00CE48CF">
        <w:rPr>
          <w:sz w:val="24"/>
          <w:szCs w:val="24"/>
        </w:rPr>
        <w:t xml:space="preserve"> с тем, что он переда</w:t>
      </w:r>
      <w:r w:rsidR="00B6496D">
        <w:rPr>
          <w:sz w:val="24"/>
          <w:szCs w:val="24"/>
        </w:rPr>
        <w:t>ет, отсутств</w:t>
      </w:r>
      <w:r w:rsidR="00B6496D">
        <w:rPr>
          <w:sz w:val="24"/>
          <w:szCs w:val="24"/>
        </w:rPr>
        <w:t>у</w:t>
      </w:r>
      <w:r w:rsidR="00B6496D">
        <w:rPr>
          <w:sz w:val="24"/>
          <w:szCs w:val="24"/>
        </w:rPr>
        <w:t xml:space="preserve">ют, </w:t>
      </w:r>
      <w:r w:rsidR="00460EEF" w:rsidRPr="00E733DF">
        <w:rPr>
          <w:sz w:val="24"/>
          <w:szCs w:val="24"/>
        </w:rPr>
        <w:t>поэтому фантастическое воспринимается как реально существующее</w:t>
      </w:r>
      <w:r w:rsidR="00460E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5A5861">
        <w:rPr>
          <w:sz w:val="24"/>
          <w:szCs w:val="24"/>
        </w:rPr>
        <w:t>И</w:t>
      </w:r>
      <w:r w:rsidR="001A764A" w:rsidRPr="00E733DF">
        <w:rPr>
          <w:sz w:val="24"/>
          <w:szCs w:val="24"/>
        </w:rPr>
        <w:t>деологич</w:t>
      </w:r>
      <w:r w:rsidR="001A764A" w:rsidRPr="00E733DF">
        <w:rPr>
          <w:sz w:val="24"/>
          <w:szCs w:val="24"/>
        </w:rPr>
        <w:t>е</w:t>
      </w:r>
      <w:r w:rsidR="001A764A" w:rsidRPr="00E733DF">
        <w:rPr>
          <w:sz w:val="24"/>
          <w:szCs w:val="24"/>
        </w:rPr>
        <w:t xml:space="preserve">ская точка зрения нарратора </w:t>
      </w:r>
      <w:r w:rsidR="00A12CC7">
        <w:rPr>
          <w:sz w:val="24"/>
          <w:szCs w:val="24"/>
        </w:rPr>
        <w:t>доминирует и подчиняет себе другие</w:t>
      </w:r>
      <w:r w:rsidR="001A764A" w:rsidRPr="00E733DF">
        <w:rPr>
          <w:sz w:val="24"/>
          <w:szCs w:val="24"/>
        </w:rPr>
        <w:t>.</w:t>
      </w:r>
      <w:proofErr w:type="gramEnd"/>
      <w:r w:rsidR="001A764A" w:rsidRPr="00E733DF">
        <w:rPr>
          <w:sz w:val="24"/>
          <w:szCs w:val="24"/>
        </w:rPr>
        <w:t xml:space="preserve"> </w:t>
      </w:r>
      <w:r w:rsidRPr="00E733DF">
        <w:rPr>
          <w:sz w:val="24"/>
          <w:szCs w:val="24"/>
        </w:rPr>
        <w:t>Нарратор такого т</w:t>
      </w:r>
      <w:r w:rsidRPr="00E733DF">
        <w:rPr>
          <w:sz w:val="24"/>
          <w:szCs w:val="24"/>
        </w:rPr>
        <w:t>и</w:t>
      </w:r>
      <w:r w:rsidRPr="00E733DF">
        <w:rPr>
          <w:sz w:val="24"/>
          <w:szCs w:val="24"/>
        </w:rPr>
        <w:t>па устанавливает контроль над всеми аспектами художественного мира, поэтому стр</w:t>
      </w:r>
      <w:r w:rsidRPr="00E733DF">
        <w:rPr>
          <w:sz w:val="24"/>
          <w:szCs w:val="24"/>
        </w:rPr>
        <w:t>а</w:t>
      </w:r>
      <w:r w:rsidRPr="00E733DF">
        <w:rPr>
          <w:sz w:val="24"/>
          <w:szCs w:val="24"/>
        </w:rPr>
        <w:t>тегию можно обозначить как «разоблачение»: мир именно таков, каким его показал нарр</w:t>
      </w:r>
      <w:r w:rsidRPr="00E733DF">
        <w:rPr>
          <w:sz w:val="24"/>
          <w:szCs w:val="24"/>
        </w:rPr>
        <w:t>а</w:t>
      </w:r>
      <w:r w:rsidRPr="00E733DF">
        <w:rPr>
          <w:sz w:val="24"/>
          <w:szCs w:val="24"/>
        </w:rPr>
        <w:t xml:space="preserve">тор. </w:t>
      </w:r>
    </w:p>
    <w:p w:rsidR="00684A62" w:rsidRPr="00E733DF" w:rsidRDefault="00A12CC7" w:rsidP="00BE65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9B715A" w:rsidRPr="00E733DF">
        <w:rPr>
          <w:sz w:val="24"/>
          <w:szCs w:val="24"/>
        </w:rPr>
        <w:t xml:space="preserve">деологическая точка зрения выражается </w:t>
      </w:r>
      <w:r w:rsidR="000E46C0" w:rsidRPr="00E733DF">
        <w:rPr>
          <w:sz w:val="24"/>
          <w:szCs w:val="24"/>
        </w:rPr>
        <w:t xml:space="preserve">не только </w:t>
      </w:r>
      <w:r w:rsidR="009B715A" w:rsidRPr="00E733DF">
        <w:rPr>
          <w:sz w:val="24"/>
          <w:szCs w:val="24"/>
        </w:rPr>
        <w:t xml:space="preserve">с помощью экспрессивных языковых средств, образности, </w:t>
      </w:r>
      <w:r w:rsidR="000E46C0" w:rsidRPr="00E733DF">
        <w:rPr>
          <w:sz w:val="24"/>
          <w:szCs w:val="24"/>
        </w:rPr>
        <w:t xml:space="preserve">но и </w:t>
      </w:r>
      <w:r w:rsidR="009B715A" w:rsidRPr="00E733DF">
        <w:rPr>
          <w:sz w:val="24"/>
          <w:szCs w:val="24"/>
        </w:rPr>
        <w:t>композици</w:t>
      </w:r>
      <w:r w:rsidR="000E46C0" w:rsidRPr="00E733DF">
        <w:rPr>
          <w:sz w:val="24"/>
          <w:szCs w:val="24"/>
        </w:rPr>
        <w:t>онно</w:t>
      </w:r>
      <w:r w:rsidR="009B715A" w:rsidRPr="00E733DF">
        <w:rPr>
          <w:sz w:val="24"/>
          <w:szCs w:val="24"/>
        </w:rPr>
        <w:t>.</w:t>
      </w:r>
      <w:r w:rsidR="000B1AE5" w:rsidRPr="00E733DF">
        <w:rPr>
          <w:sz w:val="24"/>
          <w:szCs w:val="24"/>
        </w:rPr>
        <w:t xml:space="preserve"> </w:t>
      </w:r>
      <w:r w:rsidR="00703B7E" w:rsidRPr="00E733DF">
        <w:rPr>
          <w:sz w:val="24"/>
          <w:szCs w:val="24"/>
        </w:rPr>
        <w:t xml:space="preserve">В первой </w:t>
      </w:r>
      <w:r w:rsidR="000E46C0" w:rsidRPr="00E733DF">
        <w:rPr>
          <w:sz w:val="24"/>
          <w:szCs w:val="24"/>
        </w:rPr>
        <w:t xml:space="preserve">части </w:t>
      </w:r>
      <w:r w:rsidR="00EA51CF">
        <w:rPr>
          <w:sz w:val="24"/>
          <w:szCs w:val="24"/>
        </w:rPr>
        <w:t>заявляется</w:t>
      </w:r>
      <w:r w:rsidR="000B1AE5" w:rsidRPr="00E733DF">
        <w:rPr>
          <w:sz w:val="24"/>
          <w:szCs w:val="24"/>
        </w:rPr>
        <w:t xml:space="preserve"> </w:t>
      </w:r>
      <w:r w:rsidR="00BF6839" w:rsidRPr="00E733DF">
        <w:rPr>
          <w:sz w:val="24"/>
          <w:szCs w:val="24"/>
        </w:rPr>
        <w:t>опп</w:t>
      </w:r>
      <w:r w:rsidR="00BF6839" w:rsidRPr="00E733DF">
        <w:rPr>
          <w:sz w:val="24"/>
          <w:szCs w:val="24"/>
        </w:rPr>
        <w:t>о</w:t>
      </w:r>
      <w:r w:rsidR="00BF6839" w:rsidRPr="00E733DF">
        <w:rPr>
          <w:sz w:val="24"/>
          <w:szCs w:val="24"/>
        </w:rPr>
        <w:t>зиция</w:t>
      </w:r>
      <w:r w:rsidR="00703B7E" w:rsidRPr="00E733DF">
        <w:rPr>
          <w:sz w:val="24"/>
          <w:szCs w:val="24"/>
        </w:rPr>
        <w:t xml:space="preserve"> </w:t>
      </w:r>
      <w:proofErr w:type="gramStart"/>
      <w:r w:rsidR="00EA51CF">
        <w:rPr>
          <w:sz w:val="24"/>
          <w:szCs w:val="24"/>
        </w:rPr>
        <w:t>материального</w:t>
      </w:r>
      <w:proofErr w:type="gramEnd"/>
      <w:r w:rsidR="00EA51CF">
        <w:rPr>
          <w:sz w:val="24"/>
          <w:szCs w:val="24"/>
        </w:rPr>
        <w:t xml:space="preserve"> и духовного</w:t>
      </w:r>
      <w:r w:rsidR="00690392" w:rsidRPr="00E733DF">
        <w:rPr>
          <w:sz w:val="24"/>
          <w:szCs w:val="24"/>
        </w:rPr>
        <w:t xml:space="preserve">. Вторая часть </w:t>
      </w:r>
      <w:r w:rsidR="00D44436" w:rsidRPr="00E733DF">
        <w:rPr>
          <w:sz w:val="24"/>
          <w:szCs w:val="24"/>
        </w:rPr>
        <w:t>противостоит</w:t>
      </w:r>
      <w:r w:rsidR="00066EB9" w:rsidRPr="00E733DF">
        <w:rPr>
          <w:sz w:val="24"/>
          <w:szCs w:val="24"/>
        </w:rPr>
        <w:t xml:space="preserve"> первой в целом</w:t>
      </w:r>
      <w:r w:rsidR="00D44436" w:rsidRPr="00E733DF">
        <w:rPr>
          <w:sz w:val="24"/>
          <w:szCs w:val="24"/>
        </w:rPr>
        <w:t>, являясь о</w:t>
      </w:r>
      <w:r w:rsidR="00D44436" w:rsidRPr="00E733DF">
        <w:rPr>
          <w:sz w:val="24"/>
          <w:szCs w:val="24"/>
        </w:rPr>
        <w:t>т</w:t>
      </w:r>
      <w:r w:rsidR="00D44436" w:rsidRPr="00E733DF">
        <w:rPr>
          <w:sz w:val="24"/>
          <w:szCs w:val="24"/>
        </w:rPr>
        <w:t>ветом на вопрос</w:t>
      </w:r>
      <w:r w:rsidR="00701F2C" w:rsidRPr="00E733DF">
        <w:rPr>
          <w:sz w:val="24"/>
          <w:szCs w:val="24"/>
        </w:rPr>
        <w:t xml:space="preserve">, поставленный </w:t>
      </w:r>
      <w:r w:rsidR="00EA51CF">
        <w:rPr>
          <w:sz w:val="24"/>
          <w:szCs w:val="24"/>
        </w:rPr>
        <w:t>в ней: ц</w:t>
      </w:r>
      <w:r w:rsidR="000B1AE5" w:rsidRPr="00E733DF">
        <w:rPr>
          <w:sz w:val="24"/>
          <w:szCs w:val="24"/>
        </w:rPr>
        <w:t xml:space="preserve">ерковь, </w:t>
      </w:r>
      <w:r w:rsidR="00D44436" w:rsidRPr="00E733DF">
        <w:rPr>
          <w:sz w:val="24"/>
          <w:szCs w:val="24"/>
        </w:rPr>
        <w:t>молитва священника</w:t>
      </w:r>
      <w:r w:rsidR="00066EB9" w:rsidRPr="00E733DF">
        <w:rPr>
          <w:sz w:val="24"/>
          <w:szCs w:val="24"/>
        </w:rPr>
        <w:t xml:space="preserve"> </w:t>
      </w:r>
      <w:r w:rsidR="00B6496D">
        <w:rPr>
          <w:sz w:val="24"/>
          <w:szCs w:val="24"/>
        </w:rPr>
        <w:t>символизирую</w:t>
      </w:r>
      <w:r w:rsidR="000B1AE5" w:rsidRPr="00E733DF">
        <w:rPr>
          <w:sz w:val="24"/>
          <w:szCs w:val="24"/>
        </w:rPr>
        <w:t xml:space="preserve">т </w:t>
      </w:r>
      <w:r w:rsidR="00066EB9" w:rsidRPr="00E733DF">
        <w:rPr>
          <w:sz w:val="24"/>
          <w:szCs w:val="24"/>
        </w:rPr>
        <w:t xml:space="preserve">необходимое </w:t>
      </w:r>
      <w:r w:rsidR="000B1AE5" w:rsidRPr="00E733DF">
        <w:rPr>
          <w:sz w:val="24"/>
          <w:szCs w:val="24"/>
        </w:rPr>
        <w:t>для человека состояние</w:t>
      </w:r>
      <w:r w:rsidR="00701F2C" w:rsidRPr="00E733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6334" w:rsidRPr="00E733DF">
        <w:rPr>
          <w:sz w:val="24"/>
          <w:szCs w:val="24"/>
        </w:rPr>
        <w:t xml:space="preserve">Идеологическая позиция корректируется и на </w:t>
      </w:r>
      <w:r w:rsidR="00526334" w:rsidRPr="00E733DF">
        <w:rPr>
          <w:sz w:val="24"/>
          <w:szCs w:val="24"/>
        </w:rPr>
        <w:lastRenderedPageBreak/>
        <w:t>уровне</w:t>
      </w:r>
      <w:r w:rsidR="009E7A55" w:rsidRPr="00E733DF">
        <w:rPr>
          <w:sz w:val="24"/>
          <w:szCs w:val="24"/>
        </w:rPr>
        <w:t xml:space="preserve"> абстрактн</w:t>
      </w:r>
      <w:r w:rsidR="009E7A55" w:rsidRPr="00E733DF">
        <w:rPr>
          <w:sz w:val="24"/>
          <w:szCs w:val="24"/>
        </w:rPr>
        <w:t>о</w:t>
      </w:r>
      <w:r w:rsidR="009E7A55" w:rsidRPr="00E733DF">
        <w:rPr>
          <w:sz w:val="24"/>
          <w:szCs w:val="24"/>
        </w:rPr>
        <w:t>го автора</w:t>
      </w:r>
      <w:r w:rsidR="00D44436" w:rsidRPr="00E733DF">
        <w:rPr>
          <w:sz w:val="24"/>
          <w:szCs w:val="24"/>
        </w:rPr>
        <w:t xml:space="preserve">, на котором </w:t>
      </w:r>
      <w:r w:rsidR="00D50B84" w:rsidRPr="00E733DF">
        <w:rPr>
          <w:sz w:val="24"/>
          <w:szCs w:val="24"/>
        </w:rPr>
        <w:t xml:space="preserve">первой части </w:t>
      </w:r>
      <w:r w:rsidR="00D44436" w:rsidRPr="00E733DF">
        <w:rPr>
          <w:sz w:val="24"/>
          <w:szCs w:val="24"/>
        </w:rPr>
        <w:t>т</w:t>
      </w:r>
      <w:r w:rsidR="009E7A55" w:rsidRPr="00E733DF">
        <w:rPr>
          <w:sz w:val="24"/>
          <w:szCs w:val="24"/>
        </w:rPr>
        <w:t>екст</w:t>
      </w:r>
      <w:r w:rsidR="00D50B84" w:rsidRPr="00E733DF">
        <w:rPr>
          <w:sz w:val="24"/>
          <w:szCs w:val="24"/>
        </w:rPr>
        <w:t>а</w:t>
      </w:r>
      <w:r w:rsidR="009E7A55" w:rsidRPr="00E733DF">
        <w:rPr>
          <w:sz w:val="24"/>
          <w:szCs w:val="24"/>
        </w:rPr>
        <w:t xml:space="preserve"> </w:t>
      </w:r>
      <w:r w:rsidR="00094875" w:rsidRPr="00E733DF">
        <w:rPr>
          <w:sz w:val="24"/>
          <w:szCs w:val="24"/>
        </w:rPr>
        <w:t>предпосылае</w:t>
      </w:r>
      <w:r w:rsidR="002606D1" w:rsidRPr="00E733DF">
        <w:rPr>
          <w:sz w:val="24"/>
          <w:szCs w:val="24"/>
        </w:rPr>
        <w:t xml:space="preserve">тся </w:t>
      </w:r>
      <w:r w:rsidR="009E7A55" w:rsidRPr="00E733DF">
        <w:rPr>
          <w:sz w:val="24"/>
          <w:szCs w:val="24"/>
        </w:rPr>
        <w:t>эпиграф</w:t>
      </w:r>
      <w:r w:rsidR="00390C69" w:rsidRPr="00E733DF">
        <w:rPr>
          <w:sz w:val="24"/>
          <w:szCs w:val="24"/>
        </w:rPr>
        <w:t xml:space="preserve"> о бале в честь </w:t>
      </w:r>
      <w:r w:rsidR="00D40A77">
        <w:rPr>
          <w:sz w:val="24"/>
          <w:szCs w:val="24"/>
        </w:rPr>
        <w:t>военной победы</w:t>
      </w:r>
      <w:r w:rsidR="00D44436" w:rsidRPr="00E733DF">
        <w:rPr>
          <w:sz w:val="24"/>
          <w:szCs w:val="24"/>
        </w:rPr>
        <w:t>.</w:t>
      </w:r>
      <w:r w:rsidR="00883A20" w:rsidRPr="00E733DF">
        <w:rPr>
          <w:sz w:val="24"/>
          <w:szCs w:val="24"/>
        </w:rPr>
        <w:t xml:space="preserve"> </w:t>
      </w:r>
      <w:r w:rsidR="003E70B8" w:rsidRPr="00E733DF">
        <w:rPr>
          <w:sz w:val="24"/>
          <w:szCs w:val="24"/>
        </w:rPr>
        <w:t xml:space="preserve">Ситуация, </w:t>
      </w:r>
      <w:r w:rsidR="00945870" w:rsidRPr="00E733DF">
        <w:rPr>
          <w:sz w:val="24"/>
          <w:szCs w:val="24"/>
        </w:rPr>
        <w:t xml:space="preserve">заданная </w:t>
      </w:r>
      <w:r w:rsidR="003E70B8" w:rsidRPr="00E733DF">
        <w:rPr>
          <w:sz w:val="24"/>
          <w:szCs w:val="24"/>
        </w:rPr>
        <w:t>в эпиграф</w:t>
      </w:r>
      <w:r w:rsidR="00D87EF7" w:rsidRPr="00E733DF">
        <w:rPr>
          <w:sz w:val="24"/>
          <w:szCs w:val="24"/>
        </w:rPr>
        <w:t xml:space="preserve">е, дублируется в новелле: </w:t>
      </w:r>
      <w:r w:rsidR="002606D1" w:rsidRPr="00E733DF">
        <w:rPr>
          <w:sz w:val="24"/>
          <w:szCs w:val="24"/>
        </w:rPr>
        <w:t>о</w:t>
      </w:r>
      <w:r w:rsidR="003E70B8" w:rsidRPr="00E733DF">
        <w:rPr>
          <w:sz w:val="24"/>
          <w:szCs w:val="24"/>
        </w:rPr>
        <w:t>тнош</w:t>
      </w:r>
      <w:r w:rsidR="003E70B8" w:rsidRPr="00E733DF">
        <w:rPr>
          <w:sz w:val="24"/>
          <w:szCs w:val="24"/>
        </w:rPr>
        <w:t>е</w:t>
      </w:r>
      <w:r w:rsidR="003E70B8" w:rsidRPr="00E733DF">
        <w:rPr>
          <w:sz w:val="24"/>
          <w:szCs w:val="24"/>
        </w:rPr>
        <w:t>ния между войной и балом в эпиграфе можно приравнять к отношениям между страданиями</w:t>
      </w:r>
      <w:r w:rsidR="008921D8" w:rsidRPr="00E733DF">
        <w:rPr>
          <w:sz w:val="24"/>
          <w:szCs w:val="24"/>
        </w:rPr>
        <w:t>, воплощенными</w:t>
      </w:r>
      <w:r w:rsidR="003E70B8" w:rsidRPr="00E733DF">
        <w:rPr>
          <w:sz w:val="24"/>
          <w:szCs w:val="24"/>
        </w:rPr>
        <w:t xml:space="preserve"> в музыке</w:t>
      </w:r>
      <w:r w:rsidR="008921D8" w:rsidRPr="00E733DF">
        <w:rPr>
          <w:sz w:val="24"/>
          <w:szCs w:val="24"/>
        </w:rPr>
        <w:t>,</w:t>
      </w:r>
      <w:r w:rsidR="003E70B8" w:rsidRPr="00E733DF">
        <w:rPr>
          <w:sz w:val="24"/>
          <w:szCs w:val="24"/>
        </w:rPr>
        <w:t xml:space="preserve"> и весельем бала в тексте новеллы.</w:t>
      </w:r>
      <w:r w:rsidR="00C16873" w:rsidRPr="00E733DF">
        <w:rPr>
          <w:sz w:val="24"/>
          <w:szCs w:val="24"/>
        </w:rPr>
        <w:t xml:space="preserve"> Так</w:t>
      </w:r>
      <w:r w:rsidR="00FD5A6F" w:rsidRPr="00E733DF">
        <w:rPr>
          <w:sz w:val="24"/>
          <w:szCs w:val="24"/>
        </w:rPr>
        <w:t xml:space="preserve"> бал пр</w:t>
      </w:r>
      <w:r w:rsidR="00FD5A6F" w:rsidRPr="00E733DF">
        <w:rPr>
          <w:sz w:val="24"/>
          <w:szCs w:val="24"/>
        </w:rPr>
        <w:t>и</w:t>
      </w:r>
      <w:r w:rsidR="00FD5A6F" w:rsidRPr="00E733DF">
        <w:rPr>
          <w:sz w:val="24"/>
          <w:szCs w:val="24"/>
        </w:rPr>
        <w:t xml:space="preserve">обретает семантику </w:t>
      </w:r>
      <w:r w:rsidR="002968F3" w:rsidRPr="00E733DF">
        <w:rPr>
          <w:sz w:val="24"/>
          <w:szCs w:val="24"/>
        </w:rPr>
        <w:t xml:space="preserve">инфернального </w:t>
      </w:r>
      <w:r w:rsidR="00FD5A6F" w:rsidRPr="00E733DF">
        <w:rPr>
          <w:sz w:val="24"/>
          <w:szCs w:val="24"/>
        </w:rPr>
        <w:t>действа</w:t>
      </w:r>
      <w:r w:rsidR="0052010B" w:rsidRPr="00E733DF">
        <w:rPr>
          <w:sz w:val="24"/>
          <w:szCs w:val="24"/>
        </w:rPr>
        <w:t>, ч</w:t>
      </w:r>
      <w:r w:rsidR="00C00E2A" w:rsidRPr="00E733DF">
        <w:rPr>
          <w:sz w:val="24"/>
          <w:szCs w:val="24"/>
        </w:rPr>
        <w:t>то актуализируется в образе пляски сме</w:t>
      </w:r>
      <w:r w:rsidR="00C00E2A" w:rsidRPr="00E733DF">
        <w:rPr>
          <w:sz w:val="24"/>
          <w:szCs w:val="24"/>
        </w:rPr>
        <w:t>р</w:t>
      </w:r>
      <w:r w:rsidR="00C00E2A" w:rsidRPr="00E733DF">
        <w:rPr>
          <w:sz w:val="24"/>
          <w:szCs w:val="24"/>
        </w:rPr>
        <w:t>ти</w:t>
      </w:r>
      <w:r w:rsidR="0052010B" w:rsidRPr="00E733DF">
        <w:rPr>
          <w:sz w:val="24"/>
          <w:szCs w:val="24"/>
        </w:rPr>
        <w:t xml:space="preserve">. </w:t>
      </w:r>
      <w:r w:rsidR="00684A62" w:rsidRPr="00E733DF">
        <w:rPr>
          <w:sz w:val="24"/>
          <w:szCs w:val="24"/>
        </w:rPr>
        <w:t xml:space="preserve"> </w:t>
      </w:r>
    </w:p>
    <w:p w:rsidR="00185021" w:rsidRDefault="00FB3001" w:rsidP="00BE65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Итак, </w:t>
      </w:r>
      <w:proofErr w:type="spellStart"/>
      <w:r>
        <w:rPr>
          <w:sz w:val="24"/>
          <w:szCs w:val="24"/>
        </w:rPr>
        <w:t>нарративная</w:t>
      </w:r>
      <w:proofErr w:type="spellEnd"/>
      <w:r>
        <w:rPr>
          <w:sz w:val="24"/>
          <w:szCs w:val="24"/>
        </w:rPr>
        <w:t xml:space="preserve"> к</w:t>
      </w:r>
      <w:r w:rsidRPr="000A20DA">
        <w:rPr>
          <w:sz w:val="24"/>
          <w:szCs w:val="24"/>
        </w:rPr>
        <w:t>артина мира представляется императивной</w:t>
      </w:r>
      <w:proofErr w:type="gramStart"/>
      <w:r w:rsidRPr="000A20DA">
        <w:rPr>
          <w:sz w:val="24"/>
          <w:szCs w:val="24"/>
        </w:rPr>
        <w:t>.</w:t>
      </w:r>
      <w:proofErr w:type="gramEnd"/>
      <w:r w:rsidR="002E20A9">
        <w:rPr>
          <w:sz w:val="24"/>
          <w:szCs w:val="24"/>
        </w:rPr>
        <w:t xml:space="preserve"> </w:t>
      </w:r>
      <w:r w:rsidR="00B6496D">
        <w:rPr>
          <w:sz w:val="24"/>
          <w:szCs w:val="24"/>
        </w:rPr>
        <w:t>Т</w:t>
      </w:r>
      <w:r w:rsidR="002E20A9">
        <w:rPr>
          <w:sz w:val="24"/>
          <w:szCs w:val="24"/>
        </w:rPr>
        <w:t>ипично при</w:t>
      </w:r>
      <w:r w:rsidR="002E20A9">
        <w:rPr>
          <w:sz w:val="24"/>
          <w:szCs w:val="24"/>
        </w:rPr>
        <w:t>т</w:t>
      </w:r>
      <w:r w:rsidR="002E20A9">
        <w:rPr>
          <w:sz w:val="24"/>
          <w:szCs w:val="24"/>
        </w:rPr>
        <w:t xml:space="preserve">чевыми являются возвышенная топика и схематичное изображение персонажей. </w:t>
      </w:r>
      <w:r w:rsidR="008C2C2A">
        <w:rPr>
          <w:sz w:val="24"/>
          <w:szCs w:val="24"/>
        </w:rPr>
        <w:t>И</w:t>
      </w:r>
      <w:r w:rsidR="002E20A9" w:rsidRPr="000D14D8">
        <w:rPr>
          <w:bCs/>
          <w:sz w:val="24"/>
          <w:szCs w:val="24"/>
        </w:rPr>
        <w:t>нт</w:t>
      </w:r>
      <w:r w:rsidR="002E20A9" w:rsidRPr="000D14D8">
        <w:rPr>
          <w:bCs/>
          <w:sz w:val="24"/>
          <w:szCs w:val="24"/>
        </w:rPr>
        <w:t>е</w:t>
      </w:r>
      <w:r w:rsidR="002E20A9" w:rsidRPr="000D14D8">
        <w:rPr>
          <w:bCs/>
          <w:sz w:val="24"/>
          <w:szCs w:val="24"/>
        </w:rPr>
        <w:t xml:space="preserve">ресной структурной особенностью текстов </w:t>
      </w:r>
      <w:r w:rsidR="001B6824">
        <w:rPr>
          <w:bCs/>
          <w:sz w:val="24"/>
          <w:szCs w:val="24"/>
        </w:rPr>
        <w:t>В.Ф. </w:t>
      </w:r>
      <w:r w:rsidR="002E20A9" w:rsidRPr="000D14D8">
        <w:rPr>
          <w:bCs/>
          <w:sz w:val="24"/>
          <w:szCs w:val="24"/>
        </w:rPr>
        <w:t>Одоев</w:t>
      </w:r>
      <w:r w:rsidR="002E20A9">
        <w:rPr>
          <w:bCs/>
          <w:sz w:val="24"/>
          <w:szCs w:val="24"/>
        </w:rPr>
        <w:t>ского является</w:t>
      </w:r>
      <w:r w:rsidR="002E20A9" w:rsidRPr="000D14D8">
        <w:rPr>
          <w:bCs/>
          <w:sz w:val="24"/>
          <w:szCs w:val="24"/>
        </w:rPr>
        <w:t xml:space="preserve"> возможность в</w:t>
      </w:r>
      <w:r w:rsidR="002E20A9" w:rsidRPr="000D14D8">
        <w:rPr>
          <w:bCs/>
          <w:sz w:val="24"/>
          <w:szCs w:val="24"/>
        </w:rPr>
        <w:t>и</w:t>
      </w:r>
      <w:r w:rsidR="002E20A9" w:rsidRPr="000D14D8">
        <w:rPr>
          <w:bCs/>
          <w:sz w:val="24"/>
          <w:szCs w:val="24"/>
        </w:rPr>
        <w:t>зуализации ключевой идеи через ведущий образ новеллы</w:t>
      </w:r>
      <w:r w:rsidR="00D255C9">
        <w:rPr>
          <w:bCs/>
          <w:sz w:val="24"/>
          <w:szCs w:val="24"/>
        </w:rPr>
        <w:t>, что</w:t>
      </w:r>
      <w:r w:rsidR="002E20A9" w:rsidRPr="000D14D8">
        <w:rPr>
          <w:bCs/>
          <w:sz w:val="24"/>
          <w:szCs w:val="24"/>
        </w:rPr>
        <w:t>, как кажется, свидетел</w:t>
      </w:r>
      <w:r w:rsidR="002E20A9" w:rsidRPr="000D14D8">
        <w:rPr>
          <w:bCs/>
          <w:sz w:val="24"/>
          <w:szCs w:val="24"/>
        </w:rPr>
        <w:t>ь</w:t>
      </w:r>
      <w:r w:rsidR="002E20A9" w:rsidRPr="000D14D8">
        <w:rPr>
          <w:bCs/>
          <w:sz w:val="24"/>
          <w:szCs w:val="24"/>
        </w:rPr>
        <w:t>ству</w:t>
      </w:r>
      <w:r w:rsidR="00D255C9">
        <w:rPr>
          <w:bCs/>
          <w:sz w:val="24"/>
          <w:szCs w:val="24"/>
        </w:rPr>
        <w:t>е</w:t>
      </w:r>
      <w:r w:rsidR="002E20A9" w:rsidRPr="000D14D8">
        <w:rPr>
          <w:bCs/>
          <w:sz w:val="24"/>
          <w:szCs w:val="24"/>
        </w:rPr>
        <w:t xml:space="preserve">т о стремлении текстов к риторическому пределу притчи, </w:t>
      </w:r>
      <w:r w:rsidR="002E20A9">
        <w:rPr>
          <w:bCs/>
          <w:sz w:val="24"/>
          <w:szCs w:val="24"/>
        </w:rPr>
        <w:t xml:space="preserve">– </w:t>
      </w:r>
      <w:r w:rsidR="002E20A9" w:rsidRPr="000D14D8">
        <w:rPr>
          <w:bCs/>
          <w:sz w:val="24"/>
          <w:szCs w:val="24"/>
        </w:rPr>
        <w:t>паремии</w:t>
      </w:r>
      <w:r w:rsidR="002E20A9">
        <w:rPr>
          <w:bCs/>
          <w:sz w:val="24"/>
          <w:szCs w:val="24"/>
        </w:rPr>
        <w:t xml:space="preserve"> или сравн</w:t>
      </w:r>
      <w:r w:rsidR="002E20A9">
        <w:rPr>
          <w:bCs/>
          <w:sz w:val="24"/>
          <w:szCs w:val="24"/>
        </w:rPr>
        <w:t>е</w:t>
      </w:r>
      <w:r w:rsidR="002E20A9">
        <w:rPr>
          <w:bCs/>
          <w:sz w:val="24"/>
          <w:szCs w:val="24"/>
        </w:rPr>
        <w:t>нию</w:t>
      </w:r>
      <w:r w:rsidR="002E20A9" w:rsidRPr="000D14D8">
        <w:rPr>
          <w:bCs/>
          <w:sz w:val="24"/>
          <w:szCs w:val="24"/>
        </w:rPr>
        <w:t>.</w:t>
      </w:r>
      <w:r w:rsidR="0018502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0A20DA">
        <w:rPr>
          <w:sz w:val="24"/>
          <w:szCs w:val="24"/>
        </w:rPr>
        <w:t>ерои своими поступками реализуют не самобытную жизненную страт</w:t>
      </w:r>
      <w:r w:rsidRPr="000A20DA">
        <w:rPr>
          <w:sz w:val="24"/>
          <w:szCs w:val="24"/>
        </w:rPr>
        <w:t>е</w:t>
      </w:r>
      <w:r w:rsidRPr="000A20DA">
        <w:rPr>
          <w:sz w:val="24"/>
          <w:szCs w:val="24"/>
        </w:rPr>
        <w:t>гию, но нравствен</w:t>
      </w:r>
      <w:r>
        <w:rPr>
          <w:sz w:val="24"/>
          <w:szCs w:val="24"/>
        </w:rPr>
        <w:t>ный смысл</w:t>
      </w:r>
      <w:r w:rsidRPr="000A20DA">
        <w:rPr>
          <w:sz w:val="24"/>
          <w:szCs w:val="24"/>
        </w:rPr>
        <w:t xml:space="preserve">. </w:t>
      </w:r>
      <w:r>
        <w:rPr>
          <w:sz w:val="24"/>
          <w:szCs w:val="24"/>
        </w:rPr>
        <w:t>При этом</w:t>
      </w:r>
      <w:r w:rsidRPr="00D25392">
        <w:rPr>
          <w:sz w:val="24"/>
          <w:szCs w:val="24"/>
        </w:rPr>
        <w:t xml:space="preserve"> герои свободны в своем выборе, и только от их реш</w:t>
      </w:r>
      <w:r w:rsidRPr="00D25392">
        <w:rPr>
          <w:sz w:val="24"/>
          <w:szCs w:val="24"/>
        </w:rPr>
        <w:t>е</w:t>
      </w:r>
      <w:r w:rsidRPr="00D25392">
        <w:rPr>
          <w:sz w:val="24"/>
          <w:szCs w:val="24"/>
        </w:rPr>
        <w:t>ния зав</w:t>
      </w:r>
      <w:r w:rsidRPr="00D25392">
        <w:rPr>
          <w:sz w:val="24"/>
          <w:szCs w:val="24"/>
        </w:rPr>
        <w:t>и</w:t>
      </w:r>
      <w:r w:rsidRPr="00D25392">
        <w:rPr>
          <w:sz w:val="24"/>
          <w:szCs w:val="24"/>
        </w:rPr>
        <w:t xml:space="preserve">сит, будут ли они принадлежать к материальному или духовному миру. </w:t>
      </w:r>
    </w:p>
    <w:p w:rsidR="00185021" w:rsidRPr="000D14D8" w:rsidRDefault="00FB3001" w:rsidP="00BE65D7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Отличием от типичной притчевой картины мира является невозможность апе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ляции к </w:t>
      </w:r>
      <w:r w:rsidRPr="00D25392">
        <w:rPr>
          <w:sz w:val="24"/>
          <w:szCs w:val="24"/>
        </w:rPr>
        <w:t>«верховном</w:t>
      </w:r>
      <w:r>
        <w:rPr>
          <w:sz w:val="24"/>
          <w:szCs w:val="24"/>
        </w:rPr>
        <w:t>у</w:t>
      </w:r>
      <w:r w:rsidRPr="00D25392">
        <w:rPr>
          <w:sz w:val="24"/>
          <w:szCs w:val="24"/>
        </w:rPr>
        <w:t xml:space="preserve"> миропо</w:t>
      </w:r>
      <w:r>
        <w:rPr>
          <w:sz w:val="24"/>
          <w:szCs w:val="24"/>
        </w:rPr>
        <w:t>рядку»</w:t>
      </w:r>
      <w:r w:rsidRPr="00D25392">
        <w:rPr>
          <w:sz w:val="24"/>
          <w:szCs w:val="24"/>
        </w:rPr>
        <w:t xml:space="preserve"> как объективно (но в ином измерении) сущес</w:t>
      </w:r>
      <w:r w:rsidRPr="00D25392">
        <w:rPr>
          <w:sz w:val="24"/>
          <w:szCs w:val="24"/>
        </w:rPr>
        <w:t>т</w:t>
      </w:r>
      <w:r w:rsidRPr="00D25392">
        <w:rPr>
          <w:sz w:val="24"/>
          <w:szCs w:val="24"/>
        </w:rPr>
        <w:t>вующей истине и справедливо</w:t>
      </w:r>
      <w:r>
        <w:rPr>
          <w:sz w:val="24"/>
          <w:szCs w:val="24"/>
        </w:rPr>
        <w:t>сти</w:t>
      </w:r>
      <w:r w:rsidRPr="00D25392">
        <w:rPr>
          <w:sz w:val="24"/>
          <w:szCs w:val="24"/>
        </w:rPr>
        <w:t>. Сама картина мира не является религиозной, но у героя есть потребность в приобщении к религиозным ценно</w:t>
      </w:r>
      <w:r w:rsidR="007D56A8">
        <w:rPr>
          <w:sz w:val="24"/>
          <w:szCs w:val="24"/>
        </w:rPr>
        <w:t xml:space="preserve">стям. </w:t>
      </w:r>
      <w:r w:rsidR="00185021">
        <w:rPr>
          <w:bCs/>
          <w:sz w:val="24"/>
          <w:szCs w:val="24"/>
        </w:rPr>
        <w:t xml:space="preserve">Другой особенностью становится </w:t>
      </w:r>
      <w:r w:rsidR="00763130">
        <w:rPr>
          <w:bCs/>
          <w:sz w:val="24"/>
          <w:szCs w:val="24"/>
        </w:rPr>
        <w:t>выр</w:t>
      </w:r>
      <w:r w:rsidR="00763130">
        <w:rPr>
          <w:bCs/>
          <w:sz w:val="24"/>
          <w:szCs w:val="24"/>
        </w:rPr>
        <w:t>а</w:t>
      </w:r>
      <w:r w:rsidR="00763130">
        <w:rPr>
          <w:bCs/>
          <w:sz w:val="24"/>
          <w:szCs w:val="24"/>
        </w:rPr>
        <w:t>жение иносказания через</w:t>
      </w:r>
      <w:r w:rsidR="00763130" w:rsidRPr="00763130">
        <w:rPr>
          <w:bCs/>
          <w:sz w:val="24"/>
          <w:szCs w:val="24"/>
        </w:rPr>
        <w:t xml:space="preserve"> </w:t>
      </w:r>
      <w:r w:rsidR="00763130">
        <w:rPr>
          <w:bCs/>
          <w:sz w:val="24"/>
          <w:szCs w:val="24"/>
        </w:rPr>
        <w:t>фантастические образы</w:t>
      </w:r>
      <w:r w:rsidR="00185021" w:rsidRPr="009D28A0">
        <w:rPr>
          <w:bCs/>
          <w:sz w:val="24"/>
          <w:szCs w:val="24"/>
        </w:rPr>
        <w:t xml:space="preserve">. </w:t>
      </w:r>
    </w:p>
    <w:p w:rsidR="00CE48CF" w:rsidRDefault="002E20A9" w:rsidP="00BE65D7">
      <w:pPr>
        <w:spacing w:line="240" w:lineRule="auto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Нарративная</w:t>
      </w:r>
      <w:proofErr w:type="spellEnd"/>
      <w:r>
        <w:rPr>
          <w:sz w:val="24"/>
          <w:szCs w:val="24"/>
        </w:rPr>
        <w:t xml:space="preserve"> м</w:t>
      </w:r>
      <w:r w:rsidR="003D7A5E">
        <w:rPr>
          <w:sz w:val="24"/>
          <w:szCs w:val="24"/>
        </w:rPr>
        <w:t>одальность повествования соответствует притчевой стратегии: о</w:t>
      </w:r>
      <w:r w:rsidR="00102CF5" w:rsidRPr="000A20DA">
        <w:rPr>
          <w:sz w:val="24"/>
          <w:szCs w:val="24"/>
        </w:rPr>
        <w:t xml:space="preserve">б этом свидетельствует </w:t>
      </w:r>
      <w:proofErr w:type="spellStart"/>
      <w:r w:rsidR="00102CF5" w:rsidRPr="000A20DA">
        <w:rPr>
          <w:sz w:val="24"/>
          <w:szCs w:val="24"/>
        </w:rPr>
        <w:t>монологичное</w:t>
      </w:r>
      <w:proofErr w:type="spellEnd"/>
      <w:r w:rsidR="00102CF5" w:rsidRPr="000A20DA">
        <w:rPr>
          <w:sz w:val="24"/>
          <w:szCs w:val="24"/>
        </w:rPr>
        <w:t xml:space="preserve"> построение текста, идеологическая близость на</w:t>
      </w:r>
      <w:r w:rsidR="00102CF5" w:rsidRPr="000A20DA">
        <w:rPr>
          <w:sz w:val="24"/>
          <w:szCs w:val="24"/>
        </w:rPr>
        <w:t>р</w:t>
      </w:r>
      <w:r w:rsidR="00102CF5" w:rsidRPr="000A20DA">
        <w:rPr>
          <w:sz w:val="24"/>
          <w:szCs w:val="24"/>
        </w:rPr>
        <w:t>ратора и абстрактного автора, четкая моральная оценка, которую эти инстанции дают миру.</w:t>
      </w:r>
      <w:r w:rsidR="003D7A5E" w:rsidRPr="00CE48CF">
        <w:rPr>
          <w:sz w:val="24"/>
          <w:szCs w:val="24"/>
        </w:rPr>
        <w:t xml:space="preserve"> </w:t>
      </w:r>
      <w:r w:rsidR="003D7A5E">
        <w:rPr>
          <w:sz w:val="24"/>
          <w:szCs w:val="24"/>
        </w:rPr>
        <w:t xml:space="preserve">Однако и в данном случае заметно противоречие притчевому канону: </w:t>
      </w:r>
      <w:r w:rsidR="00CE48CF" w:rsidRPr="00CE48CF">
        <w:rPr>
          <w:sz w:val="24"/>
          <w:szCs w:val="24"/>
        </w:rPr>
        <w:t>слово на</w:t>
      </w:r>
      <w:r w:rsidR="00CE48CF" w:rsidRPr="00CE48CF">
        <w:rPr>
          <w:sz w:val="24"/>
          <w:szCs w:val="24"/>
        </w:rPr>
        <w:t>р</w:t>
      </w:r>
      <w:r w:rsidR="00CE48CF" w:rsidRPr="00CE48CF">
        <w:rPr>
          <w:sz w:val="24"/>
          <w:szCs w:val="24"/>
        </w:rPr>
        <w:t>ратора не очень авторитет</w:t>
      </w:r>
      <w:r w:rsidR="00D67252">
        <w:rPr>
          <w:sz w:val="24"/>
          <w:szCs w:val="24"/>
        </w:rPr>
        <w:t>но</w:t>
      </w:r>
      <w:r w:rsidR="00CE48CF" w:rsidRPr="00CE48CF">
        <w:rPr>
          <w:sz w:val="24"/>
          <w:szCs w:val="24"/>
        </w:rPr>
        <w:t>, предстает репрезентацией частного мнения, сиюминутн</w:t>
      </w:r>
      <w:r w:rsidR="00CE48CF" w:rsidRPr="00CE48CF">
        <w:rPr>
          <w:sz w:val="24"/>
          <w:szCs w:val="24"/>
        </w:rPr>
        <w:t>о</w:t>
      </w:r>
      <w:r w:rsidR="00CE48CF" w:rsidRPr="00CE48CF">
        <w:rPr>
          <w:sz w:val="24"/>
          <w:szCs w:val="24"/>
        </w:rPr>
        <w:t xml:space="preserve">го впечатления, </w:t>
      </w:r>
      <w:r w:rsidR="003D7A5E">
        <w:rPr>
          <w:sz w:val="24"/>
          <w:szCs w:val="24"/>
        </w:rPr>
        <w:t>хотя всеведение характерно в данном контексте</w:t>
      </w:r>
      <w:r w:rsidR="00CE48CF" w:rsidRPr="00CE48CF">
        <w:rPr>
          <w:sz w:val="24"/>
          <w:szCs w:val="24"/>
        </w:rPr>
        <w:t>.</w:t>
      </w:r>
      <w:r w:rsidR="003D7A5E">
        <w:rPr>
          <w:sz w:val="24"/>
          <w:szCs w:val="24"/>
        </w:rPr>
        <w:t xml:space="preserve"> </w:t>
      </w:r>
      <w:r w:rsidR="00CE48CF" w:rsidRPr="00CE48CF">
        <w:rPr>
          <w:sz w:val="24"/>
          <w:szCs w:val="24"/>
        </w:rPr>
        <w:t xml:space="preserve">Кроме того, </w:t>
      </w:r>
      <w:r w:rsidR="00D255C9">
        <w:rPr>
          <w:sz w:val="24"/>
          <w:szCs w:val="24"/>
        </w:rPr>
        <w:t>наррат</w:t>
      </w:r>
      <w:r w:rsidR="00D255C9" w:rsidRPr="00CE48CF">
        <w:rPr>
          <w:sz w:val="24"/>
          <w:szCs w:val="24"/>
        </w:rPr>
        <w:t xml:space="preserve">ор желает встретить в </w:t>
      </w:r>
      <w:r w:rsidR="00E31E91">
        <w:rPr>
          <w:sz w:val="24"/>
          <w:szCs w:val="24"/>
        </w:rPr>
        <w:t>адресате</w:t>
      </w:r>
      <w:r w:rsidR="00D255C9" w:rsidRPr="00CE48CF">
        <w:rPr>
          <w:sz w:val="24"/>
          <w:szCs w:val="24"/>
        </w:rPr>
        <w:t xml:space="preserve"> сходный опыт и ценно</w:t>
      </w:r>
      <w:r w:rsidR="00D255C9">
        <w:rPr>
          <w:sz w:val="24"/>
          <w:szCs w:val="24"/>
        </w:rPr>
        <w:t>сти</w:t>
      </w:r>
      <w:r w:rsidR="00B6496D">
        <w:rPr>
          <w:sz w:val="24"/>
          <w:szCs w:val="24"/>
        </w:rPr>
        <w:t>, ведь и</w:t>
      </w:r>
      <w:r w:rsidR="00D255C9" w:rsidRPr="009D28A0">
        <w:rPr>
          <w:bCs/>
          <w:sz w:val="24"/>
          <w:szCs w:val="24"/>
        </w:rPr>
        <w:t>нтерпретация текста з</w:t>
      </w:r>
      <w:r w:rsidR="00D255C9" w:rsidRPr="009D28A0">
        <w:rPr>
          <w:bCs/>
          <w:sz w:val="24"/>
          <w:szCs w:val="24"/>
        </w:rPr>
        <w:t>а</w:t>
      </w:r>
      <w:r w:rsidR="00D255C9" w:rsidRPr="009D28A0">
        <w:rPr>
          <w:bCs/>
          <w:sz w:val="24"/>
          <w:szCs w:val="24"/>
        </w:rPr>
        <w:t>висит от этических установок</w:t>
      </w:r>
      <w:r w:rsidR="00D255C9">
        <w:rPr>
          <w:bCs/>
          <w:sz w:val="24"/>
          <w:szCs w:val="24"/>
        </w:rPr>
        <w:t xml:space="preserve"> читателя, который обязан восстановить должное бытие.</w:t>
      </w:r>
      <w:r w:rsidR="00D255C9" w:rsidRPr="00CE48CF">
        <w:rPr>
          <w:sz w:val="24"/>
          <w:szCs w:val="24"/>
        </w:rPr>
        <w:t xml:space="preserve"> </w:t>
      </w:r>
      <w:r w:rsidR="00E31E91">
        <w:rPr>
          <w:sz w:val="24"/>
          <w:szCs w:val="24"/>
        </w:rPr>
        <w:t xml:space="preserve">Таким образом, </w:t>
      </w:r>
      <w:r w:rsidR="00CE48CF" w:rsidRPr="00CE48CF">
        <w:rPr>
          <w:sz w:val="24"/>
          <w:szCs w:val="24"/>
        </w:rPr>
        <w:t>«</w:t>
      </w:r>
      <w:proofErr w:type="spellStart"/>
      <w:r w:rsidR="00CE48CF" w:rsidRPr="00CE48CF">
        <w:rPr>
          <w:sz w:val="24"/>
          <w:szCs w:val="24"/>
        </w:rPr>
        <w:t>учительность</w:t>
      </w:r>
      <w:proofErr w:type="spellEnd"/>
      <w:r w:rsidR="00CE48CF" w:rsidRPr="00CE48CF">
        <w:rPr>
          <w:sz w:val="24"/>
          <w:szCs w:val="24"/>
        </w:rPr>
        <w:t xml:space="preserve">» </w:t>
      </w:r>
      <w:proofErr w:type="gramStart"/>
      <w:r w:rsidR="00CE48CF" w:rsidRPr="00CE48CF">
        <w:rPr>
          <w:sz w:val="24"/>
          <w:szCs w:val="24"/>
        </w:rPr>
        <w:t>направлена</w:t>
      </w:r>
      <w:proofErr w:type="gramEnd"/>
      <w:r w:rsidR="00CE48CF" w:rsidRPr="00CE48CF">
        <w:rPr>
          <w:sz w:val="24"/>
          <w:szCs w:val="24"/>
        </w:rPr>
        <w:t xml:space="preserve"> к родственному сознанию, </w:t>
      </w:r>
      <w:r w:rsidR="00D67252">
        <w:rPr>
          <w:sz w:val="24"/>
          <w:szCs w:val="24"/>
        </w:rPr>
        <w:t>что делает з</w:t>
      </w:r>
      <w:r w:rsidR="00D67252">
        <w:rPr>
          <w:sz w:val="24"/>
          <w:szCs w:val="24"/>
        </w:rPr>
        <w:t>а</w:t>
      </w:r>
      <w:r w:rsidR="00D67252">
        <w:rPr>
          <w:sz w:val="24"/>
          <w:szCs w:val="24"/>
        </w:rPr>
        <w:t xml:space="preserve">труднительным выстраивание </w:t>
      </w:r>
      <w:r w:rsidR="00CE48CF" w:rsidRPr="00CE48CF">
        <w:rPr>
          <w:sz w:val="24"/>
          <w:szCs w:val="24"/>
        </w:rPr>
        <w:t>иера</w:t>
      </w:r>
      <w:r w:rsidR="00CE48CF" w:rsidRPr="00CE48CF">
        <w:rPr>
          <w:sz w:val="24"/>
          <w:szCs w:val="24"/>
        </w:rPr>
        <w:t>р</w:t>
      </w:r>
      <w:r w:rsidR="00D67252">
        <w:rPr>
          <w:sz w:val="24"/>
          <w:szCs w:val="24"/>
        </w:rPr>
        <w:t>хии</w:t>
      </w:r>
      <w:r w:rsidR="00CE48CF" w:rsidRPr="00CE48CF">
        <w:rPr>
          <w:sz w:val="24"/>
          <w:szCs w:val="24"/>
        </w:rPr>
        <w:t xml:space="preserve"> «поучаю</w:t>
      </w:r>
      <w:r w:rsidR="00D255C9">
        <w:rPr>
          <w:sz w:val="24"/>
          <w:szCs w:val="24"/>
        </w:rPr>
        <w:t xml:space="preserve">щий – </w:t>
      </w:r>
      <w:r w:rsidR="00CE48CF" w:rsidRPr="00CE48CF">
        <w:rPr>
          <w:sz w:val="24"/>
          <w:szCs w:val="24"/>
        </w:rPr>
        <w:t>поучаемый»</w:t>
      </w:r>
      <w:r w:rsidR="00CE48CF" w:rsidRPr="00B46702">
        <w:rPr>
          <w:sz w:val="24"/>
          <w:szCs w:val="24"/>
        </w:rPr>
        <w:t>.</w:t>
      </w:r>
      <w:r w:rsidR="00F75CF7" w:rsidRPr="00B46702">
        <w:rPr>
          <w:bCs/>
          <w:sz w:val="24"/>
          <w:szCs w:val="24"/>
        </w:rPr>
        <w:t xml:space="preserve"> </w:t>
      </w:r>
    </w:p>
    <w:p w:rsidR="003A0DC6" w:rsidRDefault="003A0DC6" w:rsidP="00BE65D7">
      <w:pPr>
        <w:spacing w:line="240" w:lineRule="auto"/>
        <w:rPr>
          <w:i/>
          <w:sz w:val="24"/>
          <w:szCs w:val="24"/>
        </w:rPr>
      </w:pPr>
    </w:p>
    <w:p w:rsidR="003A0DC6" w:rsidRPr="0013225C" w:rsidRDefault="000E3B62" w:rsidP="00FE11D0">
      <w:pPr>
        <w:spacing w:after="240" w:line="240" w:lineRule="auto"/>
        <w:ind w:firstLine="0"/>
        <w:jc w:val="center"/>
        <w:rPr>
          <w:sz w:val="24"/>
          <w:szCs w:val="24"/>
        </w:rPr>
      </w:pPr>
      <w:r w:rsidRPr="0013225C">
        <w:rPr>
          <w:sz w:val="24"/>
          <w:szCs w:val="24"/>
        </w:rPr>
        <w:t>Литература</w:t>
      </w:r>
    </w:p>
    <w:p w:rsidR="003A0DC6" w:rsidRPr="00A65B5B" w:rsidRDefault="003A0DC6" w:rsidP="00B7201B">
      <w:pPr>
        <w:pStyle w:val="ad"/>
        <w:numPr>
          <w:ilvl w:val="0"/>
          <w:numId w:val="2"/>
        </w:numPr>
        <w:spacing w:after="24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A65B5B">
        <w:rPr>
          <w:rFonts w:eastAsia="Calibri" w:cs="Times New Roman"/>
          <w:sz w:val="24"/>
          <w:szCs w:val="24"/>
        </w:rPr>
        <w:t>Аверинцев С.С. Притча // Литературный энциклоп</w:t>
      </w:r>
      <w:r w:rsidR="00F01B66" w:rsidRPr="00A65B5B">
        <w:rPr>
          <w:sz w:val="24"/>
          <w:szCs w:val="24"/>
        </w:rPr>
        <w:t>едический словарь. М., 1987. С. </w:t>
      </w:r>
      <w:r w:rsidRPr="00A65B5B">
        <w:rPr>
          <w:rFonts w:eastAsia="Calibri" w:cs="Times New Roman"/>
          <w:sz w:val="24"/>
          <w:szCs w:val="24"/>
        </w:rPr>
        <w:t>305</w:t>
      </w:r>
      <w:r w:rsidRPr="00A65B5B">
        <w:rPr>
          <w:sz w:val="24"/>
          <w:szCs w:val="24"/>
        </w:rPr>
        <w:t>.</w:t>
      </w:r>
    </w:p>
    <w:p w:rsidR="003A0DC6" w:rsidRPr="00A65B5B" w:rsidRDefault="00F01B66" w:rsidP="00B7201B">
      <w:pPr>
        <w:pStyle w:val="ad"/>
        <w:numPr>
          <w:ilvl w:val="0"/>
          <w:numId w:val="2"/>
        </w:numPr>
        <w:spacing w:before="240" w:line="240" w:lineRule="auto"/>
        <w:ind w:left="0" w:firstLine="709"/>
        <w:rPr>
          <w:sz w:val="24"/>
          <w:szCs w:val="24"/>
        </w:rPr>
      </w:pPr>
      <w:r w:rsidRPr="00A65B5B">
        <w:rPr>
          <w:sz w:val="24"/>
          <w:szCs w:val="24"/>
        </w:rPr>
        <w:t>Тюпа В.</w:t>
      </w:r>
      <w:r w:rsidR="003A0DC6" w:rsidRPr="00A65B5B">
        <w:rPr>
          <w:sz w:val="24"/>
          <w:szCs w:val="24"/>
        </w:rPr>
        <w:t xml:space="preserve">И. Нарратология как аналитика повествовательного </w:t>
      </w:r>
      <w:proofErr w:type="spellStart"/>
      <w:r w:rsidR="003A0DC6" w:rsidRPr="00A65B5B">
        <w:rPr>
          <w:sz w:val="24"/>
          <w:szCs w:val="24"/>
        </w:rPr>
        <w:t>дискур</w:t>
      </w:r>
      <w:r w:rsidR="008C2C2A" w:rsidRPr="00A65B5B">
        <w:rPr>
          <w:sz w:val="24"/>
          <w:szCs w:val="24"/>
        </w:rPr>
        <w:t>са</w:t>
      </w:r>
      <w:proofErr w:type="spellEnd"/>
      <w:r w:rsidRPr="00A65B5B">
        <w:rPr>
          <w:sz w:val="24"/>
          <w:szCs w:val="24"/>
        </w:rPr>
        <w:t>. Тверь, 2001.</w:t>
      </w:r>
      <w:r w:rsidR="003A0DC6" w:rsidRPr="00A65B5B">
        <w:rPr>
          <w:sz w:val="24"/>
          <w:szCs w:val="24"/>
        </w:rPr>
        <w:t xml:space="preserve">  </w:t>
      </w:r>
    </w:p>
    <w:p w:rsidR="00F01B66" w:rsidRPr="00F01B66" w:rsidRDefault="00F01B66" w:rsidP="00C42E58">
      <w:pPr>
        <w:pStyle w:val="ad"/>
        <w:spacing w:line="240" w:lineRule="auto"/>
        <w:ind w:left="1429" w:firstLine="0"/>
        <w:rPr>
          <w:sz w:val="24"/>
          <w:szCs w:val="24"/>
        </w:rPr>
      </w:pPr>
    </w:p>
    <w:p w:rsidR="00F01B66" w:rsidRPr="003A0DC6" w:rsidRDefault="00F01B66" w:rsidP="00BE65D7">
      <w:pPr>
        <w:pStyle w:val="ad"/>
        <w:spacing w:line="240" w:lineRule="auto"/>
        <w:rPr>
          <w:sz w:val="24"/>
          <w:szCs w:val="24"/>
        </w:rPr>
      </w:pPr>
    </w:p>
    <w:p w:rsidR="003A0DC6" w:rsidRDefault="003A0DC6" w:rsidP="00BE65D7">
      <w:pPr>
        <w:spacing w:line="240" w:lineRule="auto"/>
        <w:rPr>
          <w:sz w:val="24"/>
          <w:szCs w:val="24"/>
        </w:rPr>
      </w:pPr>
    </w:p>
    <w:p w:rsidR="00846AC0" w:rsidRPr="009D28A0" w:rsidRDefault="00846AC0" w:rsidP="00BE65D7">
      <w:pPr>
        <w:spacing w:line="240" w:lineRule="auto"/>
        <w:rPr>
          <w:bCs/>
          <w:sz w:val="24"/>
          <w:szCs w:val="24"/>
        </w:rPr>
      </w:pPr>
    </w:p>
    <w:p w:rsidR="009D28A0" w:rsidRPr="009D28A0" w:rsidRDefault="009D28A0" w:rsidP="00BE65D7">
      <w:pPr>
        <w:spacing w:line="240" w:lineRule="auto"/>
        <w:rPr>
          <w:bCs/>
          <w:sz w:val="24"/>
          <w:szCs w:val="24"/>
        </w:rPr>
      </w:pPr>
    </w:p>
    <w:p w:rsidR="009D28A0" w:rsidRPr="00E733DF" w:rsidRDefault="009D28A0" w:rsidP="00BE65D7">
      <w:pPr>
        <w:spacing w:line="240" w:lineRule="auto"/>
        <w:rPr>
          <w:sz w:val="24"/>
          <w:szCs w:val="24"/>
        </w:rPr>
      </w:pPr>
    </w:p>
    <w:p w:rsidR="00265933" w:rsidRPr="00E733DF" w:rsidRDefault="00265933" w:rsidP="00BE65D7">
      <w:pPr>
        <w:spacing w:line="240" w:lineRule="auto"/>
        <w:rPr>
          <w:sz w:val="24"/>
          <w:szCs w:val="24"/>
        </w:rPr>
      </w:pPr>
    </w:p>
    <w:sectPr w:rsidR="00265933" w:rsidRPr="00E733DF" w:rsidSect="000E3B62"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60" w:rsidRDefault="00D11B60" w:rsidP="00A55B18">
      <w:pPr>
        <w:spacing w:line="240" w:lineRule="auto"/>
      </w:pPr>
      <w:r>
        <w:separator/>
      </w:r>
    </w:p>
  </w:endnote>
  <w:endnote w:type="continuationSeparator" w:id="0">
    <w:p w:rsidR="00D11B60" w:rsidRDefault="00D11B60" w:rsidP="00A55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60" w:rsidRDefault="00D11B60" w:rsidP="00A55B18">
      <w:pPr>
        <w:spacing w:line="240" w:lineRule="auto"/>
      </w:pPr>
      <w:r>
        <w:separator/>
      </w:r>
    </w:p>
  </w:footnote>
  <w:footnote w:type="continuationSeparator" w:id="0">
    <w:p w:rsidR="00D11B60" w:rsidRDefault="00D11B60" w:rsidP="00A55B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933"/>
    <w:multiLevelType w:val="hybridMultilevel"/>
    <w:tmpl w:val="74B24802"/>
    <w:lvl w:ilvl="0" w:tplc="C512FE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84E97"/>
    <w:multiLevelType w:val="hybridMultilevel"/>
    <w:tmpl w:val="8FCE493E"/>
    <w:lvl w:ilvl="0" w:tplc="F06E651E">
      <w:start w:val="1"/>
      <w:numFmt w:val="decimal"/>
      <w:lvlText w:val="%1."/>
      <w:lvlJc w:val="left"/>
      <w:pPr>
        <w:ind w:left="2197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E9"/>
    <w:rsid w:val="00016C71"/>
    <w:rsid w:val="00022BCC"/>
    <w:rsid w:val="00023228"/>
    <w:rsid w:val="00045851"/>
    <w:rsid w:val="00051E87"/>
    <w:rsid w:val="00052EC1"/>
    <w:rsid w:val="000579CA"/>
    <w:rsid w:val="00064D42"/>
    <w:rsid w:val="00066EB9"/>
    <w:rsid w:val="000705D4"/>
    <w:rsid w:val="00094875"/>
    <w:rsid w:val="000A20DA"/>
    <w:rsid w:val="000A2A26"/>
    <w:rsid w:val="000A3824"/>
    <w:rsid w:val="000B1AE5"/>
    <w:rsid w:val="000D14D8"/>
    <w:rsid w:val="000D2ECC"/>
    <w:rsid w:val="000D609A"/>
    <w:rsid w:val="000E3B62"/>
    <w:rsid w:val="000E46C0"/>
    <w:rsid w:val="00102CF5"/>
    <w:rsid w:val="0010619C"/>
    <w:rsid w:val="0013225C"/>
    <w:rsid w:val="00135A41"/>
    <w:rsid w:val="00140135"/>
    <w:rsid w:val="00143E1C"/>
    <w:rsid w:val="00152ECD"/>
    <w:rsid w:val="0015639D"/>
    <w:rsid w:val="00163260"/>
    <w:rsid w:val="0016444C"/>
    <w:rsid w:val="00173BB7"/>
    <w:rsid w:val="0018194D"/>
    <w:rsid w:val="00185021"/>
    <w:rsid w:val="001A61E9"/>
    <w:rsid w:val="001A764A"/>
    <w:rsid w:val="001B06C3"/>
    <w:rsid w:val="001B6824"/>
    <w:rsid w:val="001C0616"/>
    <w:rsid w:val="001D34DE"/>
    <w:rsid w:val="00211A97"/>
    <w:rsid w:val="002267CE"/>
    <w:rsid w:val="00227C62"/>
    <w:rsid w:val="0023057B"/>
    <w:rsid w:val="0023131A"/>
    <w:rsid w:val="00236260"/>
    <w:rsid w:val="002366B8"/>
    <w:rsid w:val="00237A0E"/>
    <w:rsid w:val="002606D1"/>
    <w:rsid w:val="00262A4D"/>
    <w:rsid w:val="00265933"/>
    <w:rsid w:val="00266B04"/>
    <w:rsid w:val="00271624"/>
    <w:rsid w:val="00282063"/>
    <w:rsid w:val="002968F3"/>
    <w:rsid w:val="002A27E3"/>
    <w:rsid w:val="002B68B5"/>
    <w:rsid w:val="002B76A8"/>
    <w:rsid w:val="002D7A1C"/>
    <w:rsid w:val="002D7CB3"/>
    <w:rsid w:val="002E0040"/>
    <w:rsid w:val="002E054F"/>
    <w:rsid w:val="002E20A9"/>
    <w:rsid w:val="002E7D4B"/>
    <w:rsid w:val="002F47C8"/>
    <w:rsid w:val="00313BAA"/>
    <w:rsid w:val="00317951"/>
    <w:rsid w:val="003333BF"/>
    <w:rsid w:val="0033788C"/>
    <w:rsid w:val="003505B6"/>
    <w:rsid w:val="00363288"/>
    <w:rsid w:val="003708D0"/>
    <w:rsid w:val="0037146C"/>
    <w:rsid w:val="00372472"/>
    <w:rsid w:val="00386A2E"/>
    <w:rsid w:val="00390C69"/>
    <w:rsid w:val="003958B7"/>
    <w:rsid w:val="00395964"/>
    <w:rsid w:val="003A0DC6"/>
    <w:rsid w:val="003A3966"/>
    <w:rsid w:val="003B4B2C"/>
    <w:rsid w:val="003B6CD8"/>
    <w:rsid w:val="003B721F"/>
    <w:rsid w:val="003B796A"/>
    <w:rsid w:val="003C4ABA"/>
    <w:rsid w:val="003D7A5E"/>
    <w:rsid w:val="003E6745"/>
    <w:rsid w:val="003E70B8"/>
    <w:rsid w:val="003F3B45"/>
    <w:rsid w:val="003F5E70"/>
    <w:rsid w:val="00404BE8"/>
    <w:rsid w:val="004065B3"/>
    <w:rsid w:val="00410C27"/>
    <w:rsid w:val="00413AA4"/>
    <w:rsid w:val="00415A46"/>
    <w:rsid w:val="00417A7A"/>
    <w:rsid w:val="00426376"/>
    <w:rsid w:val="00427BB5"/>
    <w:rsid w:val="0043058C"/>
    <w:rsid w:val="00445A3E"/>
    <w:rsid w:val="00451409"/>
    <w:rsid w:val="00460EEF"/>
    <w:rsid w:val="004674D7"/>
    <w:rsid w:val="00471E6F"/>
    <w:rsid w:val="00473291"/>
    <w:rsid w:val="00473775"/>
    <w:rsid w:val="00475458"/>
    <w:rsid w:val="004861E0"/>
    <w:rsid w:val="00492ACE"/>
    <w:rsid w:val="00497E94"/>
    <w:rsid w:val="004A1110"/>
    <w:rsid w:val="004A7661"/>
    <w:rsid w:val="004B31BD"/>
    <w:rsid w:val="004B3303"/>
    <w:rsid w:val="004C7FC0"/>
    <w:rsid w:val="004E07BC"/>
    <w:rsid w:val="004E3905"/>
    <w:rsid w:val="004F2110"/>
    <w:rsid w:val="004F4803"/>
    <w:rsid w:val="004F5FF5"/>
    <w:rsid w:val="004F7F9B"/>
    <w:rsid w:val="0052010B"/>
    <w:rsid w:val="00526334"/>
    <w:rsid w:val="00533B2D"/>
    <w:rsid w:val="00535A99"/>
    <w:rsid w:val="005443D9"/>
    <w:rsid w:val="00546531"/>
    <w:rsid w:val="005628C3"/>
    <w:rsid w:val="00574B4E"/>
    <w:rsid w:val="00584C5D"/>
    <w:rsid w:val="00584D53"/>
    <w:rsid w:val="00592653"/>
    <w:rsid w:val="005972A8"/>
    <w:rsid w:val="005A0E40"/>
    <w:rsid w:val="005A5861"/>
    <w:rsid w:val="005B041F"/>
    <w:rsid w:val="005B1DAF"/>
    <w:rsid w:val="005B5EE0"/>
    <w:rsid w:val="005C0B5B"/>
    <w:rsid w:val="005C3862"/>
    <w:rsid w:val="005C65D9"/>
    <w:rsid w:val="005D28A0"/>
    <w:rsid w:val="005F3ADF"/>
    <w:rsid w:val="00602BFB"/>
    <w:rsid w:val="00612D5F"/>
    <w:rsid w:val="00621496"/>
    <w:rsid w:val="00637F6A"/>
    <w:rsid w:val="006478D2"/>
    <w:rsid w:val="0065508C"/>
    <w:rsid w:val="006622DA"/>
    <w:rsid w:val="00671543"/>
    <w:rsid w:val="006777A3"/>
    <w:rsid w:val="006844B2"/>
    <w:rsid w:val="00684A62"/>
    <w:rsid w:val="00687E76"/>
    <w:rsid w:val="00690392"/>
    <w:rsid w:val="006A0BF7"/>
    <w:rsid w:val="006A3A62"/>
    <w:rsid w:val="006A54CC"/>
    <w:rsid w:val="006B38D2"/>
    <w:rsid w:val="006B3954"/>
    <w:rsid w:val="006C03BF"/>
    <w:rsid w:val="006C1020"/>
    <w:rsid w:val="006C4904"/>
    <w:rsid w:val="006D2721"/>
    <w:rsid w:val="006D3976"/>
    <w:rsid w:val="006D439C"/>
    <w:rsid w:val="006D5A88"/>
    <w:rsid w:val="006F0C23"/>
    <w:rsid w:val="006F1C38"/>
    <w:rsid w:val="006F75D6"/>
    <w:rsid w:val="00701F2C"/>
    <w:rsid w:val="0070372D"/>
    <w:rsid w:val="00703B7E"/>
    <w:rsid w:val="00713CA9"/>
    <w:rsid w:val="0072136C"/>
    <w:rsid w:val="007256FE"/>
    <w:rsid w:val="00726426"/>
    <w:rsid w:val="0074797D"/>
    <w:rsid w:val="0075039E"/>
    <w:rsid w:val="0075113C"/>
    <w:rsid w:val="00763130"/>
    <w:rsid w:val="0078372B"/>
    <w:rsid w:val="00783C8C"/>
    <w:rsid w:val="00791E25"/>
    <w:rsid w:val="00794509"/>
    <w:rsid w:val="00796BB5"/>
    <w:rsid w:val="007A0101"/>
    <w:rsid w:val="007A217E"/>
    <w:rsid w:val="007A6B5A"/>
    <w:rsid w:val="007B63C1"/>
    <w:rsid w:val="007D45B4"/>
    <w:rsid w:val="007D56A8"/>
    <w:rsid w:val="007E22FC"/>
    <w:rsid w:val="007E7C17"/>
    <w:rsid w:val="007F4726"/>
    <w:rsid w:val="00820660"/>
    <w:rsid w:val="00840914"/>
    <w:rsid w:val="00843D25"/>
    <w:rsid w:val="00843E65"/>
    <w:rsid w:val="00845D46"/>
    <w:rsid w:val="00846AC0"/>
    <w:rsid w:val="008519A0"/>
    <w:rsid w:val="00861EB8"/>
    <w:rsid w:val="00873100"/>
    <w:rsid w:val="00875895"/>
    <w:rsid w:val="008833A7"/>
    <w:rsid w:val="00883A20"/>
    <w:rsid w:val="00884108"/>
    <w:rsid w:val="00886C0D"/>
    <w:rsid w:val="008921D8"/>
    <w:rsid w:val="008921E4"/>
    <w:rsid w:val="00896946"/>
    <w:rsid w:val="008A19FD"/>
    <w:rsid w:val="008B703F"/>
    <w:rsid w:val="008C2C2A"/>
    <w:rsid w:val="008D0897"/>
    <w:rsid w:val="008E6043"/>
    <w:rsid w:val="008E7FA7"/>
    <w:rsid w:val="008F4BED"/>
    <w:rsid w:val="00915342"/>
    <w:rsid w:val="0091544A"/>
    <w:rsid w:val="009202E1"/>
    <w:rsid w:val="00934B3F"/>
    <w:rsid w:val="00935A9E"/>
    <w:rsid w:val="009408DC"/>
    <w:rsid w:val="00945870"/>
    <w:rsid w:val="00945F75"/>
    <w:rsid w:val="009469D6"/>
    <w:rsid w:val="00963E49"/>
    <w:rsid w:val="00970363"/>
    <w:rsid w:val="009719E5"/>
    <w:rsid w:val="00977C14"/>
    <w:rsid w:val="009B715A"/>
    <w:rsid w:val="009C2E64"/>
    <w:rsid w:val="009D28A0"/>
    <w:rsid w:val="009E3205"/>
    <w:rsid w:val="009E7A55"/>
    <w:rsid w:val="009E7BBA"/>
    <w:rsid w:val="00A12CC7"/>
    <w:rsid w:val="00A16F84"/>
    <w:rsid w:val="00A53A1E"/>
    <w:rsid w:val="00A55B18"/>
    <w:rsid w:val="00A65B5B"/>
    <w:rsid w:val="00A93836"/>
    <w:rsid w:val="00AA000B"/>
    <w:rsid w:val="00AA0D1C"/>
    <w:rsid w:val="00AA5574"/>
    <w:rsid w:val="00AB5FEE"/>
    <w:rsid w:val="00B05636"/>
    <w:rsid w:val="00B07713"/>
    <w:rsid w:val="00B07F9B"/>
    <w:rsid w:val="00B10FA8"/>
    <w:rsid w:val="00B11F88"/>
    <w:rsid w:val="00B21791"/>
    <w:rsid w:val="00B329D7"/>
    <w:rsid w:val="00B44E23"/>
    <w:rsid w:val="00B46702"/>
    <w:rsid w:val="00B52C55"/>
    <w:rsid w:val="00B5615C"/>
    <w:rsid w:val="00B6458F"/>
    <w:rsid w:val="00B6496D"/>
    <w:rsid w:val="00B67CA3"/>
    <w:rsid w:val="00B7201B"/>
    <w:rsid w:val="00B86CD2"/>
    <w:rsid w:val="00B87664"/>
    <w:rsid w:val="00BC3714"/>
    <w:rsid w:val="00BD615E"/>
    <w:rsid w:val="00BE65D7"/>
    <w:rsid w:val="00BF1269"/>
    <w:rsid w:val="00BF6839"/>
    <w:rsid w:val="00C00E2A"/>
    <w:rsid w:val="00C16873"/>
    <w:rsid w:val="00C213E4"/>
    <w:rsid w:val="00C2173B"/>
    <w:rsid w:val="00C24CCF"/>
    <w:rsid w:val="00C267C1"/>
    <w:rsid w:val="00C42E58"/>
    <w:rsid w:val="00C50744"/>
    <w:rsid w:val="00C5239A"/>
    <w:rsid w:val="00C5409E"/>
    <w:rsid w:val="00C80CFB"/>
    <w:rsid w:val="00C83300"/>
    <w:rsid w:val="00C833C6"/>
    <w:rsid w:val="00C87BEB"/>
    <w:rsid w:val="00C9214C"/>
    <w:rsid w:val="00CA7A93"/>
    <w:rsid w:val="00CB237F"/>
    <w:rsid w:val="00CC4A73"/>
    <w:rsid w:val="00CC4BED"/>
    <w:rsid w:val="00CE3CA3"/>
    <w:rsid w:val="00CE48CF"/>
    <w:rsid w:val="00CE748B"/>
    <w:rsid w:val="00CF1345"/>
    <w:rsid w:val="00D11B60"/>
    <w:rsid w:val="00D12EA3"/>
    <w:rsid w:val="00D16BCC"/>
    <w:rsid w:val="00D20E39"/>
    <w:rsid w:val="00D25392"/>
    <w:rsid w:val="00D255C9"/>
    <w:rsid w:val="00D40A77"/>
    <w:rsid w:val="00D40F94"/>
    <w:rsid w:val="00D44436"/>
    <w:rsid w:val="00D460ED"/>
    <w:rsid w:val="00D479FB"/>
    <w:rsid w:val="00D50B84"/>
    <w:rsid w:val="00D5233A"/>
    <w:rsid w:val="00D526B7"/>
    <w:rsid w:val="00D67252"/>
    <w:rsid w:val="00D87EF7"/>
    <w:rsid w:val="00DA3BC6"/>
    <w:rsid w:val="00DC0C44"/>
    <w:rsid w:val="00DC2861"/>
    <w:rsid w:val="00DD04D4"/>
    <w:rsid w:val="00DD7DD1"/>
    <w:rsid w:val="00DE0CB1"/>
    <w:rsid w:val="00E01F87"/>
    <w:rsid w:val="00E04341"/>
    <w:rsid w:val="00E1628C"/>
    <w:rsid w:val="00E31E91"/>
    <w:rsid w:val="00E72ABD"/>
    <w:rsid w:val="00E733DF"/>
    <w:rsid w:val="00E739BB"/>
    <w:rsid w:val="00E82990"/>
    <w:rsid w:val="00EA51CF"/>
    <w:rsid w:val="00EC2265"/>
    <w:rsid w:val="00EC2745"/>
    <w:rsid w:val="00EC523C"/>
    <w:rsid w:val="00ED130C"/>
    <w:rsid w:val="00EE1DA4"/>
    <w:rsid w:val="00EE4D35"/>
    <w:rsid w:val="00EF3971"/>
    <w:rsid w:val="00EF453D"/>
    <w:rsid w:val="00EF6CCF"/>
    <w:rsid w:val="00F00FFE"/>
    <w:rsid w:val="00F01B66"/>
    <w:rsid w:val="00F01FBD"/>
    <w:rsid w:val="00F21B75"/>
    <w:rsid w:val="00F46DD5"/>
    <w:rsid w:val="00F50F76"/>
    <w:rsid w:val="00F663C9"/>
    <w:rsid w:val="00F72956"/>
    <w:rsid w:val="00F75CF7"/>
    <w:rsid w:val="00F76FC4"/>
    <w:rsid w:val="00F77971"/>
    <w:rsid w:val="00F97695"/>
    <w:rsid w:val="00FA12C0"/>
    <w:rsid w:val="00FA6C72"/>
    <w:rsid w:val="00FB3001"/>
    <w:rsid w:val="00FB5AE1"/>
    <w:rsid w:val="00FD53E6"/>
    <w:rsid w:val="00FD55AC"/>
    <w:rsid w:val="00FD5A6F"/>
    <w:rsid w:val="00FD7446"/>
    <w:rsid w:val="00FE0F06"/>
    <w:rsid w:val="00FE11D0"/>
    <w:rsid w:val="00FE475B"/>
    <w:rsid w:val="00FE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E9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55B18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55B18"/>
    <w:rPr>
      <w:sz w:val="20"/>
      <w:szCs w:val="20"/>
    </w:rPr>
  </w:style>
  <w:style w:type="character" w:styleId="a5">
    <w:name w:val="footnote reference"/>
    <w:basedOn w:val="a0"/>
    <w:uiPriority w:val="99"/>
    <w:rsid w:val="00A55B1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21B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1B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1B75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1B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1B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1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B7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A0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AF6FA-496A-4B81-9CF9-22785624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806</Words>
  <Characters>5130</Characters>
  <Application>Microsoft Office Word</Application>
  <DocSecurity>0</DocSecurity>
  <Lines>88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2024-02-14T17:52:00Z</dcterms:created>
  <dcterms:modified xsi:type="dcterms:W3CDTF">2024-02-14T18:13:00Z</dcterms:modified>
</cp:coreProperties>
</file>