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A644" w14:textId="77777777" w:rsidR="00B563D1" w:rsidRDefault="00B563D1" w:rsidP="00B563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Стремление к Хаосу как первопричина Зла в «Потерянном рае» Джона Милтона</w:t>
      </w:r>
    </w:p>
    <w:p w14:paraId="6168230B" w14:textId="77777777" w:rsidR="00B563D1" w:rsidRDefault="00B563D1" w:rsidP="00B563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София Дмитриевна</w:t>
      </w:r>
    </w:p>
    <w:p w14:paraId="73153A81" w14:textId="77777777" w:rsidR="00B563D1" w:rsidRDefault="00B563D1" w:rsidP="00B563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 В. Ломоносова,</w:t>
      </w:r>
    </w:p>
    <w:p w14:paraId="10725B15" w14:textId="77777777" w:rsidR="00B563D1" w:rsidRDefault="00B563D1" w:rsidP="00B563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0E1CDD9E" w14:textId="77777777" w:rsidR="00B563D1" w:rsidRDefault="00B563D1" w:rsidP="00B563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EB797" w14:textId="097E9431" w:rsidR="00B563D1" w:rsidRDefault="00B563D1" w:rsidP="00B56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многих лет учеными предпринимались попытки установить природу Зла в поэме Джона Милтона (</w:t>
      </w:r>
      <w:r>
        <w:rPr>
          <w:rFonts w:ascii="Times New Roman" w:hAnsi="Times New Roman" w:cs="Times New Roman"/>
          <w:sz w:val="24"/>
          <w:szCs w:val="24"/>
          <w:lang w:val="en-GB"/>
        </w:rPr>
        <w:t>John</w:t>
      </w:r>
      <w:r w:rsidRPr="00B56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Milton</w:t>
      </w:r>
      <w:r>
        <w:rPr>
          <w:rFonts w:ascii="Times New Roman" w:hAnsi="Times New Roman" w:cs="Times New Roman"/>
          <w:sz w:val="24"/>
          <w:szCs w:val="24"/>
        </w:rPr>
        <w:t>, 1608–1674) «Потерянный Рай» (</w:t>
      </w:r>
      <w:r>
        <w:rPr>
          <w:rFonts w:ascii="Times New Roman" w:hAnsi="Times New Roman" w:cs="Times New Roman"/>
          <w:sz w:val="24"/>
          <w:szCs w:val="24"/>
          <w:lang w:val="en-GB"/>
        </w:rPr>
        <w:t>Paradise</w:t>
      </w:r>
      <w:r w:rsidRPr="00B56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Lost</w:t>
      </w:r>
      <w:r>
        <w:rPr>
          <w:rFonts w:ascii="Times New Roman" w:hAnsi="Times New Roman" w:cs="Times New Roman"/>
          <w:sz w:val="24"/>
          <w:szCs w:val="24"/>
        </w:rPr>
        <w:t>, 1667), однако если грехопадение Адама и Евы можно рассмотреть как результат совокупного воздействия внешних и внутренних факторов (увещевания Змия-искусителя и личный выбор вкусить запретный плод соответственно), то бунт Люцифера представляется немотивированным, а ко Злу, в разных формах настигающему потомков первых людей, принято относиться как к расплате за первородный грех. Вместе с тем кажется, что все три этапа истории грехопадения, выделенные Джоном С. Таннером: зло Сатаны, зло Адама, историческое зло – объединяет общий компонент [Таннер: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>45] – Хаос, взаимодействие с которым и реакция на который обуславливает выбор персонажей в сторону Зла, где Хаос – это неупорядоченная материя, стихийность.</w:t>
      </w:r>
    </w:p>
    <w:p w14:paraId="2685D062" w14:textId="77777777" w:rsidR="00B563D1" w:rsidRDefault="00B563D1" w:rsidP="00B56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Сообразуясь с периодизацией, предложенной Таннером, определим на каждом этапе проявления Хаоса и реакции на него героев как предпосылки к совершению злодеяний и собственно акты грехопадения.</w:t>
      </w:r>
    </w:p>
    <w:p w14:paraId="7697FFBD" w14:textId="77777777" w:rsidR="00B563D1" w:rsidRDefault="00B563D1" w:rsidP="00B56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Греха из головы Люцифера (подобно богине Афине) сопровождается внезапно пронзившей Архангела мучительной болью и пугает Ангельскую рать, однако они быстро привыкают к ней, и Сатана, ее «признав своим подобьем верным» и «горя желаньем страстным» [Милтон: 57], вступает с Грехом в инцестуозную связь и порождает Смерть. Бунт Архиврага против Бога и Мессии начнется немногим позже, но от законов природы (которые, по мнению материалиста Милтона, согласуются с божественными установлениями) он уже отступил. Как Грех зарождается в голове светлейшего из Ангелов, действительно неясно, это происходит мгновенно и самопроизвольно, однако реакцию на это событие Сатана может контролировать, и он осознанно вступает в отношения с дочерью, идя против естества. Восстание Отступника против Бога, которое Рафаил в рассказе Адаму мотивирует завистью и гордыней, в действительности также отражает стремление Архиврага разрушить установленный порядок, Иерархию Небес, держащуюся на добровольном послушании Ангелов. Но Сатана стремится не просто к разрушению, а к пародийному переиначиванию уже имеющегося положения дел (отсюда образ Адской Троицы: Сатана – Грех – Смерть, 12 приспешников Сатаны, Пандемониум); Бог сотворил этот мир и дал ему закон – Сатана же хочет отменить акт творения (а, значит, погрузить мир в Хаос) и беззаконие провозгласить новым законом. </w:t>
      </w:r>
    </w:p>
    <w:p w14:paraId="403AE215" w14:textId="77777777" w:rsidR="00B563D1" w:rsidRDefault="00B563D1" w:rsidP="00B56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Неслучайно на пути в Эдем Сатана преодолевает Хаос-пространство и заручается поддержкой Хаоса-персонажа. Именно проникновение Хаоса в обиталище первых людей создает условия для их возможного грехопадения. Если Хаос в Раю – это нарушение Иерархии Небес, то Хаос в Эдеме – разрушение Великой Цепи Бытия, по которой «Он [Бог] – для тебя [Адама] закон, ты – для меня [Евы]» [Милтон: 114], а также конфликт Разума (Адам) и должного согласоваться с ним Воображения (Ева). Наиболее показательна в этом отношении реакция Евы на разросшийся сад после пробуждения от насланного Сатаной сна. В сновидении Праматери явлено ее грехопадение в момент разлуки с Адамом (в аллегорическом смысле чувства не подчинялись разуму) – следовательно, ей необходимо держаться супруга, однако, заметив, что сад «быстро, за ночь иль две, / Роскошно разрастается, стремясь, / Как бы в насмешку, снова одичать» </w:t>
      </w:r>
      <w:r>
        <w:rPr>
          <w:rFonts w:ascii="Times New Roman" w:hAnsi="Times New Roman" w:cs="Times New Roman"/>
          <w:sz w:val="24"/>
          <w:szCs w:val="24"/>
        </w:rPr>
        <w:lastRenderedPageBreak/>
        <w:t>[Милтон: 244], Ева осознанно настаивает на том, чтобы разделиться и разойтись в разные уголки сада. Буйно растущие ветви – не что иное, как внешнее проявление Хаоса, актуализирующее готовность Праматери подвергнуться опасности совершить грех. В речах нарушивших запрет Адама и Евы тема разрушения порядка звучит все выразительнее: от сомнений Евы в превосходстве над ней Праотца до гневных обвинений Бога в запрете знания.</w:t>
      </w:r>
    </w:p>
    <w:p w14:paraId="2E00132D" w14:textId="77777777" w:rsidR="00B563D1" w:rsidRDefault="00B563D1" w:rsidP="00B56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 третьей “вспышке” зла – исторической, по выражению Таннера, – нужно обозначить, что собственно причина греха здесь также неуловима, как и в случае с рождением Греха. Архангел Михаил, открывая изгнанному из Рая Адаму картины будущего, утверждает, что зло, обрушивающееся на потомков Прародителей, есть «влиянье первородного греха / На некоторых из твоих сынов» [Милтон: 330-331]. Такой вывод возлагает вину за человеческие прегрешения исключительно на Адама и определяет зло не как свободный самостоятельный выбор, а как тяжкое наследство Прародителей. Эпизоды ветхозаветной истории, разворачивающиеся перед Адамом (и читателем), являют собой различные проявления Хаоса. Так, убийство Каином брата – это, с одной стороны, противоестественное действие, с другой, бунт против Бога, закономерно принявшего искреннюю жертву Авеля; вступление демонов в связи с земными женщинами, наказанием за которое стал Вселенский потоп, есть нарушение своеобразной иерархии; попытка построить Вавилонскую башню, чтобы сравняться с Богом, – осознанное посягательство на Великую Цепь Бытия, которое, появившись из Хаоса, Хаосом обращается (люди получают разные языки).</w:t>
      </w:r>
    </w:p>
    <w:p w14:paraId="53EC6D21" w14:textId="77777777" w:rsidR="00B563D1" w:rsidRDefault="00B563D1" w:rsidP="00B56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итог, можно утверждать, что различные проявления Хаоса выступают импульсом для совершения человеком греховного поступка, ибо несут в себе возможность свободного выбора: стараться упорядочить стихию или подчиниться ей. Бог зиждительным словом создал мир из “правещества”, в котором содержатся семена всех вещей, а, значит, проникновение этой материи в устроенный мир не исключено, но вместе с тем Бог Ангела и Человека «благим и чистым создал; волю дал / Свободно Зло отвергнуть или пасть» [Милтон: 71], следовательно, и личный выбор в пользу Разума и Господнего закона возможен.</w:t>
      </w:r>
    </w:p>
    <w:p w14:paraId="30236547" w14:textId="77777777" w:rsidR="00B563D1" w:rsidRDefault="00B563D1" w:rsidP="00B56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129E9" w14:textId="77777777" w:rsidR="00B563D1" w:rsidRDefault="00B563D1" w:rsidP="00B56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36E1B6AC" w14:textId="77777777" w:rsidR="00B563D1" w:rsidRDefault="00B563D1" w:rsidP="00B563D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Джон Милтон. Потерянный рай. Возвращенный рай. Другие поэтические произведения. М., 2006. </w:t>
      </w:r>
    </w:p>
    <w:p w14:paraId="0C29B4F6" w14:textId="77777777" w:rsidR="00B563D1" w:rsidRDefault="00B563D1" w:rsidP="00B563D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Tanner, John S. “Say First What Cause”: Ricoeur and the Etiology of Evil in Paradise Lost // PMLA. 1988. Vol. 103. No. 1. P. 45-56.</w:t>
      </w:r>
    </w:p>
    <w:p w14:paraId="3FF06E8C" w14:textId="77777777" w:rsidR="004E50E4" w:rsidRDefault="004E50E4"/>
    <w:sectPr w:rsidR="004E50E4" w:rsidSect="001E533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4BCB"/>
    <w:multiLevelType w:val="hybridMultilevel"/>
    <w:tmpl w:val="70CCA7E6"/>
    <w:lvl w:ilvl="0" w:tplc="553090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356735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1"/>
    <w:rsid w:val="001E5333"/>
    <w:rsid w:val="004E50E4"/>
    <w:rsid w:val="00892767"/>
    <w:rsid w:val="00B563D1"/>
    <w:rsid w:val="00C3467E"/>
    <w:rsid w:val="00CD00FA"/>
    <w:rsid w:val="00D64E27"/>
    <w:rsid w:val="00E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CB41"/>
  <w15:chartTrackingRefBased/>
  <w15:docId w15:val="{E2CCF648-D8AF-4E46-8685-A5FB5DF6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3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563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563D1"/>
    <w:rPr>
      <w:sz w:val="20"/>
      <w:szCs w:val="20"/>
    </w:rPr>
  </w:style>
  <w:style w:type="paragraph" w:styleId="a5">
    <w:name w:val="List Paragraph"/>
    <w:basedOn w:val="a"/>
    <w:uiPriority w:val="34"/>
    <w:qFormat/>
    <w:rsid w:val="00B563D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63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Князева</dc:creator>
  <cp:keywords/>
  <dc:description/>
  <cp:lastModifiedBy>София Князева</cp:lastModifiedBy>
  <cp:revision>8</cp:revision>
  <dcterms:created xsi:type="dcterms:W3CDTF">2024-02-06T18:44:00Z</dcterms:created>
  <dcterms:modified xsi:type="dcterms:W3CDTF">2024-02-06T19:18:00Z</dcterms:modified>
</cp:coreProperties>
</file>