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CFE4" w14:textId="77777777" w:rsidR="002B0AB9" w:rsidRPr="00913BDA" w:rsidRDefault="00F0301D" w:rsidP="00D705DD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</w:t>
      </w:r>
      <w:proofErr w:type="spellStart"/>
      <w:r>
        <w:rPr>
          <w:b/>
          <w:bCs/>
          <w:lang w:eastAsia="ru-RU"/>
        </w:rPr>
        <w:t>Поликультурность</w:t>
      </w:r>
      <w:proofErr w:type="spellEnd"/>
      <w:r>
        <w:rPr>
          <w:b/>
          <w:bCs/>
          <w:lang w:eastAsia="ru-RU"/>
        </w:rPr>
        <w:t>» как принцип компаративистского искусствоведения</w:t>
      </w:r>
      <w:r w:rsidR="003F4853">
        <w:rPr>
          <w:b/>
          <w:bCs/>
          <w:lang w:eastAsia="ru-RU"/>
        </w:rPr>
        <w:t xml:space="preserve"> Юргиса</w:t>
      </w:r>
      <w:r w:rsidR="003F4853" w:rsidRPr="003F4853">
        <w:rPr>
          <w:b/>
          <w:bCs/>
          <w:lang w:eastAsia="ru-RU"/>
        </w:rPr>
        <w:t xml:space="preserve"> Балтрушайтиса</w:t>
      </w:r>
    </w:p>
    <w:p w14:paraId="60B34BAC" w14:textId="77777777" w:rsidR="002B0AB9" w:rsidRPr="009943B2" w:rsidRDefault="002B0AB9" w:rsidP="00D705DD">
      <w:pPr>
        <w:jc w:val="center"/>
        <w:rPr>
          <w:lang w:eastAsia="ru-RU"/>
        </w:rPr>
      </w:pPr>
      <w:r w:rsidRPr="009943B2">
        <w:rPr>
          <w:lang w:eastAsia="ru-RU"/>
        </w:rPr>
        <w:t>Фокина Александра Андреевна</w:t>
      </w:r>
    </w:p>
    <w:p w14:paraId="596AEA69" w14:textId="77777777" w:rsidR="002B0AB9" w:rsidRPr="009943B2" w:rsidRDefault="00D705DD" w:rsidP="00D705DD">
      <w:pPr>
        <w:jc w:val="center"/>
        <w:rPr>
          <w:lang w:eastAsia="ru-RU"/>
        </w:rPr>
      </w:pPr>
      <w:r>
        <w:rPr>
          <w:lang w:eastAsia="ru-RU"/>
        </w:rPr>
        <w:t>Сотрудник</w:t>
      </w:r>
      <w:r w:rsidR="002B0AB9" w:rsidRPr="009943B2">
        <w:rPr>
          <w:lang w:eastAsia="ru-RU"/>
        </w:rPr>
        <w:t xml:space="preserve"> </w:t>
      </w:r>
      <w:r>
        <w:rPr>
          <w:lang w:eastAsia="ru-RU"/>
        </w:rPr>
        <w:t>Академии Безансона</w:t>
      </w:r>
      <w:r w:rsidR="002B0AB9" w:rsidRPr="009943B2">
        <w:rPr>
          <w:lang w:eastAsia="ru-RU"/>
        </w:rPr>
        <w:t xml:space="preserve">, </w:t>
      </w:r>
      <w:r>
        <w:rPr>
          <w:lang w:eastAsia="ru-RU"/>
        </w:rPr>
        <w:t>Безансон</w:t>
      </w:r>
      <w:r w:rsidR="002B0AB9" w:rsidRPr="009943B2">
        <w:rPr>
          <w:lang w:eastAsia="ru-RU"/>
        </w:rPr>
        <w:t>, Ф</w:t>
      </w:r>
      <w:r>
        <w:rPr>
          <w:lang w:eastAsia="ru-RU"/>
        </w:rPr>
        <w:t>ран</w:t>
      </w:r>
      <w:r w:rsidR="002B0AB9" w:rsidRPr="009943B2">
        <w:rPr>
          <w:lang w:eastAsia="ru-RU"/>
        </w:rPr>
        <w:t>ция</w:t>
      </w:r>
    </w:p>
    <w:p w14:paraId="75AFB1AE" w14:textId="01EFBAA4" w:rsidR="005039D5" w:rsidRDefault="002F73D1" w:rsidP="005039D5">
      <w:pPr>
        <w:rPr>
          <w:lang w:eastAsia="ru-RU"/>
        </w:rPr>
      </w:pPr>
      <w:r>
        <w:rPr>
          <w:lang w:eastAsia="ru-RU"/>
        </w:rPr>
        <w:t>Имя</w:t>
      </w:r>
      <w:r w:rsidR="00255426">
        <w:rPr>
          <w:lang w:eastAsia="ru-RU"/>
        </w:rPr>
        <w:t xml:space="preserve"> Юргиса Балтрушайтиса </w:t>
      </w:r>
      <w:r>
        <w:rPr>
          <w:lang w:eastAsia="ru-RU"/>
        </w:rPr>
        <w:t>точно известно тем, кто интересуется литературой</w:t>
      </w:r>
      <w:r w:rsidR="00255426">
        <w:rPr>
          <w:lang w:eastAsia="ru-RU"/>
        </w:rPr>
        <w:t xml:space="preserve"> Серебряного века</w:t>
      </w:r>
      <w:r w:rsidR="00871790">
        <w:rPr>
          <w:lang w:eastAsia="ru-RU"/>
        </w:rPr>
        <w:t>,</w:t>
      </w:r>
      <w:r>
        <w:rPr>
          <w:lang w:eastAsia="ru-RU"/>
        </w:rPr>
        <w:t xml:space="preserve"> </w:t>
      </w:r>
      <w:r w:rsidR="00871790">
        <w:rPr>
          <w:lang w:eastAsia="ru-RU"/>
        </w:rPr>
        <w:t xml:space="preserve">и сразу вызывает в памяти стихотворения </w:t>
      </w:r>
      <w:r>
        <w:rPr>
          <w:lang w:eastAsia="ru-RU"/>
        </w:rPr>
        <w:t>литовского поэта-символиста</w:t>
      </w:r>
      <w:r w:rsidR="00255426">
        <w:rPr>
          <w:lang w:eastAsia="ru-RU"/>
        </w:rPr>
        <w:t xml:space="preserve">. </w:t>
      </w:r>
      <w:r>
        <w:rPr>
          <w:lang w:eastAsia="ru-RU"/>
        </w:rPr>
        <w:t xml:space="preserve">Это же имя носил и его сын, </w:t>
      </w:r>
      <w:r w:rsidR="005227AF">
        <w:rPr>
          <w:lang w:eastAsia="ru-RU"/>
        </w:rPr>
        <w:t>историк искусств, искусствовед и дипломат</w:t>
      </w:r>
      <w:r>
        <w:rPr>
          <w:lang w:eastAsia="ru-RU"/>
        </w:rPr>
        <w:t>,</w:t>
      </w:r>
      <w:r w:rsidR="005227AF">
        <w:rPr>
          <w:lang w:eastAsia="ru-RU"/>
        </w:rPr>
        <w:t xml:space="preserve"> человек литовского происхождения и культуры, </w:t>
      </w:r>
      <w:r>
        <w:rPr>
          <w:lang w:eastAsia="ru-RU"/>
        </w:rPr>
        <w:t>родившийся в России и большую часть жизни проведший</w:t>
      </w:r>
      <w:r w:rsidR="00F643A1">
        <w:rPr>
          <w:lang w:eastAsia="ru-RU"/>
        </w:rPr>
        <w:t> </w:t>
      </w:r>
      <w:r w:rsidR="005227AF">
        <w:rPr>
          <w:lang w:eastAsia="ru-RU"/>
        </w:rPr>
        <w:t>во</w:t>
      </w:r>
      <w:r w:rsidR="00F643A1">
        <w:rPr>
          <w:lang w:eastAsia="ru-RU"/>
        </w:rPr>
        <w:t> </w:t>
      </w:r>
      <w:r w:rsidR="005227AF">
        <w:rPr>
          <w:lang w:eastAsia="ru-RU"/>
        </w:rPr>
        <w:t>Франции</w:t>
      </w:r>
      <w:r w:rsidR="00255426">
        <w:rPr>
          <w:lang w:eastAsia="ru-RU"/>
        </w:rPr>
        <w:t xml:space="preserve">. </w:t>
      </w:r>
      <w:r>
        <w:rPr>
          <w:lang w:eastAsia="ru-RU"/>
        </w:rPr>
        <w:t>М</w:t>
      </w:r>
      <w:r w:rsidR="00255426">
        <w:rPr>
          <w:lang w:eastAsia="ru-RU"/>
        </w:rPr>
        <w:t xml:space="preserve">ировоззрение </w:t>
      </w:r>
      <w:r>
        <w:rPr>
          <w:lang w:eastAsia="ru-RU"/>
        </w:rPr>
        <w:t xml:space="preserve">Юргиса Балтрушайтиса-младшего </w:t>
      </w:r>
      <w:r w:rsidR="00255426">
        <w:rPr>
          <w:lang w:eastAsia="ru-RU"/>
        </w:rPr>
        <w:t>формировалось на</w:t>
      </w:r>
      <w:r w:rsidR="00EB46D3">
        <w:rPr>
          <w:lang w:eastAsia="ru-RU"/>
        </w:rPr>
        <w:t xml:space="preserve"> </w:t>
      </w:r>
      <w:r w:rsidR="009870DC">
        <w:rPr>
          <w:lang w:eastAsia="ru-RU"/>
        </w:rPr>
        <w:t>пересечении</w:t>
      </w:r>
      <w:r w:rsidR="005039D5">
        <w:rPr>
          <w:lang w:eastAsia="ru-RU"/>
        </w:rPr>
        <w:t xml:space="preserve"> культур</w:t>
      </w:r>
      <w:r w:rsidR="009870DC">
        <w:rPr>
          <w:lang w:eastAsia="ru-RU"/>
        </w:rPr>
        <w:t>, что не могло не отразится на его культурном сознании</w:t>
      </w:r>
      <w:r w:rsidR="008A7D24">
        <w:rPr>
          <w:lang w:eastAsia="ru-RU"/>
        </w:rPr>
        <w:t>.</w:t>
      </w:r>
      <w:r w:rsidR="009870DC">
        <w:rPr>
          <w:lang w:eastAsia="ru-RU"/>
        </w:rPr>
        <w:t xml:space="preserve"> Являясь не </w:t>
      </w:r>
      <w:r w:rsidR="005039D5">
        <w:rPr>
          <w:lang w:eastAsia="ru-RU"/>
        </w:rPr>
        <w:t>просто</w:t>
      </w:r>
      <w:r w:rsidR="009870DC">
        <w:rPr>
          <w:lang w:eastAsia="ru-RU"/>
        </w:rPr>
        <w:t xml:space="preserve"> носителем, но и</w:t>
      </w:r>
      <w:r w:rsidR="00F643A1">
        <w:rPr>
          <w:lang w:eastAsia="ru-RU"/>
        </w:rPr>
        <w:t> </w:t>
      </w:r>
      <w:r w:rsidR="009870DC">
        <w:rPr>
          <w:lang w:eastAsia="ru-RU"/>
        </w:rPr>
        <w:t xml:space="preserve">исследователем культуры, он не только переживал влияние </w:t>
      </w:r>
      <w:proofErr w:type="spellStart"/>
      <w:r w:rsidR="005039D5">
        <w:rPr>
          <w:lang w:eastAsia="ru-RU"/>
        </w:rPr>
        <w:t>поликультурности</w:t>
      </w:r>
      <w:proofErr w:type="spellEnd"/>
      <w:r w:rsidR="005039D5">
        <w:rPr>
          <w:lang w:eastAsia="ru-RU"/>
        </w:rPr>
        <w:t xml:space="preserve">, </w:t>
      </w:r>
      <w:r w:rsidR="00EB46D3">
        <w:rPr>
          <w:lang w:eastAsia="ru-RU"/>
        </w:rPr>
        <w:t>но и</w:t>
      </w:r>
      <w:r w:rsidR="00F643A1">
        <w:rPr>
          <w:lang w:eastAsia="ru-RU"/>
        </w:rPr>
        <w:t> </w:t>
      </w:r>
      <w:r w:rsidR="005039D5">
        <w:rPr>
          <w:lang w:eastAsia="ru-RU"/>
        </w:rPr>
        <w:t>осознанно применял «</w:t>
      </w:r>
      <w:proofErr w:type="spellStart"/>
      <w:r w:rsidR="005039D5">
        <w:rPr>
          <w:lang w:eastAsia="ru-RU"/>
        </w:rPr>
        <w:t>поликультурность</w:t>
      </w:r>
      <w:proofErr w:type="spellEnd"/>
      <w:r w:rsidR="005039D5">
        <w:rPr>
          <w:lang w:eastAsia="ru-RU"/>
        </w:rPr>
        <w:t>» как исследовательский принцип в сво</w:t>
      </w:r>
      <w:r w:rsidR="00CE466C">
        <w:rPr>
          <w:lang w:eastAsia="ru-RU"/>
        </w:rPr>
        <w:t>ей</w:t>
      </w:r>
      <w:r w:rsidR="005039D5">
        <w:rPr>
          <w:lang w:eastAsia="ru-RU"/>
        </w:rPr>
        <w:t xml:space="preserve"> </w:t>
      </w:r>
      <w:r w:rsidR="00CE466C">
        <w:rPr>
          <w:lang w:eastAsia="ru-RU"/>
        </w:rPr>
        <w:t>работе</w:t>
      </w:r>
      <w:r w:rsidR="005039D5">
        <w:rPr>
          <w:lang w:eastAsia="ru-RU"/>
        </w:rPr>
        <w:t>. Это можно проследить</w:t>
      </w:r>
      <w:r w:rsidR="00F643A1">
        <w:rPr>
          <w:lang w:eastAsia="ru-RU"/>
        </w:rPr>
        <w:t xml:space="preserve"> </w:t>
      </w:r>
      <w:r w:rsidR="00D52FEA">
        <w:rPr>
          <w:lang w:eastAsia="ru-RU"/>
        </w:rPr>
        <w:t>и на</w:t>
      </w:r>
      <w:r w:rsidR="005039D5">
        <w:rPr>
          <w:lang w:eastAsia="ru-RU"/>
        </w:rPr>
        <w:t xml:space="preserve"> </w:t>
      </w:r>
      <w:r w:rsidR="00CE466C">
        <w:rPr>
          <w:lang w:eastAsia="ru-RU"/>
        </w:rPr>
        <w:t>фокус</w:t>
      </w:r>
      <w:r w:rsidR="00F643A1">
        <w:rPr>
          <w:lang w:eastAsia="ru-RU"/>
        </w:rPr>
        <w:t>е</w:t>
      </w:r>
      <w:r w:rsidR="00CE466C">
        <w:rPr>
          <w:lang w:eastAsia="ru-RU"/>
        </w:rPr>
        <w:t xml:space="preserve"> внимания искусствоведа</w:t>
      </w:r>
      <w:r w:rsidR="00D52FEA">
        <w:rPr>
          <w:lang w:eastAsia="ru-RU"/>
        </w:rPr>
        <w:t>, и на</w:t>
      </w:r>
      <w:r w:rsidR="00CE466C">
        <w:rPr>
          <w:lang w:eastAsia="ru-RU"/>
        </w:rPr>
        <w:t xml:space="preserve"> конкретны</w:t>
      </w:r>
      <w:r w:rsidR="00F643A1">
        <w:rPr>
          <w:lang w:eastAsia="ru-RU"/>
        </w:rPr>
        <w:t>х</w:t>
      </w:r>
      <w:r w:rsidR="00CE466C">
        <w:rPr>
          <w:lang w:eastAsia="ru-RU"/>
        </w:rPr>
        <w:t xml:space="preserve"> тезис</w:t>
      </w:r>
      <w:r w:rsidR="00F643A1">
        <w:rPr>
          <w:lang w:eastAsia="ru-RU"/>
        </w:rPr>
        <w:t>ах</w:t>
      </w:r>
      <w:r w:rsidR="00D52FEA">
        <w:rPr>
          <w:lang w:eastAsia="ru-RU"/>
        </w:rPr>
        <w:t>, положения</w:t>
      </w:r>
      <w:r w:rsidR="00F643A1">
        <w:rPr>
          <w:lang w:eastAsia="ru-RU"/>
        </w:rPr>
        <w:t>х</w:t>
      </w:r>
      <w:r w:rsidR="00D52FEA">
        <w:rPr>
          <w:lang w:eastAsia="ru-RU"/>
        </w:rPr>
        <w:t>,</w:t>
      </w:r>
      <w:r w:rsidR="00CE466C">
        <w:rPr>
          <w:lang w:eastAsia="ru-RU"/>
        </w:rPr>
        <w:t xml:space="preserve"> вывод</w:t>
      </w:r>
      <w:r w:rsidR="00F643A1">
        <w:rPr>
          <w:lang w:eastAsia="ru-RU"/>
        </w:rPr>
        <w:t>ах</w:t>
      </w:r>
      <w:r w:rsidR="00CE466C">
        <w:rPr>
          <w:lang w:eastAsia="ru-RU"/>
        </w:rPr>
        <w:t>, представленны</w:t>
      </w:r>
      <w:r w:rsidR="00F643A1">
        <w:rPr>
          <w:lang w:eastAsia="ru-RU"/>
        </w:rPr>
        <w:t>х</w:t>
      </w:r>
      <w:r w:rsidR="00CE466C">
        <w:rPr>
          <w:lang w:eastAsia="ru-RU"/>
        </w:rPr>
        <w:t xml:space="preserve"> в статьях и монографиях.</w:t>
      </w:r>
    </w:p>
    <w:p w14:paraId="704063DB" w14:textId="77777777" w:rsidR="000250E7" w:rsidRDefault="00CE466C" w:rsidP="000250E7">
      <w:pPr>
        <w:rPr>
          <w:lang w:eastAsia="ru-RU"/>
        </w:rPr>
      </w:pPr>
      <w:r>
        <w:rPr>
          <w:lang w:eastAsia="ru-RU"/>
        </w:rPr>
        <w:t>Наиболее очевидным проявлением «</w:t>
      </w:r>
      <w:proofErr w:type="spellStart"/>
      <w:r>
        <w:rPr>
          <w:lang w:eastAsia="ru-RU"/>
        </w:rPr>
        <w:t>поликульт</w:t>
      </w:r>
      <w:r w:rsidR="000D18B6">
        <w:rPr>
          <w:lang w:eastAsia="ru-RU"/>
        </w:rPr>
        <w:t>у</w:t>
      </w:r>
      <w:r>
        <w:rPr>
          <w:lang w:eastAsia="ru-RU"/>
        </w:rPr>
        <w:t>рности</w:t>
      </w:r>
      <w:proofErr w:type="spellEnd"/>
      <w:r>
        <w:rPr>
          <w:lang w:eastAsia="ru-RU"/>
        </w:rPr>
        <w:t xml:space="preserve">» кажется </w:t>
      </w:r>
      <w:r w:rsidR="000D18B6">
        <w:rPr>
          <w:lang w:eastAsia="ru-RU"/>
        </w:rPr>
        <w:t>открытость Ю. Балтруша</w:t>
      </w:r>
      <w:r w:rsidR="00EB46D3">
        <w:rPr>
          <w:lang w:eastAsia="ru-RU"/>
        </w:rPr>
        <w:t>й</w:t>
      </w:r>
      <w:r w:rsidR="000D18B6">
        <w:rPr>
          <w:lang w:eastAsia="ru-RU"/>
        </w:rPr>
        <w:t>тиса как исследователя к параллелям между культурами и эпохами, внимание к пересечениям и заимствованиям, интерес к анализу использования в</w:t>
      </w:r>
      <w:r w:rsidR="00F643A1">
        <w:rPr>
          <w:lang w:eastAsia="ru-RU"/>
        </w:rPr>
        <w:t> </w:t>
      </w:r>
      <w:r w:rsidR="000D18B6">
        <w:rPr>
          <w:lang w:eastAsia="ru-RU"/>
        </w:rPr>
        <w:t xml:space="preserve">контексте одной культуры художественных символов и средств, характерных для другой культуры. </w:t>
      </w:r>
      <w:r w:rsidR="006406BE">
        <w:rPr>
          <w:lang w:eastAsia="ru-RU"/>
        </w:rPr>
        <w:t>Любопытным</w:t>
      </w:r>
      <w:r w:rsidR="006406BE" w:rsidRPr="006406BE">
        <w:rPr>
          <w:lang w:val="fr-FR" w:eastAsia="ru-RU"/>
        </w:rPr>
        <w:t xml:space="preserve"> </w:t>
      </w:r>
      <w:r w:rsidR="006406BE">
        <w:rPr>
          <w:lang w:eastAsia="ru-RU"/>
        </w:rPr>
        <w:t>примером</w:t>
      </w:r>
      <w:r w:rsidR="006406BE" w:rsidRPr="006406BE">
        <w:rPr>
          <w:lang w:val="fr-FR" w:eastAsia="ru-RU"/>
        </w:rPr>
        <w:t xml:space="preserve"> </w:t>
      </w:r>
      <w:r w:rsidR="006406BE">
        <w:rPr>
          <w:lang w:eastAsia="ru-RU"/>
        </w:rPr>
        <w:t>этого</w:t>
      </w:r>
      <w:r w:rsidR="006406BE" w:rsidRPr="006406BE">
        <w:rPr>
          <w:lang w:val="fr-FR" w:eastAsia="ru-RU"/>
        </w:rPr>
        <w:t xml:space="preserve"> </w:t>
      </w:r>
      <w:r w:rsidR="006406BE">
        <w:rPr>
          <w:lang w:eastAsia="ru-RU"/>
        </w:rPr>
        <w:t>служит</w:t>
      </w:r>
      <w:r w:rsidR="006406BE" w:rsidRPr="006406BE">
        <w:rPr>
          <w:lang w:val="fr-FR" w:eastAsia="ru-RU"/>
        </w:rPr>
        <w:t xml:space="preserve"> «La Quête d'Isis ou Essais sur la</w:t>
      </w:r>
      <w:r w:rsidR="00F643A1">
        <w:rPr>
          <w:lang w:val="fr-FR" w:eastAsia="ru-RU"/>
        </w:rPr>
        <w:t> </w:t>
      </w:r>
      <w:r w:rsidR="006406BE" w:rsidRPr="006406BE">
        <w:rPr>
          <w:lang w:val="fr-FR" w:eastAsia="ru-RU"/>
        </w:rPr>
        <w:t>légende d'un mythe» (</w:t>
      </w:r>
      <w:r w:rsidR="00FC4138" w:rsidRPr="00FC4138">
        <w:rPr>
          <w:lang w:val="fr-FR" w:eastAsia="ru-RU"/>
        </w:rPr>
        <w:t>«</w:t>
      </w:r>
      <w:r w:rsidR="00FC4138" w:rsidRPr="00FC4138">
        <w:rPr>
          <w:lang w:eastAsia="ru-RU"/>
        </w:rPr>
        <w:t>В</w:t>
      </w:r>
      <w:r w:rsidR="00FC4138" w:rsidRPr="00FC4138">
        <w:rPr>
          <w:lang w:val="fr-FR" w:eastAsia="ru-RU"/>
        </w:rPr>
        <w:t xml:space="preserve"> </w:t>
      </w:r>
      <w:r w:rsidR="00FC4138" w:rsidRPr="00FC4138">
        <w:rPr>
          <w:lang w:eastAsia="ru-RU"/>
        </w:rPr>
        <w:t>поисках</w:t>
      </w:r>
      <w:r w:rsidR="00FC4138" w:rsidRPr="00FC4138">
        <w:rPr>
          <w:lang w:val="fr-FR" w:eastAsia="ru-RU"/>
        </w:rPr>
        <w:t xml:space="preserve"> </w:t>
      </w:r>
      <w:r w:rsidR="00FC4138" w:rsidRPr="00FC4138">
        <w:rPr>
          <w:lang w:eastAsia="ru-RU"/>
        </w:rPr>
        <w:t>Изиды</w:t>
      </w:r>
      <w:r w:rsidR="00FC4138" w:rsidRPr="00FC4138">
        <w:rPr>
          <w:lang w:val="fr-FR" w:eastAsia="ru-RU"/>
        </w:rPr>
        <w:t>», 1967</w:t>
      </w:r>
      <w:r w:rsidR="006406BE" w:rsidRPr="006406BE">
        <w:rPr>
          <w:lang w:val="fr-FR" w:eastAsia="ru-RU"/>
        </w:rPr>
        <w:t xml:space="preserve">). </w:t>
      </w:r>
      <w:r w:rsidR="006406BE">
        <w:rPr>
          <w:lang w:eastAsia="ru-RU"/>
        </w:rPr>
        <w:t>В книге, язык повествования которой сам походит на сказку, учёный описывает жизнь «египетского мифа» в искусстве разных эпох и стран, находя «египетские следы» и в средневековой живописи, и</w:t>
      </w:r>
      <w:r w:rsidR="00F643A1">
        <w:rPr>
          <w:lang w:eastAsia="ru-RU"/>
        </w:rPr>
        <w:t> </w:t>
      </w:r>
      <w:r w:rsidR="006406BE">
        <w:rPr>
          <w:lang w:eastAsia="ru-RU"/>
        </w:rPr>
        <w:t>в</w:t>
      </w:r>
      <w:r w:rsidR="00F643A1">
        <w:rPr>
          <w:lang w:eastAsia="ru-RU"/>
        </w:rPr>
        <w:t> </w:t>
      </w:r>
      <w:r w:rsidR="006406BE">
        <w:rPr>
          <w:lang w:eastAsia="ru-RU"/>
        </w:rPr>
        <w:t xml:space="preserve">театральных декорациях к операм Моцарта, и даже </w:t>
      </w:r>
      <w:r w:rsidR="00FC4138">
        <w:rPr>
          <w:lang w:eastAsia="ru-RU"/>
        </w:rPr>
        <w:t>в изображениях на монетах</w:t>
      </w:r>
      <w:r w:rsidR="006406BE">
        <w:rPr>
          <w:lang w:eastAsia="ru-RU"/>
        </w:rPr>
        <w:t>.</w:t>
      </w:r>
      <w:r w:rsidR="00FC4138">
        <w:rPr>
          <w:lang w:eastAsia="ru-RU"/>
        </w:rPr>
        <w:t xml:space="preserve"> Через работы Ю. Балтрушайтиса проходит интерес к «с</w:t>
      </w:r>
      <w:r w:rsidR="00FC4138" w:rsidRPr="00FC4138">
        <w:rPr>
          <w:lang w:eastAsia="ru-RU"/>
        </w:rPr>
        <w:t>равнительно</w:t>
      </w:r>
      <w:r w:rsidR="00FC4138">
        <w:rPr>
          <w:lang w:eastAsia="ru-RU"/>
        </w:rPr>
        <w:t>му</w:t>
      </w:r>
      <w:r w:rsidR="00FC4138" w:rsidRPr="00FC4138">
        <w:rPr>
          <w:lang w:eastAsia="ru-RU"/>
        </w:rPr>
        <w:t xml:space="preserve"> исследовани</w:t>
      </w:r>
      <w:r w:rsidR="00FC4138">
        <w:rPr>
          <w:lang w:eastAsia="ru-RU"/>
        </w:rPr>
        <w:t>ю</w:t>
      </w:r>
      <w:r w:rsidR="00FC4138" w:rsidRPr="00FC4138">
        <w:rPr>
          <w:lang w:eastAsia="ru-RU"/>
        </w:rPr>
        <w:t xml:space="preserve"> художественных традиций Востока и Запада</w:t>
      </w:r>
      <w:r w:rsidR="00FC4138">
        <w:rPr>
          <w:lang w:eastAsia="ru-RU"/>
        </w:rPr>
        <w:t>» на примерах разных эпох, стилей, стран и</w:t>
      </w:r>
      <w:r w:rsidR="00F643A1">
        <w:rPr>
          <w:lang w:eastAsia="ru-RU"/>
        </w:rPr>
        <w:t> </w:t>
      </w:r>
      <w:r w:rsidR="00FC4138">
        <w:rPr>
          <w:lang w:eastAsia="ru-RU"/>
        </w:rPr>
        <w:t>даже видов искусства</w:t>
      </w:r>
      <w:r w:rsidR="00E81426">
        <w:rPr>
          <w:lang w:eastAsia="ru-RU"/>
        </w:rPr>
        <w:t xml:space="preserve"> </w:t>
      </w:r>
      <w:r w:rsidR="00E81426">
        <w:rPr>
          <w:lang w:val="lt-LT" w:eastAsia="ru-RU"/>
        </w:rPr>
        <w:t>[</w:t>
      </w:r>
      <w:proofErr w:type="spellStart"/>
      <w:r w:rsidR="00E81426">
        <w:rPr>
          <w:lang w:eastAsia="ru-RU" w:bidi="fa-IR"/>
        </w:rPr>
        <w:t>Андрияускас</w:t>
      </w:r>
      <w:proofErr w:type="spellEnd"/>
      <w:r w:rsidR="00E81426">
        <w:rPr>
          <w:lang w:val="lt-LT" w:eastAsia="ru-RU"/>
        </w:rPr>
        <w:t>]</w:t>
      </w:r>
      <w:r w:rsidR="00FC4138">
        <w:rPr>
          <w:lang w:eastAsia="ru-RU"/>
        </w:rPr>
        <w:t>.</w:t>
      </w:r>
    </w:p>
    <w:p w14:paraId="7143CE4E" w14:textId="77777777" w:rsidR="00F0301D" w:rsidRDefault="00E81426" w:rsidP="00F0301D">
      <w:pPr>
        <w:rPr>
          <w:lang w:eastAsia="ru-RU"/>
        </w:rPr>
      </w:pPr>
      <w:r>
        <w:rPr>
          <w:lang w:eastAsia="ru-RU"/>
        </w:rPr>
        <w:t>Показател</w:t>
      </w:r>
      <w:r w:rsidR="000250E7">
        <w:rPr>
          <w:lang w:eastAsia="ru-RU"/>
        </w:rPr>
        <w:t>ь</w:t>
      </w:r>
      <w:r>
        <w:rPr>
          <w:lang w:eastAsia="ru-RU"/>
        </w:rPr>
        <w:t>н</w:t>
      </w:r>
      <w:r w:rsidR="000250E7">
        <w:rPr>
          <w:lang w:eastAsia="ru-RU"/>
        </w:rPr>
        <w:t>ы</w:t>
      </w:r>
      <w:r>
        <w:rPr>
          <w:lang w:eastAsia="ru-RU"/>
        </w:rPr>
        <w:t xml:space="preserve"> и </w:t>
      </w:r>
      <w:r w:rsidR="00271B83">
        <w:rPr>
          <w:lang w:eastAsia="ru-RU"/>
        </w:rPr>
        <w:t xml:space="preserve">интерес к </w:t>
      </w:r>
      <w:r w:rsidR="000250E7">
        <w:rPr>
          <w:lang w:eastAsia="ru-RU"/>
        </w:rPr>
        <w:t>конкретным</w:t>
      </w:r>
      <w:r w:rsidR="00271B83">
        <w:rPr>
          <w:lang w:eastAsia="ru-RU"/>
        </w:rPr>
        <w:t xml:space="preserve"> темам</w:t>
      </w:r>
      <w:r w:rsidR="000250E7">
        <w:rPr>
          <w:lang w:eastAsia="ru-RU"/>
        </w:rPr>
        <w:t>, и знакомство с определённым кругом работ</w:t>
      </w:r>
      <w:r w:rsidR="00CE466C">
        <w:rPr>
          <w:lang w:eastAsia="ru-RU"/>
        </w:rPr>
        <w:t>. Ю. Балтрушайтис</w:t>
      </w:r>
      <w:r w:rsidR="007D1213">
        <w:rPr>
          <w:lang w:eastAsia="ru-RU"/>
        </w:rPr>
        <w:t xml:space="preserve"> известен как исследователь средневековой готики, однако перв</w:t>
      </w:r>
      <w:r w:rsidR="00271B83">
        <w:rPr>
          <w:lang w:eastAsia="ru-RU"/>
        </w:rPr>
        <w:t>ая</w:t>
      </w:r>
      <w:r w:rsidR="007D1213">
        <w:rPr>
          <w:lang w:eastAsia="ru-RU"/>
        </w:rPr>
        <w:t xml:space="preserve"> его книг</w:t>
      </w:r>
      <w:r w:rsidR="00271B83">
        <w:rPr>
          <w:lang w:eastAsia="ru-RU"/>
        </w:rPr>
        <w:t>а – изданная в Париже в</w:t>
      </w:r>
      <w:r w:rsidR="007D1213">
        <w:rPr>
          <w:lang w:eastAsia="ru-RU"/>
        </w:rPr>
        <w:t xml:space="preserve"> </w:t>
      </w:r>
      <w:r w:rsidR="00271B83" w:rsidRPr="007D1213">
        <w:rPr>
          <w:lang w:eastAsia="ru-RU"/>
        </w:rPr>
        <w:t>1929 г</w:t>
      </w:r>
      <w:r w:rsidR="00271B83">
        <w:rPr>
          <w:lang w:eastAsia="ru-RU"/>
        </w:rPr>
        <w:t>оду монография «</w:t>
      </w:r>
      <w:proofErr w:type="spellStart"/>
      <w:r w:rsidR="00271B83" w:rsidRPr="00271B83">
        <w:rPr>
          <w:lang w:eastAsia="ru-RU"/>
        </w:rPr>
        <w:t>Études</w:t>
      </w:r>
      <w:proofErr w:type="spellEnd"/>
      <w:r w:rsidR="00271B83" w:rsidRPr="00271B83">
        <w:rPr>
          <w:lang w:eastAsia="ru-RU"/>
        </w:rPr>
        <w:t xml:space="preserve"> </w:t>
      </w:r>
      <w:proofErr w:type="spellStart"/>
      <w:r w:rsidR="00271B83" w:rsidRPr="00271B83">
        <w:rPr>
          <w:lang w:eastAsia="ru-RU"/>
        </w:rPr>
        <w:t>sur</w:t>
      </w:r>
      <w:proofErr w:type="spellEnd"/>
      <w:r w:rsidR="00271B83" w:rsidRPr="00271B83">
        <w:rPr>
          <w:lang w:eastAsia="ru-RU"/>
        </w:rPr>
        <w:t xml:space="preserve"> </w:t>
      </w:r>
      <w:proofErr w:type="spellStart"/>
      <w:r w:rsidR="00271B83" w:rsidRPr="00271B83">
        <w:rPr>
          <w:lang w:eastAsia="ru-RU"/>
        </w:rPr>
        <w:t>l'art</w:t>
      </w:r>
      <w:proofErr w:type="spellEnd"/>
      <w:r w:rsidR="00271B83" w:rsidRPr="00271B83">
        <w:rPr>
          <w:lang w:eastAsia="ru-RU"/>
        </w:rPr>
        <w:t xml:space="preserve"> </w:t>
      </w:r>
      <w:proofErr w:type="spellStart"/>
      <w:r w:rsidR="00271B83" w:rsidRPr="00271B83">
        <w:rPr>
          <w:lang w:eastAsia="ru-RU"/>
        </w:rPr>
        <w:t>médiéval</w:t>
      </w:r>
      <w:proofErr w:type="spellEnd"/>
      <w:r w:rsidR="00271B83" w:rsidRPr="00271B83">
        <w:rPr>
          <w:lang w:eastAsia="ru-RU"/>
        </w:rPr>
        <w:t xml:space="preserve"> </w:t>
      </w:r>
      <w:proofErr w:type="spellStart"/>
      <w:r w:rsidR="00271B83" w:rsidRPr="00271B83">
        <w:rPr>
          <w:lang w:eastAsia="ru-RU"/>
        </w:rPr>
        <w:t>en</w:t>
      </w:r>
      <w:proofErr w:type="spellEnd"/>
      <w:r w:rsidR="00271B83" w:rsidRPr="00271B83">
        <w:rPr>
          <w:lang w:eastAsia="ru-RU"/>
        </w:rPr>
        <w:t xml:space="preserve"> </w:t>
      </w:r>
      <w:proofErr w:type="spellStart"/>
      <w:r w:rsidR="00271B83" w:rsidRPr="00271B83">
        <w:rPr>
          <w:lang w:eastAsia="ru-RU"/>
        </w:rPr>
        <w:t>Géorgie</w:t>
      </w:r>
      <w:proofErr w:type="spellEnd"/>
      <w:r w:rsidR="00271B83" w:rsidRPr="00271B83">
        <w:rPr>
          <w:lang w:eastAsia="ru-RU"/>
        </w:rPr>
        <w:t xml:space="preserve"> </w:t>
      </w:r>
      <w:proofErr w:type="spellStart"/>
      <w:r w:rsidR="00271B83" w:rsidRPr="00271B83">
        <w:rPr>
          <w:lang w:eastAsia="ru-RU"/>
        </w:rPr>
        <w:t>et</w:t>
      </w:r>
      <w:proofErr w:type="spellEnd"/>
      <w:r w:rsidR="00271B83" w:rsidRPr="00271B83">
        <w:rPr>
          <w:lang w:eastAsia="ru-RU"/>
        </w:rPr>
        <w:t xml:space="preserve"> </w:t>
      </w:r>
      <w:proofErr w:type="spellStart"/>
      <w:r w:rsidR="00271B83" w:rsidRPr="00271B83">
        <w:rPr>
          <w:lang w:eastAsia="ru-RU"/>
        </w:rPr>
        <w:t>en</w:t>
      </w:r>
      <w:proofErr w:type="spellEnd"/>
      <w:r w:rsidR="00271B83" w:rsidRPr="00271B83">
        <w:rPr>
          <w:lang w:eastAsia="ru-RU"/>
        </w:rPr>
        <w:t xml:space="preserve"> </w:t>
      </w:r>
      <w:proofErr w:type="spellStart"/>
      <w:r w:rsidR="00271B83" w:rsidRPr="00271B83">
        <w:rPr>
          <w:lang w:eastAsia="ru-RU"/>
        </w:rPr>
        <w:t>Arménie</w:t>
      </w:r>
      <w:proofErr w:type="spellEnd"/>
      <w:r w:rsidR="00271B83">
        <w:rPr>
          <w:lang w:eastAsia="ru-RU"/>
        </w:rPr>
        <w:t>»</w:t>
      </w:r>
      <w:r w:rsidR="006406BE" w:rsidRPr="006406BE">
        <w:rPr>
          <w:lang w:eastAsia="ru-RU"/>
        </w:rPr>
        <w:t xml:space="preserve"> </w:t>
      </w:r>
      <w:r w:rsidR="006406BE">
        <w:rPr>
          <w:lang w:eastAsia="ru-RU"/>
        </w:rPr>
        <w:t>(«</w:t>
      </w:r>
      <w:r w:rsidR="006406BE" w:rsidRPr="007D1213">
        <w:rPr>
          <w:lang w:eastAsia="ru-RU"/>
        </w:rPr>
        <w:t>Исследования средневекового искусства в Грузии и Армении</w:t>
      </w:r>
      <w:r w:rsidR="006406BE">
        <w:rPr>
          <w:lang w:eastAsia="ru-RU"/>
        </w:rPr>
        <w:t>»</w:t>
      </w:r>
      <w:r w:rsidR="007D1213">
        <w:rPr>
          <w:lang w:eastAsia="ru-RU"/>
        </w:rPr>
        <w:t>)</w:t>
      </w:r>
      <w:r w:rsidR="007D1213" w:rsidRPr="007D1213">
        <w:rPr>
          <w:lang w:eastAsia="ru-RU"/>
        </w:rPr>
        <w:t>.</w:t>
      </w:r>
      <w:r w:rsidR="00271B83">
        <w:rPr>
          <w:lang w:eastAsia="ru-RU"/>
        </w:rPr>
        <w:t xml:space="preserve"> Учитывая то, как мало западноевропейских учёных </w:t>
      </w:r>
      <w:r w:rsidR="00D52FEA">
        <w:rPr>
          <w:lang w:eastAsia="ru-RU"/>
        </w:rPr>
        <w:t>исследовали</w:t>
      </w:r>
      <w:r w:rsidR="00271B83">
        <w:rPr>
          <w:lang w:eastAsia="ru-RU"/>
        </w:rPr>
        <w:t xml:space="preserve"> культур</w:t>
      </w:r>
      <w:r w:rsidR="00D52FEA">
        <w:rPr>
          <w:lang w:eastAsia="ru-RU"/>
        </w:rPr>
        <w:t>ы</w:t>
      </w:r>
      <w:r w:rsidR="00271B83">
        <w:rPr>
          <w:lang w:eastAsia="ru-RU"/>
        </w:rPr>
        <w:t xml:space="preserve"> Кавказских народов</w:t>
      </w:r>
      <w:r w:rsidR="00481C91">
        <w:rPr>
          <w:lang w:eastAsia="ru-RU"/>
        </w:rPr>
        <w:t xml:space="preserve"> и их влияни</w:t>
      </w:r>
      <w:r w:rsidR="00D52FEA">
        <w:rPr>
          <w:lang w:eastAsia="ru-RU"/>
        </w:rPr>
        <w:t>е</w:t>
      </w:r>
      <w:r w:rsidR="00481C91">
        <w:rPr>
          <w:lang w:eastAsia="ru-RU"/>
        </w:rPr>
        <w:t xml:space="preserve"> и взаимодействи</w:t>
      </w:r>
      <w:r w:rsidR="00D52FEA">
        <w:rPr>
          <w:lang w:eastAsia="ru-RU"/>
        </w:rPr>
        <w:t>е</w:t>
      </w:r>
      <w:r w:rsidR="00481C91">
        <w:rPr>
          <w:lang w:eastAsia="ru-RU"/>
        </w:rPr>
        <w:t xml:space="preserve"> с западными культурами</w:t>
      </w:r>
      <w:r w:rsidR="00271B83">
        <w:rPr>
          <w:lang w:eastAsia="ru-RU"/>
        </w:rPr>
        <w:t xml:space="preserve">, </w:t>
      </w:r>
      <w:r w:rsidR="000D18B6">
        <w:rPr>
          <w:lang w:eastAsia="ru-RU"/>
        </w:rPr>
        <w:t xml:space="preserve">невозможно не предположить, что </w:t>
      </w:r>
      <w:r w:rsidR="000250E7">
        <w:rPr>
          <w:lang w:eastAsia="ru-RU"/>
        </w:rPr>
        <w:t>«</w:t>
      </w:r>
      <w:r w:rsidR="000250E7">
        <w:rPr>
          <w:lang w:val="lt-LT" w:eastAsia="ru-RU"/>
        </w:rPr>
        <w:t>ieškoti Ritų</w:t>
      </w:r>
      <w:r>
        <w:rPr>
          <w:lang w:eastAsia="ru-RU"/>
        </w:rPr>
        <w:t xml:space="preserve"> </w:t>
      </w:r>
      <w:r w:rsidR="000250E7">
        <w:rPr>
          <w:lang w:val="lt-LT" w:eastAsia="ru-RU"/>
        </w:rPr>
        <w:t>pačioje Vakarų širdyje</w:t>
      </w:r>
      <w:r w:rsidR="000250E7">
        <w:rPr>
          <w:lang w:eastAsia="ru-RU"/>
        </w:rPr>
        <w:t xml:space="preserve">» </w:t>
      </w:r>
      <w:r w:rsidR="00D52FEA">
        <w:rPr>
          <w:lang w:eastAsia="ru-RU"/>
        </w:rPr>
        <w:t>( ̔</w:t>
      </w:r>
      <w:r w:rsidR="00481C91">
        <w:rPr>
          <w:lang w:eastAsia="ru-RU"/>
        </w:rPr>
        <w:t>искать восток в</w:t>
      </w:r>
      <w:r w:rsidR="00F643A1">
        <w:rPr>
          <w:lang w:eastAsia="ru-RU"/>
        </w:rPr>
        <w:t> </w:t>
      </w:r>
      <w:r w:rsidR="00481C91">
        <w:rPr>
          <w:lang w:eastAsia="ru-RU"/>
        </w:rPr>
        <w:t>самом сердце запада</w:t>
      </w:r>
      <w:r w:rsidR="00D52FEA">
        <w:rPr>
          <w:lang w:eastAsia="ru-RU"/>
        </w:rPr>
        <w:t xml:space="preserve">̕ </w:t>
      </w:r>
      <w:r w:rsidR="00481C91">
        <w:rPr>
          <w:lang w:eastAsia="ru-RU"/>
        </w:rPr>
        <w:t xml:space="preserve">) </w:t>
      </w:r>
      <w:r>
        <w:rPr>
          <w:lang w:eastAsia="ru-RU"/>
        </w:rPr>
        <w:t xml:space="preserve">Ю. Балтрушайтиса </w:t>
      </w:r>
      <w:r w:rsidR="000250E7">
        <w:rPr>
          <w:lang w:eastAsia="ru-RU"/>
        </w:rPr>
        <w:t>сподвигло</w:t>
      </w:r>
      <w:r>
        <w:rPr>
          <w:lang w:eastAsia="ru-RU"/>
        </w:rPr>
        <w:t xml:space="preserve"> в т</w:t>
      </w:r>
      <w:r w:rsidR="000250E7">
        <w:rPr>
          <w:lang w:eastAsia="ru-RU"/>
        </w:rPr>
        <w:t>о</w:t>
      </w:r>
      <w:r>
        <w:rPr>
          <w:lang w:eastAsia="ru-RU"/>
        </w:rPr>
        <w:t xml:space="preserve">м числе </w:t>
      </w:r>
      <w:r w:rsidR="000250E7">
        <w:rPr>
          <w:lang w:eastAsia="ru-RU"/>
        </w:rPr>
        <w:t>и</w:t>
      </w:r>
      <w:r w:rsidR="00D52FEA">
        <w:rPr>
          <w:lang w:eastAsia="ru-RU"/>
        </w:rPr>
        <w:t xml:space="preserve"> его</w:t>
      </w:r>
      <w:r w:rsidR="000250E7">
        <w:rPr>
          <w:lang w:eastAsia="ru-RU"/>
        </w:rPr>
        <w:t xml:space="preserve"> </w:t>
      </w:r>
      <w:r>
        <w:rPr>
          <w:lang w:eastAsia="ru-RU"/>
        </w:rPr>
        <w:t>рождение</w:t>
      </w:r>
      <w:r w:rsidR="00D52FEA">
        <w:rPr>
          <w:lang w:eastAsia="ru-RU"/>
        </w:rPr>
        <w:t>,</w:t>
      </w:r>
      <w:r w:rsidR="000250E7">
        <w:rPr>
          <w:lang w:eastAsia="ru-RU"/>
        </w:rPr>
        <w:t xml:space="preserve"> и </w:t>
      </w:r>
      <w:r w:rsidR="00D52FEA">
        <w:rPr>
          <w:lang w:eastAsia="ru-RU"/>
        </w:rPr>
        <w:t xml:space="preserve">его </w:t>
      </w:r>
      <w:r w:rsidR="000250E7">
        <w:rPr>
          <w:lang w:eastAsia="ru-RU"/>
        </w:rPr>
        <w:t>взросление</w:t>
      </w:r>
      <w:r>
        <w:rPr>
          <w:lang w:eastAsia="ru-RU"/>
        </w:rPr>
        <w:t xml:space="preserve"> в </w:t>
      </w:r>
      <w:r w:rsidR="000250E7">
        <w:rPr>
          <w:lang w:eastAsia="ru-RU"/>
        </w:rPr>
        <w:t xml:space="preserve">культурно-историческом контексте </w:t>
      </w:r>
      <w:r>
        <w:rPr>
          <w:lang w:eastAsia="ru-RU"/>
        </w:rPr>
        <w:t>Российской империи</w:t>
      </w:r>
      <w:r w:rsidR="000250E7">
        <w:rPr>
          <w:lang w:eastAsia="ru-RU"/>
        </w:rPr>
        <w:t>,</w:t>
      </w:r>
      <w:r>
        <w:rPr>
          <w:lang w:eastAsia="ru-RU"/>
        </w:rPr>
        <w:t xml:space="preserve"> и</w:t>
      </w:r>
      <w:r w:rsidR="00F643A1">
        <w:rPr>
          <w:lang w:eastAsia="ru-RU"/>
        </w:rPr>
        <w:t> </w:t>
      </w:r>
      <w:r>
        <w:rPr>
          <w:lang w:eastAsia="ru-RU"/>
        </w:rPr>
        <w:t xml:space="preserve">принадлежность к </w:t>
      </w:r>
      <w:r w:rsidR="000250E7">
        <w:rPr>
          <w:lang w:eastAsia="ru-RU"/>
        </w:rPr>
        <w:t xml:space="preserve">литовской культуре – </w:t>
      </w:r>
      <w:r>
        <w:rPr>
          <w:lang w:eastAsia="ru-RU"/>
        </w:rPr>
        <w:t>восточноевропейской</w:t>
      </w:r>
      <w:r w:rsidR="000250E7">
        <w:rPr>
          <w:lang w:eastAsia="ru-RU"/>
        </w:rPr>
        <w:t xml:space="preserve">, </w:t>
      </w:r>
      <w:r>
        <w:rPr>
          <w:lang w:eastAsia="ru-RU"/>
        </w:rPr>
        <w:t>и потому более «восточной»</w:t>
      </w:r>
      <w:r w:rsidR="000250E7">
        <w:rPr>
          <w:lang w:eastAsia="ru-RU"/>
        </w:rPr>
        <w:t>, чем французская</w:t>
      </w:r>
      <w:r w:rsidR="00481C91">
        <w:rPr>
          <w:lang w:eastAsia="ru-RU"/>
        </w:rPr>
        <w:t xml:space="preserve"> </w:t>
      </w:r>
      <w:r w:rsidR="00481C91" w:rsidRPr="00481C91">
        <w:rPr>
          <w:lang w:eastAsia="ru-RU"/>
        </w:rPr>
        <w:t>[</w:t>
      </w:r>
      <w:proofErr w:type="spellStart"/>
      <w:r w:rsidR="00481C91" w:rsidRPr="00481C91">
        <w:rPr>
          <w:lang w:eastAsia="ru-RU"/>
        </w:rPr>
        <w:t>Binkauskaitė</w:t>
      </w:r>
      <w:proofErr w:type="spellEnd"/>
      <w:r w:rsidR="00481C91">
        <w:rPr>
          <w:lang w:eastAsia="ru-RU"/>
        </w:rPr>
        <w:t>: 79</w:t>
      </w:r>
      <w:r w:rsidR="00481C91" w:rsidRPr="00481C91">
        <w:rPr>
          <w:lang w:eastAsia="ru-RU"/>
        </w:rPr>
        <w:t>]</w:t>
      </w:r>
      <w:r>
        <w:rPr>
          <w:lang w:eastAsia="ru-RU"/>
        </w:rPr>
        <w:t>.</w:t>
      </w:r>
      <w:r w:rsidR="00481C91">
        <w:rPr>
          <w:lang w:eastAsia="ru-RU"/>
        </w:rPr>
        <w:t xml:space="preserve"> </w:t>
      </w:r>
      <w:r w:rsidR="000250E7">
        <w:rPr>
          <w:lang w:eastAsia="ru-RU"/>
        </w:rPr>
        <w:t>«</w:t>
      </w:r>
      <w:proofErr w:type="spellStart"/>
      <w:r w:rsidR="000250E7">
        <w:rPr>
          <w:lang w:eastAsia="ru-RU"/>
        </w:rPr>
        <w:t>Литовскость</w:t>
      </w:r>
      <w:proofErr w:type="spellEnd"/>
      <w:r w:rsidR="000250E7">
        <w:rPr>
          <w:lang w:eastAsia="ru-RU"/>
        </w:rPr>
        <w:t xml:space="preserve">» </w:t>
      </w:r>
      <w:r w:rsidR="00481C91">
        <w:rPr>
          <w:lang w:eastAsia="ru-RU"/>
        </w:rPr>
        <w:t>способствовала</w:t>
      </w:r>
      <w:r w:rsidR="000250E7">
        <w:rPr>
          <w:lang w:eastAsia="ru-RU"/>
        </w:rPr>
        <w:t xml:space="preserve"> и</w:t>
      </w:r>
      <w:r w:rsidR="00F643A1">
        <w:rPr>
          <w:lang w:eastAsia="ru-RU"/>
        </w:rPr>
        <w:t> </w:t>
      </w:r>
      <w:r w:rsidR="00481C91">
        <w:rPr>
          <w:lang w:eastAsia="ru-RU"/>
        </w:rPr>
        <w:t xml:space="preserve">прекрасному </w:t>
      </w:r>
      <w:r w:rsidR="000250E7">
        <w:rPr>
          <w:lang w:eastAsia="ru-RU"/>
        </w:rPr>
        <w:t>знани</w:t>
      </w:r>
      <w:r w:rsidR="00865086">
        <w:rPr>
          <w:lang w:eastAsia="ru-RU"/>
        </w:rPr>
        <w:t>ю</w:t>
      </w:r>
      <w:r w:rsidR="000250E7">
        <w:rPr>
          <w:lang w:eastAsia="ru-RU"/>
        </w:rPr>
        <w:t xml:space="preserve"> исследователем трудов классических немецких искусствоведов</w:t>
      </w:r>
      <w:r w:rsidR="00481C91">
        <w:rPr>
          <w:lang w:eastAsia="ru-RU"/>
        </w:rPr>
        <w:t>, а жизнь в «двух столицах» Российской империи – Москве и Санкт-Петербурге – в</w:t>
      </w:r>
      <w:r w:rsidR="00F643A1">
        <w:rPr>
          <w:lang w:eastAsia="ru-RU"/>
        </w:rPr>
        <w:t> </w:t>
      </w:r>
      <w:r w:rsidR="00481C91">
        <w:rPr>
          <w:lang w:eastAsia="ru-RU"/>
        </w:rPr>
        <w:t>начале ХХ века</w:t>
      </w:r>
      <w:r w:rsidR="00865086">
        <w:rPr>
          <w:lang w:eastAsia="ru-RU"/>
        </w:rPr>
        <w:t>, в период культурного расцвета и разнообразия, не могла не привести к знакомству с русским авангардом, интересу к искусству, литературе, театру</w:t>
      </w:r>
      <w:r w:rsidR="006B63C6">
        <w:rPr>
          <w:lang w:eastAsia="ru-RU"/>
        </w:rPr>
        <w:t>, а также культурным смешениям и экспериментам</w:t>
      </w:r>
      <w:r w:rsidR="00865086">
        <w:rPr>
          <w:lang w:eastAsia="ru-RU"/>
        </w:rPr>
        <w:t xml:space="preserve">. Невозможно не отметить </w:t>
      </w:r>
      <w:r w:rsidR="00F0301D">
        <w:rPr>
          <w:lang w:eastAsia="ru-RU"/>
        </w:rPr>
        <w:t>и</w:t>
      </w:r>
      <w:r w:rsidR="00366436">
        <w:rPr>
          <w:lang w:eastAsia="ru-RU"/>
        </w:rPr>
        <w:t> </w:t>
      </w:r>
      <w:r w:rsidR="00865086">
        <w:rPr>
          <w:lang w:eastAsia="ru-RU"/>
        </w:rPr>
        <w:t>«</w:t>
      </w:r>
      <w:proofErr w:type="spellStart"/>
      <w:r w:rsidR="00865086">
        <w:rPr>
          <w:lang w:eastAsia="ru-RU"/>
        </w:rPr>
        <w:t>поликультурность</w:t>
      </w:r>
      <w:proofErr w:type="spellEnd"/>
      <w:r w:rsidR="00865086">
        <w:rPr>
          <w:lang w:eastAsia="ru-RU"/>
        </w:rPr>
        <w:t>», свойственную литовской культуре как таковой</w:t>
      </w:r>
      <w:r w:rsidR="004417AB">
        <w:rPr>
          <w:lang w:eastAsia="ru-RU"/>
        </w:rPr>
        <w:t>,</w:t>
      </w:r>
      <w:r w:rsidR="00865086">
        <w:rPr>
          <w:lang w:eastAsia="ru-RU"/>
        </w:rPr>
        <w:t xml:space="preserve"> – ведь она развивалась под влиянием часто менявшегося на протяжении истории политического</w:t>
      </w:r>
      <w:r w:rsidR="004417AB">
        <w:rPr>
          <w:lang w:eastAsia="ru-RU"/>
        </w:rPr>
        <w:t xml:space="preserve"> положения, границ, в таком тесном соседстве традиций, народов и верований; </w:t>
      </w:r>
      <w:r w:rsidR="00865086">
        <w:rPr>
          <w:lang w:eastAsia="ru-RU"/>
        </w:rPr>
        <w:t xml:space="preserve">в ней так замысловато переплетаются </w:t>
      </w:r>
      <w:r w:rsidR="004417AB">
        <w:rPr>
          <w:lang w:eastAsia="ru-RU"/>
        </w:rPr>
        <w:t xml:space="preserve">архаичность </w:t>
      </w:r>
      <w:r w:rsidR="00865086">
        <w:rPr>
          <w:lang w:eastAsia="ru-RU"/>
        </w:rPr>
        <w:t xml:space="preserve">и восприимчивость к новым влияниям, </w:t>
      </w:r>
      <w:r w:rsidR="004417AB">
        <w:rPr>
          <w:lang w:eastAsia="ru-RU"/>
        </w:rPr>
        <w:t xml:space="preserve">традиционность </w:t>
      </w:r>
      <w:r w:rsidR="00865086">
        <w:rPr>
          <w:lang w:eastAsia="ru-RU"/>
        </w:rPr>
        <w:t xml:space="preserve">и </w:t>
      </w:r>
      <w:r w:rsidR="004417AB">
        <w:rPr>
          <w:lang w:eastAsia="ru-RU"/>
        </w:rPr>
        <w:t>разнообразие, постоянство и многоликость.</w:t>
      </w:r>
    </w:p>
    <w:p w14:paraId="514E6904" w14:textId="77777777" w:rsidR="00CE466C" w:rsidRDefault="004417AB" w:rsidP="00F0301D">
      <w:pPr>
        <w:rPr>
          <w:lang w:eastAsia="ru-RU"/>
        </w:rPr>
      </w:pPr>
      <w:r>
        <w:rPr>
          <w:lang w:eastAsia="ru-RU"/>
        </w:rPr>
        <w:lastRenderedPageBreak/>
        <w:t>Являясь носителем «</w:t>
      </w:r>
      <w:proofErr w:type="spellStart"/>
      <w:r>
        <w:rPr>
          <w:lang w:eastAsia="ru-RU"/>
        </w:rPr>
        <w:t>поликультурности</w:t>
      </w:r>
      <w:proofErr w:type="spellEnd"/>
      <w:r>
        <w:rPr>
          <w:lang w:eastAsia="ru-RU"/>
        </w:rPr>
        <w:t xml:space="preserve">» </w:t>
      </w:r>
      <w:r w:rsidR="00D52FEA">
        <w:rPr>
          <w:lang w:eastAsia="ru-RU"/>
        </w:rPr>
        <w:t>Литвы</w:t>
      </w:r>
      <w:r>
        <w:rPr>
          <w:lang w:eastAsia="ru-RU"/>
        </w:rPr>
        <w:t xml:space="preserve">, будучи с детства (в основном по семейным причинам) частью также и русской культуры, Ю. Балтрушайтис продолжал изучать искусство с </w:t>
      </w:r>
      <w:r w:rsidR="00D52FEA">
        <w:rPr>
          <w:lang w:eastAsia="ru-RU"/>
        </w:rPr>
        <w:t xml:space="preserve">этой </w:t>
      </w:r>
      <w:r>
        <w:rPr>
          <w:lang w:eastAsia="ru-RU"/>
        </w:rPr>
        <w:t>позици</w:t>
      </w:r>
      <w:r w:rsidR="00D52FEA">
        <w:rPr>
          <w:lang w:eastAsia="ru-RU"/>
        </w:rPr>
        <w:t>и</w:t>
      </w:r>
      <w:r>
        <w:rPr>
          <w:lang w:eastAsia="ru-RU"/>
        </w:rPr>
        <w:t xml:space="preserve"> «</w:t>
      </w:r>
      <w:proofErr w:type="spellStart"/>
      <w:r>
        <w:rPr>
          <w:lang w:eastAsia="ru-RU"/>
        </w:rPr>
        <w:t>поликультурности</w:t>
      </w:r>
      <w:proofErr w:type="spellEnd"/>
      <w:r>
        <w:rPr>
          <w:lang w:eastAsia="ru-RU"/>
        </w:rPr>
        <w:t xml:space="preserve">» на протяжении всей жизни. Часто в его искусствоведческих работах прослеживается </w:t>
      </w:r>
      <w:r w:rsidR="00F0301D">
        <w:rPr>
          <w:lang w:eastAsia="ru-RU"/>
        </w:rPr>
        <w:t>тезис, в конце ХХ так сформулированный</w:t>
      </w:r>
      <w:r>
        <w:rPr>
          <w:lang w:eastAsia="ru-RU"/>
        </w:rPr>
        <w:t xml:space="preserve"> Ю.</w:t>
      </w:r>
      <w:r w:rsidR="00F0301D">
        <w:rPr>
          <w:lang w:eastAsia="ru-RU"/>
        </w:rPr>
        <w:t>М.</w:t>
      </w:r>
      <w:r>
        <w:rPr>
          <w:lang w:eastAsia="ru-RU"/>
        </w:rPr>
        <w:t> Лотман</w:t>
      </w:r>
      <w:r w:rsidR="00F0301D">
        <w:rPr>
          <w:lang w:eastAsia="ru-RU"/>
        </w:rPr>
        <w:t xml:space="preserve">ом: </w:t>
      </w:r>
      <w:r>
        <w:rPr>
          <w:lang w:eastAsia="ru-RU"/>
        </w:rPr>
        <w:t>«п</w:t>
      </w:r>
      <w:r w:rsidRPr="004417AB">
        <w:rPr>
          <w:lang w:eastAsia="ru-RU"/>
        </w:rPr>
        <w:t>онятие «</w:t>
      </w:r>
      <w:proofErr w:type="spellStart"/>
      <w:r w:rsidRPr="004417AB">
        <w:rPr>
          <w:lang w:eastAsia="ru-RU"/>
        </w:rPr>
        <w:t>некультурнности</w:t>
      </w:r>
      <w:proofErr w:type="spellEnd"/>
      <w:r w:rsidRPr="004417AB">
        <w:rPr>
          <w:lang w:eastAsia="ru-RU"/>
        </w:rPr>
        <w:t>» и</w:t>
      </w:r>
      <w:r w:rsidR="00366436">
        <w:rPr>
          <w:lang w:eastAsia="ru-RU"/>
        </w:rPr>
        <w:t> </w:t>
      </w:r>
      <w:r w:rsidRPr="004417AB">
        <w:rPr>
          <w:lang w:eastAsia="ru-RU"/>
        </w:rPr>
        <w:t>«</w:t>
      </w:r>
      <w:proofErr w:type="spellStart"/>
      <w:r w:rsidRPr="004417AB">
        <w:rPr>
          <w:lang w:eastAsia="ru-RU"/>
        </w:rPr>
        <w:t>внекультурности</w:t>
      </w:r>
      <w:proofErr w:type="spellEnd"/>
      <w:r w:rsidRPr="004417AB">
        <w:rPr>
          <w:lang w:eastAsia="ru-RU"/>
        </w:rPr>
        <w:t>» должно быть навсегда выброшено из научного словаря и</w:t>
      </w:r>
      <w:r w:rsidR="00366436">
        <w:rPr>
          <w:lang w:eastAsia="ru-RU"/>
        </w:rPr>
        <w:t> </w:t>
      </w:r>
      <w:r w:rsidRPr="004417AB">
        <w:rPr>
          <w:lang w:eastAsia="ru-RU"/>
        </w:rPr>
        <w:t>заменено «</w:t>
      </w:r>
      <w:proofErr w:type="spellStart"/>
      <w:r w:rsidRPr="004417AB">
        <w:rPr>
          <w:lang w:eastAsia="ru-RU"/>
        </w:rPr>
        <w:t>инокультурностью</w:t>
      </w:r>
      <w:proofErr w:type="spellEnd"/>
      <w:r w:rsidRPr="004417AB">
        <w:rPr>
          <w:lang w:eastAsia="ru-RU"/>
        </w:rPr>
        <w:t>»</w:t>
      </w:r>
      <w:r w:rsidR="00F0301D">
        <w:rPr>
          <w:lang w:eastAsia="ru-RU"/>
        </w:rPr>
        <w:t xml:space="preserve"> </w:t>
      </w:r>
      <w:r w:rsidR="00F0301D" w:rsidRPr="00F0301D">
        <w:rPr>
          <w:lang w:eastAsia="ru-RU"/>
        </w:rPr>
        <w:t>[</w:t>
      </w:r>
      <w:r w:rsidR="00F0301D">
        <w:rPr>
          <w:lang w:eastAsia="ru-RU"/>
        </w:rPr>
        <w:t>Лотман: 235-236</w:t>
      </w:r>
      <w:r w:rsidR="00F0301D" w:rsidRPr="00F0301D">
        <w:rPr>
          <w:lang w:eastAsia="ru-RU"/>
        </w:rPr>
        <w:t>]</w:t>
      </w:r>
      <w:r w:rsidR="00F0301D">
        <w:rPr>
          <w:lang w:eastAsia="ru-RU"/>
        </w:rPr>
        <w:t>. То, что и</w:t>
      </w:r>
      <w:r w:rsidR="00576863">
        <w:rPr>
          <w:lang w:eastAsia="ru-RU"/>
        </w:rPr>
        <w:t>ной и</w:t>
      </w:r>
      <w:r w:rsidR="00F0301D">
        <w:rPr>
          <w:lang w:eastAsia="ru-RU"/>
        </w:rPr>
        <w:t>сследователь мог бы не заметить, оказывалось в фокусе зрения Ю. Балтрушайтиса, выстраивалось в ряды культурных пересечений и параллелей, находило себе место в его работах.</w:t>
      </w:r>
    </w:p>
    <w:p w14:paraId="481FA0D5" w14:textId="77777777" w:rsidR="006B63C6" w:rsidRPr="00C81C1B" w:rsidRDefault="005D7274" w:rsidP="00F0301D">
      <w:pPr>
        <w:rPr>
          <w:lang w:eastAsia="ru-RU"/>
        </w:rPr>
      </w:pPr>
      <w:r>
        <w:rPr>
          <w:lang w:eastAsia="ru-RU"/>
        </w:rPr>
        <w:t>С</w:t>
      </w:r>
      <w:r w:rsidRPr="005D7274">
        <w:rPr>
          <w:lang w:eastAsia="ru-RU"/>
        </w:rPr>
        <w:t xml:space="preserve"> </w:t>
      </w:r>
      <w:r>
        <w:rPr>
          <w:lang w:eastAsia="ru-RU"/>
        </w:rPr>
        <w:t>опорой</w:t>
      </w:r>
      <w:r w:rsidR="00BA365A" w:rsidRPr="005D7274">
        <w:rPr>
          <w:lang w:eastAsia="ru-RU"/>
        </w:rPr>
        <w:t xml:space="preserve"> </w:t>
      </w:r>
      <w:r w:rsidR="00BA365A">
        <w:rPr>
          <w:lang w:eastAsia="ru-RU"/>
        </w:rPr>
        <w:t>на</w:t>
      </w:r>
      <w:r w:rsidR="00BA365A" w:rsidRPr="005D7274">
        <w:rPr>
          <w:lang w:eastAsia="ru-RU"/>
        </w:rPr>
        <w:t xml:space="preserve"> </w:t>
      </w:r>
      <w:r w:rsidR="00BA365A">
        <w:rPr>
          <w:lang w:eastAsia="ru-RU"/>
        </w:rPr>
        <w:t>анализ</w:t>
      </w:r>
      <w:r w:rsidR="00BA365A" w:rsidRPr="005D7274">
        <w:rPr>
          <w:lang w:eastAsia="ru-RU"/>
        </w:rPr>
        <w:t xml:space="preserve"> </w:t>
      </w:r>
      <w:r w:rsidR="00BA365A">
        <w:rPr>
          <w:lang w:eastAsia="ru-RU"/>
        </w:rPr>
        <w:t>работ</w:t>
      </w:r>
      <w:r w:rsidR="00BA365A" w:rsidRPr="005D7274">
        <w:rPr>
          <w:lang w:eastAsia="ru-RU"/>
        </w:rPr>
        <w:t xml:space="preserve"> «</w:t>
      </w:r>
      <w:r w:rsidR="00BA365A" w:rsidRPr="00BA365A">
        <w:rPr>
          <w:lang w:val="fr-FR" w:eastAsia="ru-RU"/>
        </w:rPr>
        <w:t>La</w:t>
      </w:r>
      <w:r w:rsidR="00BA365A" w:rsidRPr="005D7274">
        <w:rPr>
          <w:lang w:eastAsia="ru-RU"/>
        </w:rPr>
        <w:t xml:space="preserve"> </w:t>
      </w:r>
      <w:proofErr w:type="spellStart"/>
      <w:r w:rsidR="00BA365A" w:rsidRPr="00BA365A">
        <w:rPr>
          <w:lang w:val="fr-FR" w:eastAsia="ru-RU"/>
        </w:rPr>
        <w:t>Qu</w:t>
      </w:r>
      <w:proofErr w:type="spellEnd"/>
      <w:r w:rsidR="00BA365A" w:rsidRPr="005D7274">
        <w:rPr>
          <w:lang w:eastAsia="ru-RU"/>
        </w:rPr>
        <w:t>ê</w:t>
      </w:r>
      <w:r w:rsidR="00BA365A" w:rsidRPr="00BA365A">
        <w:rPr>
          <w:lang w:val="fr-FR" w:eastAsia="ru-RU"/>
        </w:rPr>
        <w:t>te</w:t>
      </w:r>
      <w:r w:rsidR="00BA365A" w:rsidRPr="005D7274">
        <w:rPr>
          <w:lang w:eastAsia="ru-RU"/>
        </w:rPr>
        <w:t xml:space="preserve"> </w:t>
      </w:r>
      <w:r w:rsidR="00BA365A" w:rsidRPr="00BA365A">
        <w:rPr>
          <w:lang w:val="fr-FR" w:eastAsia="ru-RU"/>
        </w:rPr>
        <w:t>d</w:t>
      </w:r>
      <w:r w:rsidR="00BA365A" w:rsidRPr="005D7274">
        <w:rPr>
          <w:lang w:eastAsia="ru-RU"/>
        </w:rPr>
        <w:t>'</w:t>
      </w:r>
      <w:r w:rsidR="00BA365A" w:rsidRPr="00BA365A">
        <w:rPr>
          <w:lang w:val="fr-FR" w:eastAsia="ru-RU"/>
        </w:rPr>
        <w:t>Isis</w:t>
      </w:r>
      <w:r w:rsidR="00BA365A" w:rsidRPr="005D7274">
        <w:rPr>
          <w:lang w:eastAsia="ru-RU"/>
        </w:rPr>
        <w:t xml:space="preserve"> </w:t>
      </w:r>
      <w:r w:rsidR="00BA365A" w:rsidRPr="00BA365A">
        <w:rPr>
          <w:lang w:val="fr-FR" w:eastAsia="ru-RU"/>
        </w:rPr>
        <w:t>ou</w:t>
      </w:r>
      <w:r w:rsidR="00BA365A" w:rsidRPr="005D7274">
        <w:rPr>
          <w:lang w:eastAsia="ru-RU"/>
        </w:rPr>
        <w:t xml:space="preserve"> </w:t>
      </w:r>
      <w:r w:rsidR="00BA365A" w:rsidRPr="00BA365A">
        <w:rPr>
          <w:lang w:val="fr-FR" w:eastAsia="ru-RU"/>
        </w:rPr>
        <w:t>Essais</w:t>
      </w:r>
      <w:r w:rsidR="00BA365A" w:rsidRPr="005D7274">
        <w:rPr>
          <w:lang w:eastAsia="ru-RU"/>
        </w:rPr>
        <w:t xml:space="preserve"> </w:t>
      </w:r>
      <w:r w:rsidR="00BA365A" w:rsidRPr="00BA365A">
        <w:rPr>
          <w:lang w:val="fr-FR" w:eastAsia="ru-RU"/>
        </w:rPr>
        <w:t>sur</w:t>
      </w:r>
      <w:r w:rsidR="00BA365A" w:rsidRPr="005D7274">
        <w:rPr>
          <w:lang w:eastAsia="ru-RU"/>
        </w:rPr>
        <w:t xml:space="preserve"> </w:t>
      </w:r>
      <w:r w:rsidR="00BA365A" w:rsidRPr="00BA365A">
        <w:rPr>
          <w:lang w:val="fr-FR" w:eastAsia="ru-RU"/>
        </w:rPr>
        <w:t>la</w:t>
      </w:r>
      <w:r w:rsidR="00BA365A" w:rsidRPr="005D7274">
        <w:rPr>
          <w:lang w:eastAsia="ru-RU"/>
        </w:rPr>
        <w:t xml:space="preserve"> </w:t>
      </w:r>
      <w:r w:rsidR="00BA365A" w:rsidRPr="00BA365A">
        <w:rPr>
          <w:lang w:val="fr-FR" w:eastAsia="ru-RU"/>
        </w:rPr>
        <w:t>l</w:t>
      </w:r>
      <w:r w:rsidR="00BA365A" w:rsidRPr="005D7274">
        <w:rPr>
          <w:lang w:eastAsia="ru-RU"/>
        </w:rPr>
        <w:t>é</w:t>
      </w:r>
      <w:proofErr w:type="spellStart"/>
      <w:r w:rsidR="00BA365A" w:rsidRPr="00BA365A">
        <w:rPr>
          <w:lang w:val="fr-FR" w:eastAsia="ru-RU"/>
        </w:rPr>
        <w:t>gende</w:t>
      </w:r>
      <w:proofErr w:type="spellEnd"/>
      <w:r w:rsidR="00BA365A" w:rsidRPr="005D7274">
        <w:rPr>
          <w:lang w:eastAsia="ru-RU"/>
        </w:rPr>
        <w:t xml:space="preserve"> </w:t>
      </w:r>
      <w:r w:rsidR="00BA365A" w:rsidRPr="00BA365A">
        <w:rPr>
          <w:lang w:val="fr-FR" w:eastAsia="ru-RU"/>
        </w:rPr>
        <w:t>d</w:t>
      </w:r>
      <w:r w:rsidR="00BA365A" w:rsidRPr="005D7274">
        <w:rPr>
          <w:lang w:eastAsia="ru-RU"/>
        </w:rPr>
        <w:t>'</w:t>
      </w:r>
      <w:r w:rsidR="00BA365A" w:rsidRPr="00BA365A">
        <w:rPr>
          <w:lang w:val="fr-FR" w:eastAsia="ru-RU"/>
        </w:rPr>
        <w:t>un</w:t>
      </w:r>
      <w:r w:rsidR="00BA365A" w:rsidRPr="005D7274">
        <w:rPr>
          <w:lang w:eastAsia="ru-RU"/>
        </w:rPr>
        <w:t xml:space="preserve"> </w:t>
      </w:r>
      <w:r w:rsidR="00BA365A" w:rsidRPr="00BA365A">
        <w:rPr>
          <w:lang w:val="fr-FR" w:eastAsia="ru-RU"/>
        </w:rPr>
        <w:t>mythe</w:t>
      </w:r>
      <w:r w:rsidR="00BA365A" w:rsidRPr="005D7274">
        <w:rPr>
          <w:lang w:eastAsia="ru-RU"/>
        </w:rPr>
        <w:t>» («</w:t>
      </w:r>
      <w:r w:rsidR="00BA365A" w:rsidRPr="00BA365A">
        <w:rPr>
          <w:lang w:eastAsia="ru-RU"/>
        </w:rPr>
        <w:t>В</w:t>
      </w:r>
      <w:r w:rsidR="00366436">
        <w:rPr>
          <w:lang w:eastAsia="ru-RU"/>
        </w:rPr>
        <w:t> </w:t>
      </w:r>
      <w:r w:rsidR="00BA365A" w:rsidRPr="00BA365A">
        <w:rPr>
          <w:lang w:eastAsia="ru-RU"/>
        </w:rPr>
        <w:t>поисках</w:t>
      </w:r>
      <w:r w:rsidR="00BA365A" w:rsidRPr="005D7274">
        <w:rPr>
          <w:lang w:eastAsia="ru-RU"/>
        </w:rPr>
        <w:t xml:space="preserve"> </w:t>
      </w:r>
      <w:r w:rsidR="00BA365A" w:rsidRPr="00BA365A">
        <w:rPr>
          <w:lang w:eastAsia="ru-RU"/>
        </w:rPr>
        <w:t>Изиды</w:t>
      </w:r>
      <w:r w:rsidR="00BA365A" w:rsidRPr="005D7274">
        <w:rPr>
          <w:lang w:eastAsia="ru-RU"/>
        </w:rPr>
        <w:t xml:space="preserve">», 1967) </w:t>
      </w:r>
      <w:r w:rsidR="00BA365A">
        <w:rPr>
          <w:lang w:eastAsia="ru-RU"/>
        </w:rPr>
        <w:t>и</w:t>
      </w:r>
      <w:r w:rsidR="00BA365A" w:rsidRPr="005D7274">
        <w:rPr>
          <w:lang w:eastAsia="ru-RU"/>
        </w:rPr>
        <w:t xml:space="preserve"> </w:t>
      </w:r>
      <w:r w:rsidRPr="005D7274">
        <w:rPr>
          <w:lang w:eastAsia="ru-RU"/>
        </w:rPr>
        <w:t>«</w:t>
      </w:r>
      <w:r w:rsidRPr="005D7274">
        <w:rPr>
          <w:lang w:val="fr-FR" w:eastAsia="ru-RU"/>
        </w:rPr>
        <w:t>Aberrations</w:t>
      </w:r>
      <w:r w:rsidRPr="005D7274">
        <w:rPr>
          <w:lang w:eastAsia="ru-RU"/>
        </w:rPr>
        <w:t xml:space="preserve">, </w:t>
      </w:r>
      <w:r w:rsidRPr="005D7274">
        <w:rPr>
          <w:lang w:val="fr-FR" w:eastAsia="ru-RU"/>
        </w:rPr>
        <w:t>quatre</w:t>
      </w:r>
      <w:r w:rsidRPr="005D7274">
        <w:rPr>
          <w:lang w:eastAsia="ru-RU"/>
        </w:rPr>
        <w:t xml:space="preserve"> </w:t>
      </w:r>
      <w:r w:rsidRPr="005D7274">
        <w:rPr>
          <w:lang w:val="fr-FR" w:eastAsia="ru-RU"/>
        </w:rPr>
        <w:t>essais</w:t>
      </w:r>
      <w:r w:rsidRPr="005D7274">
        <w:rPr>
          <w:lang w:eastAsia="ru-RU"/>
        </w:rPr>
        <w:t xml:space="preserve"> </w:t>
      </w:r>
      <w:r w:rsidRPr="005D7274">
        <w:rPr>
          <w:lang w:val="fr-FR" w:eastAsia="ru-RU"/>
        </w:rPr>
        <w:t>sur</w:t>
      </w:r>
      <w:r w:rsidRPr="005D7274">
        <w:rPr>
          <w:lang w:eastAsia="ru-RU"/>
        </w:rPr>
        <w:t xml:space="preserve"> </w:t>
      </w:r>
      <w:r w:rsidRPr="005D7274">
        <w:rPr>
          <w:lang w:val="fr-FR" w:eastAsia="ru-RU"/>
        </w:rPr>
        <w:t>la</w:t>
      </w:r>
      <w:r w:rsidRPr="005D7274">
        <w:rPr>
          <w:lang w:eastAsia="ru-RU"/>
        </w:rPr>
        <w:t xml:space="preserve"> </w:t>
      </w:r>
      <w:r w:rsidRPr="005D7274">
        <w:rPr>
          <w:lang w:val="fr-FR" w:eastAsia="ru-RU"/>
        </w:rPr>
        <w:t>l</w:t>
      </w:r>
      <w:r w:rsidRPr="005D7274">
        <w:rPr>
          <w:lang w:eastAsia="ru-RU"/>
        </w:rPr>
        <w:t>é</w:t>
      </w:r>
      <w:proofErr w:type="spellStart"/>
      <w:r w:rsidRPr="005D7274">
        <w:rPr>
          <w:lang w:val="fr-FR" w:eastAsia="ru-RU"/>
        </w:rPr>
        <w:t>gende</w:t>
      </w:r>
      <w:proofErr w:type="spellEnd"/>
      <w:r w:rsidRPr="005D7274">
        <w:rPr>
          <w:lang w:eastAsia="ru-RU"/>
        </w:rPr>
        <w:t xml:space="preserve"> </w:t>
      </w:r>
      <w:r w:rsidRPr="005D7274">
        <w:rPr>
          <w:lang w:val="fr-FR" w:eastAsia="ru-RU"/>
        </w:rPr>
        <w:t>des</w:t>
      </w:r>
      <w:r w:rsidRPr="005D7274">
        <w:rPr>
          <w:lang w:eastAsia="ru-RU"/>
        </w:rPr>
        <w:t xml:space="preserve"> </w:t>
      </w:r>
      <w:r w:rsidRPr="005D7274">
        <w:rPr>
          <w:lang w:val="fr-FR" w:eastAsia="ru-RU"/>
        </w:rPr>
        <w:t>formes</w:t>
      </w:r>
      <w:r w:rsidRPr="005D7274">
        <w:rPr>
          <w:lang w:eastAsia="ru-RU"/>
        </w:rPr>
        <w:t xml:space="preserve">» («Аберрации, четыре эссе о легенде форм», 1957) </w:t>
      </w:r>
      <w:r w:rsidR="00C81C1B">
        <w:rPr>
          <w:lang w:eastAsia="ru-RU"/>
        </w:rPr>
        <w:t>в докладе рассматриваются манера и</w:t>
      </w:r>
      <w:r w:rsidR="00366436">
        <w:rPr>
          <w:lang w:eastAsia="ru-RU"/>
        </w:rPr>
        <w:t> </w:t>
      </w:r>
      <w:r w:rsidR="00C81C1B">
        <w:rPr>
          <w:lang w:eastAsia="ru-RU"/>
        </w:rPr>
        <w:t xml:space="preserve">метод искусствоведческого анализа Юргиса Балтрушайтиса. </w:t>
      </w:r>
      <w:r w:rsidR="008A1753">
        <w:rPr>
          <w:lang w:eastAsia="ru-RU"/>
        </w:rPr>
        <w:t>Наиболее</w:t>
      </w:r>
      <w:r w:rsidR="00C81C1B">
        <w:rPr>
          <w:lang w:eastAsia="ru-RU"/>
        </w:rPr>
        <w:t xml:space="preserve"> </w:t>
      </w:r>
      <w:r w:rsidR="008A1753">
        <w:rPr>
          <w:lang w:eastAsia="ru-RU"/>
        </w:rPr>
        <w:t>подробно</w:t>
      </w:r>
      <w:r w:rsidR="00C81C1B">
        <w:rPr>
          <w:lang w:eastAsia="ru-RU"/>
        </w:rPr>
        <w:t xml:space="preserve"> </w:t>
      </w:r>
      <w:r w:rsidR="008A1753">
        <w:rPr>
          <w:lang w:eastAsia="ru-RU"/>
        </w:rPr>
        <w:t>описывается</w:t>
      </w:r>
      <w:r w:rsidR="00C81C1B">
        <w:rPr>
          <w:lang w:eastAsia="ru-RU"/>
        </w:rPr>
        <w:t xml:space="preserve"> «</w:t>
      </w:r>
      <w:proofErr w:type="spellStart"/>
      <w:r w:rsidR="00C81C1B">
        <w:rPr>
          <w:lang w:eastAsia="ru-RU"/>
        </w:rPr>
        <w:t>поликультурност</w:t>
      </w:r>
      <w:r w:rsidR="008A1753">
        <w:rPr>
          <w:lang w:eastAsia="ru-RU"/>
        </w:rPr>
        <w:t>ь</w:t>
      </w:r>
      <w:proofErr w:type="spellEnd"/>
      <w:r w:rsidR="00C81C1B">
        <w:rPr>
          <w:lang w:eastAsia="ru-RU"/>
        </w:rPr>
        <w:t>» как особенност</w:t>
      </w:r>
      <w:r w:rsidR="008A1753">
        <w:rPr>
          <w:lang w:eastAsia="ru-RU"/>
        </w:rPr>
        <w:t>ь</w:t>
      </w:r>
      <w:r w:rsidR="00C81C1B">
        <w:rPr>
          <w:lang w:eastAsia="ru-RU"/>
        </w:rPr>
        <w:t xml:space="preserve"> </w:t>
      </w:r>
      <w:r w:rsidR="008A1753">
        <w:rPr>
          <w:lang w:eastAsia="ru-RU"/>
        </w:rPr>
        <w:t xml:space="preserve">его </w:t>
      </w:r>
      <w:r w:rsidR="00C81C1B">
        <w:rPr>
          <w:lang w:eastAsia="ru-RU"/>
        </w:rPr>
        <w:t>исследований</w:t>
      </w:r>
      <w:r w:rsidR="008A1753">
        <w:rPr>
          <w:lang w:eastAsia="ru-RU"/>
        </w:rPr>
        <w:t xml:space="preserve"> – то есть такой взгляд,</w:t>
      </w:r>
      <w:r w:rsidR="00C81C1B">
        <w:rPr>
          <w:lang w:eastAsia="ru-RU"/>
        </w:rPr>
        <w:t xml:space="preserve"> когда </w:t>
      </w:r>
      <w:r w:rsidR="008A1753">
        <w:rPr>
          <w:lang w:eastAsia="ru-RU"/>
        </w:rPr>
        <w:t>наблюдатель</w:t>
      </w:r>
      <w:r w:rsidR="00C81C1B">
        <w:rPr>
          <w:lang w:eastAsia="ru-RU"/>
        </w:rPr>
        <w:t xml:space="preserve"> оказывается в положении вне одной</w:t>
      </w:r>
      <w:r w:rsidR="008A1753">
        <w:rPr>
          <w:lang w:eastAsia="ru-RU"/>
        </w:rPr>
        <w:t>, только своей,</w:t>
      </w:r>
      <w:r w:rsidR="00C81C1B">
        <w:rPr>
          <w:lang w:eastAsia="ru-RU"/>
        </w:rPr>
        <w:t xml:space="preserve"> культуры, </w:t>
      </w:r>
      <w:r w:rsidR="008A1753">
        <w:rPr>
          <w:lang w:eastAsia="ru-RU"/>
        </w:rPr>
        <w:t>наблюдение и сравнение происходят «извне» по отношению ко всему описываемому. В сочетании с глубиной теоретических знаний</w:t>
      </w:r>
      <w:r w:rsidR="008A1753" w:rsidRPr="008A1753">
        <w:rPr>
          <w:lang w:eastAsia="ru-RU"/>
        </w:rPr>
        <w:t xml:space="preserve"> </w:t>
      </w:r>
      <w:r w:rsidR="008A1753">
        <w:rPr>
          <w:lang w:eastAsia="ru-RU"/>
        </w:rPr>
        <w:t>и обширностью иллюстративного материала подобное, как бы равномерное для каждого из объектов, фокусирование внимания учёного формируют особенный шарм его «искусствоведческого языка».</w:t>
      </w:r>
    </w:p>
    <w:p w14:paraId="0069F82E" w14:textId="77777777" w:rsidR="00F646B5" w:rsidRPr="005D7274" w:rsidRDefault="00F646B5" w:rsidP="00A568E8">
      <w:pPr>
        <w:rPr>
          <w:lang w:eastAsia="ru-RU"/>
        </w:rPr>
      </w:pPr>
    </w:p>
    <w:p w14:paraId="7C62A64B" w14:textId="77777777" w:rsidR="00C631EC" w:rsidRPr="009943B2" w:rsidRDefault="00C631EC" w:rsidP="00A568E8">
      <w:pPr>
        <w:rPr>
          <w:lang w:eastAsia="ru-RU"/>
        </w:rPr>
      </w:pPr>
      <w:r w:rsidRPr="009943B2">
        <w:rPr>
          <w:lang w:eastAsia="ru-RU"/>
        </w:rPr>
        <w:t>Л</w:t>
      </w:r>
      <w:r w:rsidR="00836664" w:rsidRPr="009943B2">
        <w:rPr>
          <w:lang w:eastAsia="ru-RU"/>
        </w:rPr>
        <w:t>итература</w:t>
      </w:r>
    </w:p>
    <w:p w14:paraId="6F92842E" w14:textId="77777777" w:rsidR="00E81426" w:rsidRDefault="00E81426" w:rsidP="00E81426">
      <w:r>
        <w:t>1</w:t>
      </w:r>
      <w:r w:rsidR="00E83DF2" w:rsidRPr="009943B2">
        <w:t>.</w:t>
      </w:r>
      <w:r w:rsidR="00021E80" w:rsidRPr="009943B2">
        <w:t xml:space="preserve"> </w:t>
      </w:r>
      <w:proofErr w:type="spellStart"/>
      <w:r w:rsidRPr="00E81426">
        <w:rPr>
          <w:i/>
          <w:iCs/>
        </w:rPr>
        <w:t>Андрияускас</w:t>
      </w:r>
      <w:proofErr w:type="spellEnd"/>
      <w:r w:rsidRPr="00E81426">
        <w:rPr>
          <w:i/>
          <w:iCs/>
        </w:rPr>
        <w:t xml:space="preserve"> А</w:t>
      </w:r>
      <w:r>
        <w:t>.</w:t>
      </w:r>
      <w:r w:rsidRPr="00E81426">
        <w:t xml:space="preserve"> Взаимодействие художественных традиций Востока и Запада в компаративистском искусствоведении </w:t>
      </w:r>
      <w:proofErr w:type="spellStart"/>
      <w:r w:rsidRPr="00E81426">
        <w:t>Ю.Балтрушайтиса</w:t>
      </w:r>
      <w:proofErr w:type="spellEnd"/>
      <w:r w:rsidRPr="00E81426">
        <w:t xml:space="preserve"> // </w:t>
      </w:r>
      <w:proofErr w:type="spellStart"/>
      <w:r w:rsidRPr="00E81426">
        <w:t>Eidos</w:t>
      </w:r>
      <w:proofErr w:type="spellEnd"/>
      <w:r w:rsidR="00D705DD">
        <w:t>.</w:t>
      </w:r>
      <w:r w:rsidRPr="00E81426">
        <w:t xml:space="preserve"> 2006. </w:t>
      </w:r>
      <w:hyperlink r:id="rId8" w:history="1">
        <w:r w:rsidRPr="00884C93">
          <w:rPr>
            <w:rStyle w:val="a7"/>
          </w:rPr>
          <w:t>http://www.litlogos.eu/eidos/research/andrijauskas2.html</w:t>
        </w:r>
      </w:hyperlink>
      <w:r>
        <w:rPr>
          <w:lang w:val="lt-LT"/>
        </w:rPr>
        <w:t>.</w:t>
      </w:r>
    </w:p>
    <w:p w14:paraId="62E5C761" w14:textId="77777777" w:rsidR="00E81426" w:rsidRPr="009943B2" w:rsidRDefault="00E81426" w:rsidP="00E81426">
      <w:r>
        <w:rPr>
          <w:lang w:bidi="fa-IR"/>
        </w:rPr>
        <w:t>2</w:t>
      </w:r>
      <w:r w:rsidRPr="009943B2">
        <w:t>.</w:t>
      </w:r>
      <w:r>
        <w:t xml:space="preserve"> </w:t>
      </w:r>
      <w:r w:rsidRPr="00366436">
        <w:rPr>
          <w:i/>
          <w:iCs/>
        </w:rPr>
        <w:t>Лотман Ю. М.</w:t>
      </w:r>
      <w:r w:rsidRPr="005039D5">
        <w:t xml:space="preserve"> Статьи по семиотике культуры и искусства</w:t>
      </w:r>
      <w:r w:rsidR="00D705DD">
        <w:t>.</w:t>
      </w:r>
      <w:r w:rsidRPr="005039D5">
        <w:t xml:space="preserve"> </w:t>
      </w:r>
      <w:proofErr w:type="spellStart"/>
      <w:r w:rsidRPr="005039D5">
        <w:t>Спб</w:t>
      </w:r>
      <w:proofErr w:type="spellEnd"/>
      <w:r w:rsidRPr="005039D5">
        <w:t>., 2002.</w:t>
      </w:r>
    </w:p>
    <w:p w14:paraId="241EB905" w14:textId="77777777" w:rsidR="00541B3A" w:rsidRPr="009870DC" w:rsidRDefault="00E81426" w:rsidP="009870DC">
      <w:pPr>
        <w:rPr>
          <w:lang w:val="lt-LT"/>
        </w:rPr>
      </w:pPr>
      <w:r>
        <w:t>3</w:t>
      </w:r>
      <w:r w:rsidR="007F3020" w:rsidRPr="00E81426">
        <w:rPr>
          <w:lang w:val="lt-LT"/>
        </w:rPr>
        <w:t xml:space="preserve">. </w:t>
      </w:r>
      <w:proofErr w:type="spellStart"/>
      <w:r w:rsidR="00011026" w:rsidRPr="00E81426">
        <w:rPr>
          <w:i/>
          <w:iCs/>
          <w:lang w:val="lt-LT"/>
        </w:rPr>
        <w:t>Binkauskaitė</w:t>
      </w:r>
      <w:proofErr w:type="spellEnd"/>
      <w:r w:rsidR="00CE466C" w:rsidRPr="00E81426">
        <w:rPr>
          <w:i/>
          <w:iCs/>
          <w:lang w:val="lt-LT"/>
        </w:rPr>
        <w:t> </w:t>
      </w:r>
      <w:r w:rsidR="00011026" w:rsidRPr="00E81426">
        <w:rPr>
          <w:i/>
          <w:iCs/>
          <w:lang w:val="lt-LT"/>
        </w:rPr>
        <w:t>A</w:t>
      </w:r>
      <w:r w:rsidR="00011026" w:rsidRPr="00E81426">
        <w:rPr>
          <w:lang w:val="lt-LT"/>
        </w:rPr>
        <w:t xml:space="preserve">. Dailėtyrininko Jurgio Baltrušaičio gyvenimo ir kūrybos kelias // Kultūros barai. </w:t>
      </w:r>
      <w:r w:rsidR="00011026" w:rsidRPr="00011026">
        <w:t>2005</w:t>
      </w:r>
      <w:r w:rsidR="00011026">
        <w:t>.</w:t>
      </w:r>
      <w:r w:rsidR="00011026" w:rsidRPr="00011026">
        <w:t xml:space="preserve"> </w:t>
      </w:r>
      <w:r w:rsidR="009870DC">
        <w:rPr>
          <w:lang w:bidi="fa-IR"/>
        </w:rPr>
        <w:t>№</w:t>
      </w:r>
      <w:r w:rsidR="00011026" w:rsidRPr="00011026">
        <w:t>.2</w:t>
      </w:r>
      <w:r w:rsidR="009870DC">
        <w:rPr>
          <w:lang w:val="lt-LT"/>
        </w:rPr>
        <w:t>.</w:t>
      </w:r>
      <w:r w:rsidR="00011026" w:rsidRPr="00011026">
        <w:t xml:space="preserve"> </w:t>
      </w:r>
      <w:r w:rsidR="009870DC">
        <w:rPr>
          <w:lang w:val="lt-LT"/>
        </w:rPr>
        <w:t>P.</w:t>
      </w:r>
      <w:r w:rsidR="00011026" w:rsidRPr="00011026">
        <w:t>78-82</w:t>
      </w:r>
      <w:r w:rsidR="009870DC">
        <w:t>.</w:t>
      </w:r>
    </w:p>
    <w:sectPr w:rsidR="00541B3A" w:rsidRPr="009870DC" w:rsidSect="00E7611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3D1F" w14:textId="77777777" w:rsidR="00E7611C" w:rsidRDefault="00E7611C" w:rsidP="00F646B5">
      <w:pPr>
        <w:spacing w:after="0"/>
      </w:pPr>
      <w:r>
        <w:separator/>
      </w:r>
    </w:p>
  </w:endnote>
  <w:endnote w:type="continuationSeparator" w:id="0">
    <w:p w14:paraId="32F10AD0" w14:textId="77777777" w:rsidR="00E7611C" w:rsidRDefault="00E7611C" w:rsidP="00F646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2E505" w14:textId="77777777" w:rsidR="00E7611C" w:rsidRDefault="00E7611C" w:rsidP="00F646B5">
      <w:pPr>
        <w:spacing w:after="0"/>
      </w:pPr>
      <w:r>
        <w:separator/>
      </w:r>
    </w:p>
  </w:footnote>
  <w:footnote w:type="continuationSeparator" w:id="0">
    <w:p w14:paraId="722FD8F1" w14:textId="77777777" w:rsidR="00E7611C" w:rsidRDefault="00E7611C" w:rsidP="00F646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B349F"/>
    <w:multiLevelType w:val="multilevel"/>
    <w:tmpl w:val="022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7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B9"/>
    <w:rsid w:val="00003720"/>
    <w:rsid w:val="000056EF"/>
    <w:rsid w:val="00007109"/>
    <w:rsid w:val="00011026"/>
    <w:rsid w:val="00021E80"/>
    <w:rsid w:val="000250E7"/>
    <w:rsid w:val="00066E6B"/>
    <w:rsid w:val="00067FC1"/>
    <w:rsid w:val="00070AD0"/>
    <w:rsid w:val="000A423B"/>
    <w:rsid w:val="000B7CD4"/>
    <w:rsid w:val="000C671A"/>
    <w:rsid w:val="000D18B6"/>
    <w:rsid w:val="000D629C"/>
    <w:rsid w:val="000E6D0A"/>
    <w:rsid w:val="001366BF"/>
    <w:rsid w:val="001423D8"/>
    <w:rsid w:val="001838A0"/>
    <w:rsid w:val="00193F81"/>
    <w:rsid w:val="001A0AAB"/>
    <w:rsid w:val="00231BC3"/>
    <w:rsid w:val="00255426"/>
    <w:rsid w:val="00260A00"/>
    <w:rsid w:val="00271B83"/>
    <w:rsid w:val="002869AE"/>
    <w:rsid w:val="002B0AB9"/>
    <w:rsid w:val="002E7892"/>
    <w:rsid w:val="002F5F89"/>
    <w:rsid w:val="002F73D1"/>
    <w:rsid w:val="00305160"/>
    <w:rsid w:val="00340DF0"/>
    <w:rsid w:val="00366436"/>
    <w:rsid w:val="00397174"/>
    <w:rsid w:val="003D2CEB"/>
    <w:rsid w:val="003E67EC"/>
    <w:rsid w:val="003F4853"/>
    <w:rsid w:val="00411D0C"/>
    <w:rsid w:val="00430441"/>
    <w:rsid w:val="004417AB"/>
    <w:rsid w:val="004454CB"/>
    <w:rsid w:val="00454613"/>
    <w:rsid w:val="00471D75"/>
    <w:rsid w:val="0047717F"/>
    <w:rsid w:val="00481C91"/>
    <w:rsid w:val="004A0475"/>
    <w:rsid w:val="004C5541"/>
    <w:rsid w:val="004C5F49"/>
    <w:rsid w:val="004E195C"/>
    <w:rsid w:val="00501788"/>
    <w:rsid w:val="005039D5"/>
    <w:rsid w:val="005227AF"/>
    <w:rsid w:val="005232C7"/>
    <w:rsid w:val="0053172A"/>
    <w:rsid w:val="00534670"/>
    <w:rsid w:val="00536E7A"/>
    <w:rsid w:val="00541B3A"/>
    <w:rsid w:val="0054349A"/>
    <w:rsid w:val="00576863"/>
    <w:rsid w:val="00577AA3"/>
    <w:rsid w:val="0058313F"/>
    <w:rsid w:val="005A0442"/>
    <w:rsid w:val="005D7274"/>
    <w:rsid w:val="00604CFD"/>
    <w:rsid w:val="006406BE"/>
    <w:rsid w:val="00661478"/>
    <w:rsid w:val="006911C8"/>
    <w:rsid w:val="006A1D1F"/>
    <w:rsid w:val="006A4EFF"/>
    <w:rsid w:val="006B63C6"/>
    <w:rsid w:val="006C05D4"/>
    <w:rsid w:val="00720130"/>
    <w:rsid w:val="00727DCB"/>
    <w:rsid w:val="007869B2"/>
    <w:rsid w:val="007A7282"/>
    <w:rsid w:val="007B0013"/>
    <w:rsid w:val="007B5AC0"/>
    <w:rsid w:val="007D1213"/>
    <w:rsid w:val="007E77F5"/>
    <w:rsid w:val="007F3020"/>
    <w:rsid w:val="00831904"/>
    <w:rsid w:val="00836664"/>
    <w:rsid w:val="008378D0"/>
    <w:rsid w:val="00842DB1"/>
    <w:rsid w:val="00844C5D"/>
    <w:rsid w:val="00865086"/>
    <w:rsid w:val="00866E0F"/>
    <w:rsid w:val="00870840"/>
    <w:rsid w:val="00871790"/>
    <w:rsid w:val="00883993"/>
    <w:rsid w:val="008A1753"/>
    <w:rsid w:val="008A21A1"/>
    <w:rsid w:val="008A75C0"/>
    <w:rsid w:val="008A7D24"/>
    <w:rsid w:val="008D27E6"/>
    <w:rsid w:val="008D43AB"/>
    <w:rsid w:val="008F2720"/>
    <w:rsid w:val="00913BDA"/>
    <w:rsid w:val="00947A45"/>
    <w:rsid w:val="00952452"/>
    <w:rsid w:val="009870DC"/>
    <w:rsid w:val="009915CB"/>
    <w:rsid w:val="009943B2"/>
    <w:rsid w:val="009D6348"/>
    <w:rsid w:val="009E385D"/>
    <w:rsid w:val="009F13E5"/>
    <w:rsid w:val="009F3F6F"/>
    <w:rsid w:val="00A1363F"/>
    <w:rsid w:val="00A46B02"/>
    <w:rsid w:val="00A503CB"/>
    <w:rsid w:val="00A568E8"/>
    <w:rsid w:val="00A65965"/>
    <w:rsid w:val="00A92E3B"/>
    <w:rsid w:val="00AC4DCD"/>
    <w:rsid w:val="00AF068F"/>
    <w:rsid w:val="00AF5C7B"/>
    <w:rsid w:val="00B05A63"/>
    <w:rsid w:val="00B062ED"/>
    <w:rsid w:val="00B0790B"/>
    <w:rsid w:val="00B14EBA"/>
    <w:rsid w:val="00B53B67"/>
    <w:rsid w:val="00B775A5"/>
    <w:rsid w:val="00BA365A"/>
    <w:rsid w:val="00BA3D33"/>
    <w:rsid w:val="00BD2676"/>
    <w:rsid w:val="00BF5ED1"/>
    <w:rsid w:val="00C07431"/>
    <w:rsid w:val="00C41896"/>
    <w:rsid w:val="00C45630"/>
    <w:rsid w:val="00C51045"/>
    <w:rsid w:val="00C631EC"/>
    <w:rsid w:val="00C81C1B"/>
    <w:rsid w:val="00CA3966"/>
    <w:rsid w:val="00CC22C0"/>
    <w:rsid w:val="00CD61C2"/>
    <w:rsid w:val="00CE466C"/>
    <w:rsid w:val="00CE4A3B"/>
    <w:rsid w:val="00D40E1B"/>
    <w:rsid w:val="00D52FEA"/>
    <w:rsid w:val="00D5474B"/>
    <w:rsid w:val="00D616E3"/>
    <w:rsid w:val="00D705DD"/>
    <w:rsid w:val="00D90A4E"/>
    <w:rsid w:val="00DD115F"/>
    <w:rsid w:val="00E16C64"/>
    <w:rsid w:val="00E31ABF"/>
    <w:rsid w:val="00E54D60"/>
    <w:rsid w:val="00E7611C"/>
    <w:rsid w:val="00E81426"/>
    <w:rsid w:val="00E83DF2"/>
    <w:rsid w:val="00EA4678"/>
    <w:rsid w:val="00EB46D3"/>
    <w:rsid w:val="00EF0A61"/>
    <w:rsid w:val="00F0301D"/>
    <w:rsid w:val="00F21BE0"/>
    <w:rsid w:val="00F46D56"/>
    <w:rsid w:val="00F643A1"/>
    <w:rsid w:val="00F646B5"/>
    <w:rsid w:val="00F730D5"/>
    <w:rsid w:val="00F77713"/>
    <w:rsid w:val="00F807B4"/>
    <w:rsid w:val="00F82679"/>
    <w:rsid w:val="00F949C5"/>
    <w:rsid w:val="00F956FC"/>
    <w:rsid w:val="00FB267F"/>
    <w:rsid w:val="00FB3E16"/>
    <w:rsid w:val="00FC4138"/>
    <w:rsid w:val="00FD0EA4"/>
    <w:rsid w:val="00FD27DB"/>
    <w:rsid w:val="00FD3870"/>
    <w:rsid w:val="00FD6EC6"/>
    <w:rsid w:val="00FD72D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F3C"/>
  <w15:docId w15:val="{3F959D64-5719-4FCC-8EDF-56714B8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5DD"/>
    <w:pPr>
      <w:spacing w:after="160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646B5"/>
    <w:rPr>
      <w:rFonts w:ascii="Times New Roman" w:hAnsi="Times New Roman"/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46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646B5"/>
    <w:rPr>
      <w:rFonts w:ascii="Times New Roman" w:hAnsi="Times New Roman"/>
      <w:sz w:val="24"/>
      <w:szCs w:val="22"/>
      <w:lang w:eastAsia="en-US"/>
    </w:rPr>
  </w:style>
  <w:style w:type="character" w:styleId="a7">
    <w:name w:val="Hyperlink"/>
    <w:uiPriority w:val="99"/>
    <w:unhideWhenUsed/>
    <w:rsid w:val="00E81426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E81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8586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logos.eu/eidos/research/andrijauskas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2418-A435-4000-9B4A-B3D034B6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Links>
    <vt:vector size="6" baseType="variant"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http://www.litlogos.eu/eidos/research/andrijauskas2.html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Мурадова</dc:creator>
  <cp:keywords/>
  <dc:description/>
  <cp:lastModifiedBy>Александра Мурадова</cp:lastModifiedBy>
  <cp:revision>9</cp:revision>
  <dcterms:created xsi:type="dcterms:W3CDTF">2024-01-14T14:09:00Z</dcterms:created>
  <dcterms:modified xsi:type="dcterms:W3CDTF">2024-02-14T14:02:00Z</dcterms:modified>
</cp:coreProperties>
</file>