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B7FE" w14:textId="263F974C" w:rsidR="00E62CC1" w:rsidRDefault="00E62CC1" w:rsidP="00E62CC1">
      <w:pPr>
        <w:jc w:val="center"/>
        <w:rPr>
          <w:b/>
          <w:bCs/>
        </w:rPr>
      </w:pPr>
      <w:proofErr w:type="spellStart"/>
      <w:r w:rsidRPr="00E62CC1">
        <w:rPr>
          <w:b/>
          <w:bCs/>
        </w:rPr>
        <w:t>Флюоритоподобные</w:t>
      </w:r>
      <w:proofErr w:type="spellEnd"/>
      <w:r w:rsidRPr="00E62CC1">
        <w:rPr>
          <w:b/>
          <w:bCs/>
        </w:rPr>
        <w:t xml:space="preserve"> редкоземельные </w:t>
      </w:r>
      <w:proofErr w:type="spellStart"/>
      <w:r w:rsidRPr="00E62CC1">
        <w:rPr>
          <w:b/>
          <w:bCs/>
        </w:rPr>
        <w:t>молибдаты</w:t>
      </w:r>
      <w:proofErr w:type="spellEnd"/>
      <w:r w:rsidRPr="00E62CC1">
        <w:rPr>
          <w:b/>
          <w:bCs/>
        </w:rPr>
        <w:t xml:space="preserve">, </w:t>
      </w:r>
      <w:proofErr w:type="spellStart"/>
      <w:r w:rsidRPr="00E62CC1">
        <w:rPr>
          <w:b/>
          <w:bCs/>
        </w:rPr>
        <w:t>допированные</w:t>
      </w:r>
      <w:proofErr w:type="spellEnd"/>
      <w:r w:rsidRPr="00E62CC1">
        <w:rPr>
          <w:b/>
          <w:bCs/>
        </w:rPr>
        <w:t xml:space="preserve"> натрием и хлором </w:t>
      </w:r>
      <w:r w:rsidR="00544345" w:rsidRPr="00544345">
        <w:rPr>
          <w:b/>
          <w:bCs/>
        </w:rPr>
        <w:t>NaLa</w:t>
      </w:r>
      <w:r w:rsidR="00544345" w:rsidRPr="00544345">
        <w:rPr>
          <w:b/>
          <w:bCs/>
          <w:vertAlign w:val="subscript"/>
        </w:rPr>
        <w:t>4</w:t>
      </w:r>
      <w:r w:rsidR="00544345" w:rsidRPr="00544345">
        <w:rPr>
          <w:b/>
          <w:bCs/>
        </w:rPr>
        <w:t>Mo</w:t>
      </w:r>
      <w:r w:rsidR="00544345" w:rsidRPr="00544345">
        <w:rPr>
          <w:b/>
          <w:bCs/>
          <w:vertAlign w:val="subscript"/>
        </w:rPr>
        <w:t>3</w:t>
      </w:r>
      <w:r w:rsidR="00544345" w:rsidRPr="00544345">
        <w:rPr>
          <w:b/>
          <w:bCs/>
        </w:rPr>
        <w:t>O</w:t>
      </w:r>
      <w:r w:rsidR="00544345" w:rsidRPr="00544345">
        <w:rPr>
          <w:b/>
          <w:bCs/>
          <w:vertAlign w:val="subscript"/>
        </w:rPr>
        <w:t>15</w:t>
      </w:r>
      <w:r w:rsidR="00544345" w:rsidRPr="00544345">
        <w:rPr>
          <w:b/>
          <w:bCs/>
        </w:rPr>
        <w:t>F</w:t>
      </w:r>
      <w:r w:rsidR="00544345" w:rsidRPr="00544345">
        <w:rPr>
          <w:b/>
          <w:bCs/>
          <w:vertAlign w:val="subscript"/>
        </w:rPr>
        <w:t>1-x</w:t>
      </w:r>
      <w:r w:rsidR="00544345" w:rsidRPr="00544345">
        <w:rPr>
          <w:b/>
          <w:bCs/>
        </w:rPr>
        <w:t>Cl</w:t>
      </w:r>
      <w:r w:rsidR="00544345" w:rsidRPr="00544345">
        <w:rPr>
          <w:b/>
          <w:bCs/>
          <w:vertAlign w:val="subscript"/>
        </w:rPr>
        <w:t>x</w:t>
      </w:r>
      <w:r w:rsidRPr="00E62CC1">
        <w:rPr>
          <w:b/>
          <w:bCs/>
        </w:rPr>
        <w:t>: синтез и физические свойства</w:t>
      </w:r>
      <w:r w:rsidRPr="00E62CC1">
        <w:rPr>
          <w:b/>
          <w:bCs/>
        </w:rPr>
        <w:t xml:space="preserve"> </w:t>
      </w:r>
    </w:p>
    <w:p w14:paraId="20B86126" w14:textId="7E7CB0F6" w:rsidR="00C61D78" w:rsidRPr="007A0B99" w:rsidRDefault="00FD0A37" w:rsidP="00E62CC1">
      <w:pPr>
        <w:jc w:val="center"/>
        <w:rPr>
          <w:b/>
          <w:bCs/>
          <w:i/>
          <w:iCs/>
          <w:vertAlign w:val="superscript"/>
        </w:rPr>
      </w:pPr>
      <w:r w:rsidRPr="007A0B99">
        <w:rPr>
          <w:b/>
          <w:bCs/>
          <w:i/>
          <w:iCs/>
        </w:rPr>
        <w:t>Трухачева</w:t>
      </w:r>
      <w:r w:rsidR="00F15393" w:rsidRPr="007A0B99">
        <w:rPr>
          <w:b/>
          <w:bCs/>
          <w:i/>
          <w:iCs/>
        </w:rPr>
        <w:t xml:space="preserve"> Мария Павловна</w:t>
      </w:r>
    </w:p>
    <w:p w14:paraId="765C9FE8" w14:textId="559B071E" w:rsidR="00FD0A37" w:rsidRDefault="00F15393" w:rsidP="00F15393">
      <w:pPr>
        <w:jc w:val="center"/>
        <w:rPr>
          <w:i/>
          <w:iCs/>
        </w:rPr>
      </w:pPr>
      <w:r w:rsidRPr="007A0B99">
        <w:rPr>
          <w:i/>
          <w:iCs/>
        </w:rPr>
        <w:t>Студент</w:t>
      </w:r>
      <w:r w:rsidR="00464C47">
        <w:rPr>
          <w:i/>
          <w:iCs/>
        </w:rPr>
        <w:t>,</w:t>
      </w:r>
      <w:r w:rsidRPr="007A0B99">
        <w:rPr>
          <w:i/>
          <w:iCs/>
        </w:rPr>
        <w:t xml:space="preserve"> 4 курс специалитета</w:t>
      </w:r>
    </w:p>
    <w:p w14:paraId="659F731C" w14:textId="2877BD31" w:rsidR="00464C47" w:rsidRPr="00464C47" w:rsidRDefault="00464C47" w:rsidP="00464C47">
      <w:pPr>
        <w:jc w:val="center"/>
        <w:rPr>
          <w:i/>
          <w:iCs/>
        </w:rPr>
      </w:pPr>
      <w:r w:rsidRPr="00464C47">
        <w:rPr>
          <w:i/>
          <w:iCs/>
        </w:rPr>
        <w:t xml:space="preserve">Московский государственный университет имени М.В.Ломоносова, </w:t>
      </w:r>
    </w:p>
    <w:p w14:paraId="69A02F8F" w14:textId="146436F4" w:rsidR="00593795" w:rsidRPr="007A0B99" w:rsidRDefault="00464C47" w:rsidP="00FB59C3">
      <w:pPr>
        <w:jc w:val="center"/>
        <w:rPr>
          <w:i/>
        </w:rPr>
      </w:pPr>
      <w:r>
        <w:rPr>
          <w:i/>
          <w:iCs/>
        </w:rPr>
        <w:t>физический</w:t>
      </w:r>
      <w:r w:rsidRPr="00464C47">
        <w:rPr>
          <w:i/>
          <w:iCs/>
        </w:rPr>
        <w:t xml:space="preserve"> факультет, Москва, Россия</w:t>
      </w:r>
    </w:p>
    <w:p w14:paraId="5FADE433" w14:textId="4CC80C66" w:rsidR="00287EFE" w:rsidRPr="00E62CC1" w:rsidRDefault="003229C3" w:rsidP="003229C3">
      <w:pPr>
        <w:jc w:val="center"/>
        <w:rPr>
          <w:i/>
        </w:rPr>
      </w:pPr>
      <w:r w:rsidRPr="003229C3">
        <w:rPr>
          <w:i/>
          <w:lang w:val="en-US"/>
        </w:rPr>
        <w:t>E</w:t>
      </w:r>
      <w:r w:rsidR="00FD0A37" w:rsidRPr="00E62CC1">
        <w:rPr>
          <w:i/>
        </w:rPr>
        <w:t>-</w:t>
      </w:r>
      <w:r w:rsidR="00FD0A37" w:rsidRPr="003229C3">
        <w:rPr>
          <w:i/>
          <w:lang w:val="en-US"/>
        </w:rPr>
        <w:t>mail</w:t>
      </w:r>
      <w:r w:rsidR="00FD0A37" w:rsidRPr="00E62CC1">
        <w:rPr>
          <w:i/>
        </w:rPr>
        <w:t xml:space="preserve">: </w:t>
      </w:r>
      <w:proofErr w:type="spellStart"/>
      <w:r w:rsidR="00FD0A37" w:rsidRPr="003229C3">
        <w:rPr>
          <w:rStyle w:val="aa"/>
          <w:i/>
          <w:color w:val="auto"/>
          <w:u w:val="none"/>
          <w:lang w:val="en-US"/>
        </w:rPr>
        <w:t>trukhacheva</w:t>
      </w:r>
      <w:proofErr w:type="spellEnd"/>
      <w:r w:rsidR="00316019" w:rsidRPr="00E62CC1">
        <w:rPr>
          <w:rStyle w:val="aa"/>
          <w:i/>
          <w:color w:val="auto"/>
          <w:u w:val="none"/>
        </w:rPr>
        <w:t>.</w:t>
      </w:r>
      <w:proofErr w:type="spellStart"/>
      <w:r w:rsidR="00316019" w:rsidRPr="003229C3">
        <w:rPr>
          <w:rStyle w:val="aa"/>
          <w:i/>
          <w:color w:val="auto"/>
          <w:u w:val="none"/>
          <w:lang w:val="en-US"/>
        </w:rPr>
        <w:t>mp</w:t>
      </w:r>
      <w:proofErr w:type="spellEnd"/>
      <w:r w:rsidR="00316019" w:rsidRPr="00E62CC1">
        <w:rPr>
          <w:rStyle w:val="aa"/>
          <w:i/>
          <w:color w:val="auto"/>
          <w:u w:val="none"/>
        </w:rPr>
        <w:t>20</w:t>
      </w:r>
      <w:r w:rsidR="00FD0A37" w:rsidRPr="00E62CC1">
        <w:rPr>
          <w:rStyle w:val="aa"/>
          <w:i/>
          <w:color w:val="auto"/>
          <w:u w:val="none"/>
        </w:rPr>
        <w:t>@</w:t>
      </w:r>
      <w:r w:rsidR="00746420" w:rsidRPr="003229C3">
        <w:rPr>
          <w:rStyle w:val="aa"/>
          <w:i/>
          <w:color w:val="auto"/>
          <w:u w:val="none"/>
          <w:lang w:val="en-US"/>
        </w:rPr>
        <w:t>physics</w:t>
      </w:r>
      <w:r w:rsidR="00FD0A37" w:rsidRPr="00E62CC1">
        <w:rPr>
          <w:rStyle w:val="aa"/>
          <w:i/>
          <w:color w:val="auto"/>
          <w:u w:val="none"/>
        </w:rPr>
        <w:t>.</w:t>
      </w:r>
      <w:proofErr w:type="spellStart"/>
      <w:r w:rsidR="00FD0A37" w:rsidRPr="003229C3">
        <w:rPr>
          <w:rStyle w:val="aa"/>
          <w:i/>
          <w:color w:val="auto"/>
          <w:u w:val="none"/>
          <w:lang w:val="en-US"/>
        </w:rPr>
        <w:t>msu</w:t>
      </w:r>
      <w:proofErr w:type="spellEnd"/>
      <w:r w:rsidR="00FD0A37" w:rsidRPr="00E62CC1">
        <w:rPr>
          <w:rStyle w:val="aa"/>
          <w:i/>
          <w:color w:val="auto"/>
          <w:u w:val="none"/>
        </w:rPr>
        <w:t>.</w:t>
      </w:r>
      <w:proofErr w:type="spellStart"/>
      <w:r w:rsidR="00FD0A37" w:rsidRPr="003229C3">
        <w:rPr>
          <w:rStyle w:val="aa"/>
          <w:i/>
          <w:color w:val="auto"/>
          <w:u w:val="none"/>
          <w:lang w:val="en-US"/>
        </w:rPr>
        <w:t>ru</w:t>
      </w:r>
      <w:proofErr w:type="spellEnd"/>
    </w:p>
    <w:p w14:paraId="05ED1422" w14:textId="6C0978BA" w:rsidR="00FD0A37" w:rsidRPr="00C61D78" w:rsidRDefault="00FD0A37" w:rsidP="00F467A1">
      <w:pPr>
        <w:pStyle w:val="AbstractText"/>
        <w:tabs>
          <w:tab w:val="left" w:pos="555"/>
          <w:tab w:val="left" w:pos="1140"/>
        </w:tabs>
        <w:suppressAutoHyphens w:val="0"/>
        <w:spacing w:line="240" w:lineRule="auto"/>
        <w:ind w:firstLine="397"/>
        <w:rPr>
          <w:i w:val="0"/>
          <w:iCs w:val="0"/>
          <w:strike/>
          <w:color w:val="auto"/>
          <w:sz w:val="24"/>
          <w:szCs w:val="24"/>
          <w:u w:val="none"/>
          <w:lang w:val="ru-RU"/>
        </w:rPr>
      </w:pPr>
      <w:proofErr w:type="spellStart"/>
      <w:r w:rsidRPr="00FD0A37">
        <w:rPr>
          <w:i w:val="0"/>
          <w:iCs w:val="0"/>
          <w:color w:val="auto"/>
          <w:sz w:val="24"/>
          <w:szCs w:val="24"/>
          <w:u w:val="none"/>
          <w:lang w:val="ru-RU"/>
        </w:rPr>
        <w:t>Флюоритоподобные</w:t>
      </w:r>
      <w:proofErr w:type="spellEnd"/>
      <w:r w:rsidRPr="00FD0A37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соединения состава </w:t>
      </w:r>
      <w:r w:rsidRPr="00C61D78">
        <w:rPr>
          <w:color w:val="auto"/>
          <w:sz w:val="24"/>
          <w:szCs w:val="24"/>
          <w:u w:val="none"/>
          <w:lang w:val="ru-RU"/>
        </w:rPr>
        <w:t>Ln</w:t>
      </w:r>
      <w:r w:rsidRPr="00C61D78">
        <w:rPr>
          <w:i w:val="0"/>
          <w:iCs w:val="0"/>
          <w:color w:val="auto"/>
          <w:sz w:val="24"/>
          <w:szCs w:val="24"/>
          <w:u w:val="none"/>
          <w:vertAlign w:val="subscript"/>
          <w:lang w:val="ru-RU"/>
        </w:rPr>
        <w:t>5</w:t>
      </w:r>
      <w:r w:rsidRPr="00FD0A37">
        <w:rPr>
          <w:i w:val="0"/>
          <w:iCs w:val="0"/>
          <w:color w:val="auto"/>
          <w:sz w:val="24"/>
          <w:szCs w:val="24"/>
          <w:u w:val="none"/>
          <w:lang w:val="ru-RU"/>
        </w:rPr>
        <w:t>Mo</w:t>
      </w:r>
      <w:r w:rsidRPr="00C14E91">
        <w:rPr>
          <w:i w:val="0"/>
          <w:iCs w:val="0"/>
          <w:color w:val="auto"/>
          <w:sz w:val="24"/>
          <w:szCs w:val="24"/>
          <w:u w:val="none"/>
          <w:vertAlign w:val="subscript"/>
          <w:lang w:val="ru-RU"/>
        </w:rPr>
        <w:t>3</w:t>
      </w:r>
      <w:r w:rsidRPr="00FD0A37">
        <w:rPr>
          <w:i w:val="0"/>
          <w:iCs w:val="0"/>
          <w:color w:val="auto"/>
          <w:sz w:val="24"/>
          <w:szCs w:val="24"/>
          <w:u w:val="none"/>
          <w:lang w:val="ru-RU"/>
        </w:rPr>
        <w:t>O</w:t>
      </w:r>
      <w:r w:rsidRPr="00C14E91">
        <w:rPr>
          <w:i w:val="0"/>
          <w:iCs w:val="0"/>
          <w:color w:val="auto"/>
          <w:sz w:val="24"/>
          <w:szCs w:val="24"/>
          <w:u w:val="none"/>
          <w:vertAlign w:val="subscript"/>
          <w:lang w:val="ru-RU"/>
        </w:rPr>
        <w:t>16+δ</w:t>
      </w:r>
      <w:r w:rsidRPr="00FD0A37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(δ = 0-0.5) [1] обладают </w:t>
      </w:r>
      <w:r w:rsidR="0056277D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высокой </w:t>
      </w:r>
      <w:r w:rsidRPr="00FD0A37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смешанной </w:t>
      </w:r>
      <w:r w:rsidRPr="00A3620E">
        <w:rPr>
          <w:i w:val="0"/>
          <w:iCs w:val="0"/>
          <w:color w:val="auto"/>
          <w:sz w:val="24"/>
          <w:szCs w:val="24"/>
          <w:u w:val="none"/>
          <w:lang w:val="ru-RU"/>
        </w:rPr>
        <w:t>кислород-</w:t>
      </w:r>
      <w:r w:rsidR="00593795" w:rsidRPr="00A3620E">
        <w:rPr>
          <w:i w:val="0"/>
          <w:iCs w:val="0"/>
          <w:color w:val="auto"/>
          <w:sz w:val="24"/>
          <w:szCs w:val="24"/>
          <w:u w:val="none"/>
          <w:lang w:val="ru-RU"/>
        </w:rPr>
        <w:t>ионной</w:t>
      </w:r>
      <w:r w:rsidR="00593795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и </w:t>
      </w:r>
      <w:r w:rsidRPr="00FD0A37">
        <w:rPr>
          <w:i w:val="0"/>
          <w:iCs w:val="0"/>
          <w:color w:val="auto"/>
          <w:sz w:val="24"/>
          <w:szCs w:val="24"/>
          <w:u w:val="none"/>
          <w:lang w:val="ru-RU"/>
        </w:rPr>
        <w:t>электронной проводимостью</w:t>
      </w:r>
      <w:r w:rsidR="0056277D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, </w:t>
      </w:r>
      <w:r w:rsidR="00733D58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что делает </w:t>
      </w:r>
      <w:r w:rsidR="001B3FB1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возможным их практическое применение в качестве </w:t>
      </w:r>
      <w:r w:rsidR="00020912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новых</w:t>
      </w:r>
      <w:r w:rsidR="00C61D78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</w:t>
      </w:r>
      <w:r w:rsidR="00020912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материалов</w:t>
      </w:r>
      <w:r w:rsidR="00C61D78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</w:t>
      </w:r>
      <w:r w:rsidR="00C8539B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электродов</w:t>
      </w:r>
      <w:r w:rsidR="00020912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для ТОТЭ</w:t>
      </w:r>
      <w:r w:rsidRPr="00FD0A37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[</w:t>
      </w:r>
      <w:r w:rsidR="00872E34">
        <w:rPr>
          <w:i w:val="0"/>
          <w:iCs w:val="0"/>
          <w:color w:val="auto"/>
          <w:sz w:val="24"/>
          <w:szCs w:val="24"/>
          <w:u w:val="none"/>
          <w:lang w:val="ru-RU"/>
        </w:rPr>
        <w:t>2</w:t>
      </w:r>
      <w:r w:rsidRPr="00FD0A37">
        <w:rPr>
          <w:i w:val="0"/>
          <w:iCs w:val="0"/>
          <w:color w:val="auto"/>
          <w:sz w:val="24"/>
          <w:szCs w:val="24"/>
          <w:u w:val="none"/>
          <w:lang w:val="ru-RU"/>
        </w:rPr>
        <w:t>]. Диффузия кислорода в таких материалах осуществляется по полостям структуры</w:t>
      </w:r>
      <w:r w:rsidR="00B472EC">
        <w:rPr>
          <w:i w:val="0"/>
          <w:iCs w:val="0"/>
          <w:color w:val="auto"/>
          <w:sz w:val="24"/>
          <w:szCs w:val="24"/>
          <w:u w:val="none"/>
          <w:lang w:val="ru-RU"/>
        </w:rPr>
        <w:t>.</w:t>
      </w:r>
      <w:r w:rsidRPr="00FD0A37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</w:t>
      </w:r>
      <w:r w:rsidR="007F4030">
        <w:rPr>
          <w:i w:val="0"/>
          <w:iCs w:val="0"/>
          <w:color w:val="auto"/>
          <w:sz w:val="24"/>
          <w:szCs w:val="24"/>
          <w:u w:val="none"/>
          <w:lang w:val="ru-RU"/>
        </w:rPr>
        <w:t>Количество</w:t>
      </w:r>
      <w:r w:rsidR="00C8539B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="00C8539B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сверхстехиометрического</w:t>
      </w:r>
      <w:proofErr w:type="spellEnd"/>
      <w:r w:rsidRPr="00FD0A37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кислорода (δ), занимающего указанные </w:t>
      </w:r>
      <w:r w:rsidR="002E6577">
        <w:rPr>
          <w:i w:val="0"/>
          <w:iCs w:val="0"/>
          <w:color w:val="auto"/>
          <w:sz w:val="24"/>
          <w:szCs w:val="24"/>
          <w:u w:val="none"/>
          <w:lang w:val="ru-RU"/>
        </w:rPr>
        <w:t>полости</w:t>
      </w:r>
      <w:r w:rsidRPr="00FD0A37">
        <w:rPr>
          <w:i w:val="0"/>
          <w:iCs w:val="0"/>
          <w:color w:val="auto"/>
          <w:sz w:val="24"/>
          <w:szCs w:val="24"/>
          <w:u w:val="none"/>
          <w:lang w:val="ru-RU"/>
        </w:rPr>
        <w:t>, может меняться в зависимости от внешних условий, а также при</w:t>
      </w:r>
      <w:r w:rsidR="00900DAE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="00900DAE" w:rsidRPr="00A3620E">
        <w:rPr>
          <w:i w:val="0"/>
          <w:iCs w:val="0"/>
          <w:color w:val="auto"/>
          <w:sz w:val="24"/>
          <w:szCs w:val="24"/>
          <w:u w:val="none"/>
          <w:lang w:val="ru-RU"/>
        </w:rPr>
        <w:t>гетеровалентном</w:t>
      </w:r>
      <w:proofErr w:type="spellEnd"/>
      <w:r w:rsidRPr="00FD0A37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00FD0A37">
        <w:rPr>
          <w:i w:val="0"/>
          <w:iCs w:val="0"/>
          <w:color w:val="auto"/>
          <w:sz w:val="24"/>
          <w:szCs w:val="24"/>
          <w:u w:val="none"/>
          <w:lang w:val="ru-RU"/>
        </w:rPr>
        <w:t>допировании</w:t>
      </w:r>
      <w:proofErr w:type="spellEnd"/>
      <w:r w:rsidRPr="00FD0A37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этих соединений.</w:t>
      </w:r>
      <w:r w:rsidR="00900DAE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</w:t>
      </w:r>
      <w:r w:rsidR="00900DAE" w:rsidRPr="00A3620E">
        <w:rPr>
          <w:i w:val="0"/>
          <w:iCs w:val="0"/>
          <w:color w:val="auto"/>
          <w:sz w:val="24"/>
          <w:szCs w:val="24"/>
          <w:u w:val="none"/>
          <w:lang w:val="ru-RU"/>
        </w:rPr>
        <w:t>Особый интерес представляет метод</w:t>
      </w:r>
      <w:r w:rsidR="00C8539B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</w:t>
      </w:r>
      <w:r w:rsidR="00C8539B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катионного</w:t>
      </w:r>
      <w:r w:rsidR="00C8539B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и</w:t>
      </w:r>
      <w:r w:rsidR="00900DAE" w:rsidRPr="00A3620E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анионного </w:t>
      </w:r>
      <w:proofErr w:type="spellStart"/>
      <w:r w:rsidR="00900DAE" w:rsidRPr="00A3620E">
        <w:rPr>
          <w:i w:val="0"/>
          <w:iCs w:val="0"/>
          <w:color w:val="auto"/>
          <w:sz w:val="24"/>
          <w:szCs w:val="24"/>
          <w:u w:val="none"/>
          <w:lang w:val="ru-RU"/>
        </w:rPr>
        <w:t>допирования</w:t>
      </w:r>
      <w:proofErr w:type="spellEnd"/>
      <w:r w:rsidR="00900DAE" w:rsidRPr="00A3620E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</w:t>
      </w:r>
      <w:r w:rsidR="00900DAE" w:rsidRPr="00C8539B">
        <w:rPr>
          <w:i w:val="0"/>
          <w:iCs w:val="0"/>
          <w:color w:val="auto"/>
          <w:sz w:val="24"/>
          <w:szCs w:val="24"/>
          <w:u w:val="none"/>
          <w:lang w:val="ru-RU"/>
        </w:rPr>
        <w:t>как спосо</w:t>
      </w:r>
      <w:r w:rsidR="007C6F8A" w:rsidRPr="00C8539B">
        <w:rPr>
          <w:i w:val="0"/>
          <w:iCs w:val="0"/>
          <w:color w:val="auto"/>
          <w:sz w:val="24"/>
          <w:szCs w:val="24"/>
          <w:u w:val="none"/>
          <w:lang w:val="ru-RU"/>
        </w:rPr>
        <w:t>б</w:t>
      </w:r>
      <w:r w:rsidR="00C8539B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а</w:t>
      </w:r>
      <w:r w:rsidR="00900DAE" w:rsidRPr="00A3620E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</w:t>
      </w:r>
      <w:r w:rsidR="00900DAE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модификации транспортных характеристик и структуры материалов.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</w:t>
      </w:r>
      <w:r w:rsidR="00900DAE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В частности, в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работе [</w:t>
      </w:r>
      <w:r w:rsidR="00415229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3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] было обнаружено, что </w:t>
      </w:r>
      <w:r w:rsidR="00900DAE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при замещении редкоземельного </w:t>
      </w:r>
      <w:r w:rsidR="00D435B8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катиона</w:t>
      </w:r>
      <w:r w:rsidR="00900DAE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натрием, а кислорода - фтором в </w:t>
      </w:r>
      <w:r w:rsidR="002D6736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гидратированных 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соединени</w:t>
      </w:r>
      <w:r w:rsidR="00900DAE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ях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</w:t>
      </w:r>
      <w:r w:rsidRPr="00C61D78">
        <w:rPr>
          <w:color w:val="auto"/>
          <w:sz w:val="24"/>
          <w:szCs w:val="24"/>
          <w:u w:val="none"/>
          <w:lang w:val="ru-RU"/>
        </w:rPr>
        <w:t>Ln</w:t>
      </w:r>
      <w:r w:rsidRPr="00C61D78">
        <w:rPr>
          <w:i w:val="0"/>
          <w:iCs w:val="0"/>
          <w:color w:val="auto"/>
          <w:sz w:val="24"/>
          <w:szCs w:val="24"/>
          <w:u w:val="none"/>
          <w:vertAlign w:val="subscript"/>
          <w:lang w:val="ru-RU"/>
        </w:rPr>
        <w:t>5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Mo</w:t>
      </w:r>
      <w:r w:rsidRPr="00C61D78">
        <w:rPr>
          <w:i w:val="0"/>
          <w:iCs w:val="0"/>
          <w:color w:val="auto"/>
          <w:sz w:val="24"/>
          <w:szCs w:val="24"/>
          <w:u w:val="none"/>
          <w:vertAlign w:val="subscript"/>
          <w:lang w:val="ru-RU"/>
        </w:rPr>
        <w:t>3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O</w:t>
      </w:r>
      <w:r w:rsidRPr="00C61D78">
        <w:rPr>
          <w:i w:val="0"/>
          <w:iCs w:val="0"/>
          <w:color w:val="auto"/>
          <w:sz w:val="24"/>
          <w:szCs w:val="24"/>
          <w:u w:val="none"/>
          <w:vertAlign w:val="subscript"/>
          <w:lang w:val="ru-RU"/>
        </w:rPr>
        <w:t>16+δ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</w:t>
      </w:r>
      <w:r w:rsidR="00900DAE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возникают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гигроскопически</w:t>
      </w:r>
      <w:r w:rsidR="00900DAE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е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и протон-проводящи</w:t>
      </w:r>
      <w:r w:rsidR="00900DAE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е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свойств</w:t>
      </w:r>
      <w:r w:rsidR="00900DAE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а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. Представляет интерес продолжить исследования в данном направлении и изучить</w:t>
      </w:r>
      <w:r w:rsidR="00900DAE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влияние</w:t>
      </w:r>
      <w:r w:rsidR="00D87259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совместного анионного </w:t>
      </w:r>
      <w:proofErr w:type="spellStart"/>
      <w:r w:rsidR="00D87259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допирования</w:t>
      </w:r>
      <w:proofErr w:type="spellEnd"/>
      <w:r w:rsidR="00D87259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фтором и хлором на физические характеристики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соединения </w:t>
      </w:r>
      <w:r w:rsidR="00415229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состава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</w:t>
      </w:r>
      <w:r w:rsidR="00D435B8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NaLa</w:t>
      </w:r>
      <w:r w:rsidR="00D435B8" w:rsidRPr="00C61D78">
        <w:rPr>
          <w:i w:val="0"/>
          <w:iCs w:val="0"/>
          <w:color w:val="auto"/>
          <w:sz w:val="24"/>
          <w:szCs w:val="24"/>
          <w:u w:val="none"/>
          <w:vertAlign w:val="subscript"/>
          <w:lang w:val="ru-RU"/>
        </w:rPr>
        <w:t>4</w:t>
      </w:r>
      <w:r w:rsidR="00D435B8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Mo</w:t>
      </w:r>
      <w:r w:rsidR="00D435B8" w:rsidRPr="00C61D78">
        <w:rPr>
          <w:i w:val="0"/>
          <w:iCs w:val="0"/>
          <w:color w:val="auto"/>
          <w:sz w:val="24"/>
          <w:szCs w:val="24"/>
          <w:u w:val="none"/>
          <w:vertAlign w:val="subscript"/>
          <w:lang w:val="ru-RU"/>
        </w:rPr>
        <w:t>3</w:t>
      </w:r>
      <w:r w:rsidR="00D435B8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O</w:t>
      </w:r>
      <w:r w:rsidR="00D435B8" w:rsidRPr="00C61D78">
        <w:rPr>
          <w:i w:val="0"/>
          <w:iCs w:val="0"/>
          <w:color w:val="auto"/>
          <w:sz w:val="24"/>
          <w:szCs w:val="24"/>
          <w:u w:val="none"/>
          <w:vertAlign w:val="subscript"/>
          <w:lang w:val="ru-RU"/>
        </w:rPr>
        <w:t>15</w:t>
      </w:r>
      <w:r w:rsidR="00D435B8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F</w:t>
      </w:r>
      <w:r w:rsidR="00D435B8" w:rsidRPr="00C61D78">
        <w:rPr>
          <w:i w:val="0"/>
          <w:iCs w:val="0"/>
          <w:color w:val="auto"/>
          <w:sz w:val="24"/>
          <w:szCs w:val="24"/>
          <w:u w:val="none"/>
          <w:vertAlign w:val="subscript"/>
          <w:lang w:val="ru-RU"/>
        </w:rPr>
        <w:t>1-x</w:t>
      </w:r>
      <w:r w:rsidR="00D435B8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Cl</w:t>
      </w:r>
      <w:r w:rsidR="00D435B8" w:rsidRPr="00C61D78">
        <w:rPr>
          <w:i w:val="0"/>
          <w:iCs w:val="0"/>
          <w:color w:val="auto"/>
          <w:sz w:val="24"/>
          <w:szCs w:val="24"/>
          <w:u w:val="none"/>
          <w:vertAlign w:val="subscript"/>
          <w:lang w:val="ru-RU"/>
        </w:rPr>
        <w:t>x</w:t>
      </w:r>
      <w:r w:rsidR="00D87259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.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</w:t>
      </w:r>
    </w:p>
    <w:p w14:paraId="3C318947" w14:textId="47773193" w:rsidR="00BC2E45" w:rsidRPr="00C61D78" w:rsidRDefault="00BC2E45" w:rsidP="00F467A1">
      <w:pPr>
        <w:pStyle w:val="AbstractText"/>
        <w:tabs>
          <w:tab w:val="left" w:pos="555"/>
          <w:tab w:val="left" w:pos="1140"/>
        </w:tabs>
        <w:spacing w:line="240" w:lineRule="auto"/>
        <w:ind w:firstLine="397"/>
        <w:rPr>
          <w:i w:val="0"/>
          <w:iCs w:val="0"/>
          <w:color w:val="auto"/>
          <w:sz w:val="24"/>
          <w:szCs w:val="24"/>
          <w:u w:val="none"/>
          <w:lang w:val="ru-RU"/>
        </w:rPr>
      </w:pP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Поликристаллические образцы </w:t>
      </w:r>
      <w:bookmarkStart w:id="0" w:name="_Hlk137042664"/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NaLa</w:t>
      </w:r>
      <w:r w:rsidRPr="00C61D78">
        <w:rPr>
          <w:i w:val="0"/>
          <w:iCs w:val="0"/>
          <w:color w:val="auto"/>
          <w:sz w:val="24"/>
          <w:szCs w:val="24"/>
          <w:u w:val="none"/>
          <w:vertAlign w:val="subscript"/>
          <w:lang w:val="ru-RU"/>
        </w:rPr>
        <w:t>4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Mo</w:t>
      </w:r>
      <w:r w:rsidRPr="00C61D78">
        <w:rPr>
          <w:i w:val="0"/>
          <w:iCs w:val="0"/>
          <w:color w:val="auto"/>
          <w:sz w:val="24"/>
          <w:szCs w:val="24"/>
          <w:u w:val="none"/>
          <w:vertAlign w:val="subscript"/>
          <w:lang w:val="ru-RU"/>
        </w:rPr>
        <w:t>3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O</w:t>
      </w:r>
      <w:r w:rsidRPr="00C61D78">
        <w:rPr>
          <w:i w:val="0"/>
          <w:iCs w:val="0"/>
          <w:color w:val="auto"/>
          <w:sz w:val="24"/>
          <w:szCs w:val="24"/>
          <w:u w:val="none"/>
          <w:vertAlign w:val="subscript"/>
          <w:lang w:val="ru-RU"/>
        </w:rPr>
        <w:t>1</w:t>
      </w:r>
      <w:r w:rsidR="001F207E" w:rsidRPr="00C61D78">
        <w:rPr>
          <w:i w:val="0"/>
          <w:iCs w:val="0"/>
          <w:color w:val="auto"/>
          <w:sz w:val="24"/>
          <w:szCs w:val="24"/>
          <w:u w:val="none"/>
          <w:vertAlign w:val="subscript"/>
          <w:lang w:val="ru-RU"/>
        </w:rPr>
        <w:t>5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F</w:t>
      </w:r>
      <w:r w:rsidR="006844AA" w:rsidRPr="00C61D78">
        <w:rPr>
          <w:i w:val="0"/>
          <w:iCs w:val="0"/>
          <w:color w:val="auto"/>
          <w:sz w:val="24"/>
          <w:szCs w:val="24"/>
          <w:u w:val="none"/>
          <w:vertAlign w:val="subscript"/>
          <w:lang w:val="ru-RU"/>
        </w:rPr>
        <w:t>1-x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Cl</w:t>
      </w:r>
      <w:r w:rsidRPr="00C61D78">
        <w:rPr>
          <w:i w:val="0"/>
          <w:iCs w:val="0"/>
          <w:color w:val="auto"/>
          <w:sz w:val="24"/>
          <w:szCs w:val="24"/>
          <w:u w:val="none"/>
          <w:vertAlign w:val="subscript"/>
          <w:lang w:val="ru-RU"/>
        </w:rPr>
        <w:t>x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</w:t>
      </w:r>
      <w:bookmarkEnd w:id="0"/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(x</w:t>
      </w:r>
      <w:r w:rsidR="0095393A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=</w:t>
      </w:r>
      <w:r w:rsidR="0095393A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</w:t>
      </w:r>
      <w:r w:rsidR="00593795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0, 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0.1, 0.2, 0.3, 0.4, 0.5</w:t>
      </w:r>
      <w:r w:rsidR="005313EB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, </w:t>
      </w:r>
      <w:r w:rsidR="0095393A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0.6, 0.7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) были </w:t>
      </w:r>
      <w:r w:rsidR="00155366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получены</w:t>
      </w:r>
      <w:r w:rsidR="00EB02D0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</w:t>
      </w:r>
      <w:r w:rsidR="00155366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методом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твердофазн</w:t>
      </w:r>
      <w:r w:rsidR="00155366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ого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</w:t>
      </w:r>
      <w:r w:rsidR="00155366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синтеза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на воздухе с использованием двухстадийного обжига в течение 12 часов при температурах 600 и 700°С с промежуточной </w:t>
      </w:r>
      <w:proofErr w:type="spellStart"/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перепрессовкой</w:t>
      </w:r>
      <w:proofErr w:type="spellEnd"/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образцов</w:t>
      </w:r>
      <w:r w:rsidR="00D87259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. 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Образцы были охарактеризованы методами </w:t>
      </w:r>
      <w:r w:rsidR="00911CD1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рентгенофазового анализа 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(РФА),</w:t>
      </w:r>
      <w:r w:rsidR="002D6736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сканирующей электронной микроскопии,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термогравиметрии (ТГ), дифференциальной сканирующей калориметрии (ДСК), термомеханического анализа (ТМА), импеданс-спектроскопии в сухой и влажной атмосферах.</w:t>
      </w:r>
      <w:r w:rsidR="0095393A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Для определения </w:t>
      </w:r>
      <w:r w:rsidR="002D6736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пористости 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керамик была измерена относительная плотность поликристаллических образцов гидростатическим взвешиванием в толуоле. </w:t>
      </w:r>
    </w:p>
    <w:p w14:paraId="5FB3C955" w14:textId="2AA04D0B" w:rsidR="0021234A" w:rsidRPr="00C61D78" w:rsidRDefault="00BC2E45" w:rsidP="00F467A1">
      <w:pPr>
        <w:pStyle w:val="AbstractText"/>
        <w:tabs>
          <w:tab w:val="left" w:pos="555"/>
          <w:tab w:val="left" w:pos="1140"/>
        </w:tabs>
        <w:spacing w:line="240" w:lineRule="auto"/>
        <w:ind w:firstLine="397"/>
        <w:rPr>
          <w:i w:val="0"/>
          <w:iCs w:val="0"/>
          <w:color w:val="auto"/>
          <w:sz w:val="24"/>
          <w:szCs w:val="24"/>
          <w:u w:val="none"/>
          <w:lang w:val="ru-RU"/>
        </w:rPr>
      </w:pP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В соответствии с данными РФА полученные</w:t>
      </w:r>
      <w:r w:rsidR="00D87259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керамики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NaLa</w:t>
      </w:r>
      <w:r w:rsidRPr="00C61D78">
        <w:rPr>
          <w:i w:val="0"/>
          <w:iCs w:val="0"/>
          <w:color w:val="auto"/>
          <w:sz w:val="24"/>
          <w:szCs w:val="24"/>
          <w:u w:val="none"/>
          <w:vertAlign w:val="subscript"/>
          <w:lang w:val="ru-RU"/>
        </w:rPr>
        <w:t>4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Mo</w:t>
      </w:r>
      <w:r w:rsidRPr="00C61D78">
        <w:rPr>
          <w:i w:val="0"/>
          <w:iCs w:val="0"/>
          <w:color w:val="auto"/>
          <w:sz w:val="24"/>
          <w:szCs w:val="24"/>
          <w:u w:val="none"/>
          <w:vertAlign w:val="subscript"/>
          <w:lang w:val="ru-RU"/>
        </w:rPr>
        <w:t>3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O</w:t>
      </w:r>
      <w:r w:rsidRPr="00C61D78">
        <w:rPr>
          <w:i w:val="0"/>
          <w:iCs w:val="0"/>
          <w:color w:val="auto"/>
          <w:sz w:val="24"/>
          <w:szCs w:val="24"/>
          <w:u w:val="none"/>
          <w:vertAlign w:val="subscript"/>
          <w:lang w:val="ru-RU"/>
        </w:rPr>
        <w:t>1</w:t>
      </w:r>
      <w:r w:rsidR="001F207E" w:rsidRPr="00C61D78">
        <w:rPr>
          <w:i w:val="0"/>
          <w:iCs w:val="0"/>
          <w:color w:val="auto"/>
          <w:sz w:val="24"/>
          <w:szCs w:val="24"/>
          <w:u w:val="none"/>
          <w:vertAlign w:val="subscript"/>
          <w:lang w:val="ru-RU"/>
        </w:rPr>
        <w:t>5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F</w:t>
      </w:r>
      <w:r w:rsidRPr="00C61D78">
        <w:rPr>
          <w:i w:val="0"/>
          <w:iCs w:val="0"/>
          <w:color w:val="auto"/>
          <w:sz w:val="24"/>
          <w:szCs w:val="24"/>
          <w:u w:val="none"/>
          <w:vertAlign w:val="subscript"/>
          <w:lang w:val="ru-RU"/>
        </w:rPr>
        <w:t>x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Cl</w:t>
      </w:r>
      <w:r w:rsidRPr="00C61D78">
        <w:rPr>
          <w:i w:val="0"/>
          <w:iCs w:val="0"/>
          <w:color w:val="auto"/>
          <w:sz w:val="24"/>
          <w:szCs w:val="24"/>
          <w:u w:val="none"/>
          <w:vertAlign w:val="subscript"/>
          <w:lang w:val="ru-RU"/>
        </w:rPr>
        <w:t>1-x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(</w:t>
      </w:r>
      <w:r w:rsidRPr="00C61D78">
        <w:rPr>
          <w:i w:val="0"/>
          <w:iCs w:val="0"/>
          <w:color w:val="auto"/>
          <w:sz w:val="24"/>
          <w:szCs w:val="24"/>
          <w:u w:val="none"/>
        </w:rPr>
        <w:t>x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=</w:t>
      </w:r>
      <w:r w:rsidR="00A3620E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0, 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0.1, 0.2, 0.3, 0.4, 0.5</w:t>
      </w:r>
      <w:r w:rsidR="000B541C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, 0.6, 0.7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) </w:t>
      </w:r>
      <w:proofErr w:type="spellStart"/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изоструктурны</w:t>
      </w:r>
      <w:proofErr w:type="spellEnd"/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флюоритоподобным</w:t>
      </w:r>
      <w:proofErr w:type="spellEnd"/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соединениям семейства </w:t>
      </w:r>
      <w:r w:rsidRPr="00C61D78">
        <w:rPr>
          <w:color w:val="auto"/>
          <w:sz w:val="24"/>
          <w:szCs w:val="24"/>
          <w:u w:val="none"/>
          <w:lang w:val="ru-RU"/>
        </w:rPr>
        <w:t>Ln</w:t>
      </w:r>
      <w:r w:rsidRPr="00C61D78">
        <w:rPr>
          <w:i w:val="0"/>
          <w:iCs w:val="0"/>
          <w:color w:val="auto"/>
          <w:sz w:val="24"/>
          <w:szCs w:val="24"/>
          <w:u w:val="none"/>
          <w:vertAlign w:val="subscript"/>
          <w:lang w:val="ru-RU"/>
        </w:rPr>
        <w:t>5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Mo</w:t>
      </w:r>
      <w:r w:rsidRPr="00C61D78">
        <w:rPr>
          <w:i w:val="0"/>
          <w:iCs w:val="0"/>
          <w:color w:val="auto"/>
          <w:sz w:val="24"/>
          <w:szCs w:val="24"/>
          <w:u w:val="none"/>
          <w:vertAlign w:val="subscript"/>
          <w:lang w:val="ru-RU"/>
        </w:rPr>
        <w:t>3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O</w:t>
      </w:r>
      <w:r w:rsidRPr="00C61D78">
        <w:rPr>
          <w:i w:val="0"/>
          <w:iCs w:val="0"/>
          <w:color w:val="auto"/>
          <w:sz w:val="24"/>
          <w:szCs w:val="24"/>
          <w:u w:val="none"/>
          <w:vertAlign w:val="subscript"/>
          <w:lang w:val="ru-RU"/>
        </w:rPr>
        <w:t xml:space="preserve">16+δ. 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Потери веса на кривых ТГ</w:t>
      </w:r>
      <w:r w:rsidR="002E6577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предварительно гидратированных образцов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свидетельствуют о способности этих материалов к </w:t>
      </w:r>
      <w:r w:rsidR="006C2D03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адсорбции 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воды. Термические аномалии ДСК вблизи </w:t>
      </w:r>
      <w:r w:rsidR="00A3620E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5</w:t>
      </w:r>
      <w:r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00°С, эндотермические при нагреве и экзотермические при охлаждении, свидетельствуют о существовании обратимого фазового перехода первого рода в исследуемых соединениях.</w:t>
      </w:r>
      <w:r w:rsidR="00337921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</w:t>
      </w:r>
      <w:r w:rsidR="002D6736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Д</w:t>
      </w:r>
      <w:r w:rsidR="00733509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анны</w:t>
      </w:r>
      <w:r w:rsidR="002D6736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е</w:t>
      </w:r>
      <w:r w:rsidR="00733509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</w:t>
      </w:r>
      <w:proofErr w:type="spellStart"/>
      <w:r w:rsidR="00733509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импедансной</w:t>
      </w:r>
      <w:proofErr w:type="spellEnd"/>
      <w:r w:rsidR="00733509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спектроскопии </w:t>
      </w:r>
      <w:r w:rsidR="002035A0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подтвер</w:t>
      </w:r>
      <w:r w:rsidR="006C2D03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ждают</w:t>
      </w:r>
      <w:r w:rsidR="00733509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наличи</w:t>
      </w:r>
      <w:r w:rsidR="002035A0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е</w:t>
      </w:r>
      <w:r w:rsidR="00733509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</w:t>
      </w:r>
      <w:r w:rsidR="002D6736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доли </w:t>
      </w:r>
      <w:r w:rsidR="00733509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протонной проводимости</w:t>
      </w:r>
      <w:r w:rsidR="002D6736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в</w:t>
      </w:r>
      <w:r w:rsidR="002035A0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 xml:space="preserve"> образцах при измерениях во влажной среде</w:t>
      </w:r>
      <w:r w:rsidR="00733509" w:rsidRPr="00C61D78">
        <w:rPr>
          <w:i w:val="0"/>
          <w:iCs w:val="0"/>
          <w:color w:val="auto"/>
          <w:sz w:val="24"/>
          <w:szCs w:val="24"/>
          <w:u w:val="none"/>
          <w:lang w:val="ru-RU"/>
        </w:rPr>
        <w:t>.</w:t>
      </w:r>
    </w:p>
    <w:p w14:paraId="5B892572" w14:textId="6F8E089F" w:rsidR="002A5E9B" w:rsidRPr="00F467A1" w:rsidRDefault="007C2582" w:rsidP="00F467A1">
      <w:pPr>
        <w:pStyle w:val="AbstractText"/>
        <w:tabs>
          <w:tab w:val="left" w:pos="555"/>
          <w:tab w:val="left" w:pos="1140"/>
        </w:tabs>
        <w:spacing w:line="240" w:lineRule="auto"/>
        <w:ind w:firstLine="397"/>
        <w:jc w:val="left"/>
        <w:rPr>
          <w:color w:val="auto"/>
          <w:sz w:val="24"/>
          <w:szCs w:val="24"/>
          <w:u w:val="none"/>
          <w:lang w:val="ru-RU"/>
        </w:rPr>
      </w:pPr>
      <w:r w:rsidRPr="00F467A1">
        <w:rPr>
          <w:color w:val="auto"/>
          <w:sz w:val="24"/>
          <w:szCs w:val="24"/>
          <w:u w:val="none"/>
          <w:lang w:val="ru-RU"/>
        </w:rPr>
        <w:t xml:space="preserve">Настоящая работа выполнена в рамках проекта РНФ 23-12-00221. </w:t>
      </w:r>
      <w:r w:rsidR="002A5E9B" w:rsidRPr="00F467A1">
        <w:rPr>
          <w:color w:val="auto"/>
          <w:sz w:val="24"/>
          <w:szCs w:val="24"/>
          <w:u w:val="none"/>
          <w:lang w:val="ru-RU"/>
        </w:rPr>
        <w:t xml:space="preserve"> </w:t>
      </w:r>
    </w:p>
    <w:p w14:paraId="7FAA09B8" w14:textId="77777777" w:rsidR="00464C47" w:rsidRPr="00E62CC1" w:rsidRDefault="00464C47" w:rsidP="00464C47">
      <w:pPr>
        <w:pStyle w:val="af3"/>
        <w:shd w:val="clear" w:color="auto" w:fill="FFFFFF"/>
        <w:ind w:left="0"/>
        <w:jc w:val="center"/>
        <w:rPr>
          <w:color w:val="000000"/>
          <w:lang w:val="en-US"/>
        </w:rPr>
      </w:pPr>
      <w:r w:rsidRPr="00464C47">
        <w:rPr>
          <w:b/>
          <w:color w:val="000000"/>
        </w:rPr>
        <w:t>Литература</w:t>
      </w:r>
    </w:p>
    <w:p w14:paraId="37E52985" w14:textId="5BDA8D81" w:rsidR="00464C47" w:rsidRPr="00464C47" w:rsidRDefault="00F467A1" w:rsidP="00F467A1">
      <w:pPr>
        <w:pStyle w:val="AbstractText"/>
        <w:tabs>
          <w:tab w:val="clear" w:pos="709"/>
        </w:tabs>
        <w:suppressAutoHyphens w:val="0"/>
        <w:spacing w:line="240" w:lineRule="auto"/>
        <w:rPr>
          <w:sz w:val="24"/>
          <w:szCs w:val="24"/>
        </w:rPr>
      </w:pPr>
      <w:r>
        <w:rPr>
          <w:i w:val="0"/>
          <w:iCs w:val="0"/>
          <w:color w:val="auto"/>
          <w:sz w:val="24"/>
          <w:szCs w:val="24"/>
          <w:u w:val="none"/>
        </w:rPr>
        <w:t xml:space="preserve">1. </w:t>
      </w:r>
      <w:r w:rsidR="00464C47" w:rsidRPr="00464C47">
        <w:rPr>
          <w:i w:val="0"/>
          <w:iCs w:val="0"/>
          <w:color w:val="auto"/>
          <w:sz w:val="24"/>
          <w:szCs w:val="24"/>
          <w:u w:val="none"/>
        </w:rPr>
        <w:t xml:space="preserve">Hubert P.-H. Contribution а </w:t>
      </w:r>
      <w:proofErr w:type="spellStart"/>
      <w:r w:rsidR="00464C47" w:rsidRPr="00464C47">
        <w:rPr>
          <w:i w:val="0"/>
          <w:iCs w:val="0"/>
          <w:color w:val="auto"/>
          <w:sz w:val="24"/>
          <w:szCs w:val="24"/>
          <w:u w:val="none"/>
        </w:rPr>
        <w:t>l'etude</w:t>
      </w:r>
      <w:proofErr w:type="spellEnd"/>
      <w:r w:rsidR="00464C47" w:rsidRPr="00464C47">
        <w:rPr>
          <w:i w:val="0"/>
          <w:iCs w:val="0"/>
          <w:color w:val="auto"/>
          <w:sz w:val="24"/>
          <w:szCs w:val="24"/>
          <w:u w:val="none"/>
        </w:rPr>
        <w:t xml:space="preserve"> des molybdites des </w:t>
      </w:r>
      <w:proofErr w:type="spellStart"/>
      <w:r w:rsidR="00464C47" w:rsidRPr="00464C47">
        <w:rPr>
          <w:i w:val="0"/>
          <w:iCs w:val="0"/>
          <w:color w:val="auto"/>
          <w:sz w:val="24"/>
          <w:szCs w:val="24"/>
          <w:u w:val="none"/>
        </w:rPr>
        <w:t>terres</w:t>
      </w:r>
      <w:proofErr w:type="spellEnd"/>
      <w:r w:rsidR="00464C47" w:rsidRPr="00464C47">
        <w:rPr>
          <w:i w:val="0"/>
          <w:iCs w:val="0"/>
          <w:color w:val="auto"/>
          <w:sz w:val="24"/>
          <w:szCs w:val="24"/>
          <w:u w:val="none"/>
        </w:rPr>
        <w:t xml:space="preserve"> </w:t>
      </w:r>
      <w:proofErr w:type="spellStart"/>
      <w:r w:rsidR="00464C47" w:rsidRPr="00464C47">
        <w:rPr>
          <w:i w:val="0"/>
          <w:iCs w:val="0"/>
          <w:color w:val="auto"/>
          <w:sz w:val="24"/>
          <w:szCs w:val="24"/>
          <w:u w:val="none"/>
        </w:rPr>
        <w:t>rares</w:t>
      </w:r>
      <w:proofErr w:type="spellEnd"/>
      <w:r w:rsidR="00464C47" w:rsidRPr="00464C47">
        <w:rPr>
          <w:i w:val="0"/>
          <w:iCs w:val="0"/>
          <w:color w:val="auto"/>
          <w:sz w:val="24"/>
          <w:szCs w:val="24"/>
          <w:u w:val="none"/>
        </w:rPr>
        <w:t xml:space="preserve">. II. -Molybdites </w:t>
      </w:r>
      <w:proofErr w:type="spellStart"/>
      <w:r w:rsidR="00464C47" w:rsidRPr="00464C47">
        <w:rPr>
          <w:i w:val="0"/>
          <w:iCs w:val="0"/>
          <w:color w:val="auto"/>
          <w:sz w:val="24"/>
          <w:szCs w:val="24"/>
          <w:u w:val="none"/>
        </w:rPr>
        <w:t>cubiques</w:t>
      </w:r>
      <w:proofErr w:type="spellEnd"/>
      <w:r w:rsidR="00464C47" w:rsidRPr="00464C47">
        <w:rPr>
          <w:i w:val="0"/>
          <w:iCs w:val="0"/>
          <w:color w:val="auto"/>
          <w:sz w:val="24"/>
          <w:szCs w:val="24"/>
          <w:u w:val="none"/>
        </w:rPr>
        <w:t xml:space="preserve"> Pn3n // Bull. Soa Chim. Fr. 1975. </w:t>
      </w:r>
      <w:r>
        <w:rPr>
          <w:i w:val="0"/>
          <w:iCs w:val="0"/>
          <w:color w:val="auto"/>
          <w:sz w:val="24"/>
          <w:szCs w:val="24"/>
          <w:u w:val="none"/>
        </w:rPr>
        <w:t>Vol.</w:t>
      </w:r>
      <w:r w:rsidR="00464C47" w:rsidRPr="00464C47">
        <w:rPr>
          <w:i w:val="0"/>
          <w:iCs w:val="0"/>
          <w:color w:val="auto"/>
          <w:sz w:val="24"/>
          <w:szCs w:val="24"/>
          <w:u w:val="none"/>
        </w:rPr>
        <w:t xml:space="preserve"> 3-4. P. 475-477.</w:t>
      </w:r>
    </w:p>
    <w:p w14:paraId="24EF7204" w14:textId="2DD3F666" w:rsidR="00037CE2" w:rsidRPr="00B95F8A" w:rsidRDefault="00F467A1" w:rsidP="00F467A1">
      <w:pPr>
        <w:pStyle w:val="AbstractText"/>
        <w:tabs>
          <w:tab w:val="clear" w:pos="709"/>
        </w:tabs>
        <w:suppressAutoHyphens w:val="0"/>
        <w:spacing w:line="240" w:lineRule="auto"/>
        <w:rPr>
          <w:sz w:val="24"/>
          <w:szCs w:val="24"/>
          <w:lang w:val="ru-RU"/>
        </w:rPr>
      </w:pPr>
      <w:r>
        <w:rPr>
          <w:rFonts w:eastAsia="Times New Roman"/>
          <w:i w:val="0"/>
          <w:iCs w:val="0"/>
          <w:color w:val="000000"/>
          <w:kern w:val="0"/>
          <w:sz w:val="24"/>
          <w:szCs w:val="24"/>
          <w:u w:val="none"/>
          <w:lang w:eastAsia="ru-RU"/>
        </w:rPr>
        <w:t xml:space="preserve">2. </w:t>
      </w:r>
      <w:r w:rsidR="00F82877" w:rsidRPr="00F82877">
        <w:rPr>
          <w:rFonts w:eastAsia="Times New Roman"/>
          <w:i w:val="0"/>
          <w:iCs w:val="0"/>
          <w:color w:val="000000"/>
          <w:kern w:val="0"/>
          <w:sz w:val="24"/>
          <w:szCs w:val="24"/>
          <w:u w:val="none"/>
          <w:lang w:eastAsia="ru-RU"/>
        </w:rPr>
        <w:t>Tsai M., Greenblatt M., McCarroll W.H.</w:t>
      </w:r>
      <w:r>
        <w:rPr>
          <w:rFonts w:eastAsia="Times New Roman"/>
          <w:i w:val="0"/>
          <w:iCs w:val="0"/>
          <w:color w:val="000000"/>
          <w:kern w:val="0"/>
          <w:sz w:val="24"/>
          <w:szCs w:val="24"/>
          <w:u w:val="none"/>
          <w:lang w:eastAsia="ru-RU"/>
        </w:rPr>
        <w:t xml:space="preserve"> </w:t>
      </w:r>
      <w:r w:rsidRPr="00F467A1">
        <w:rPr>
          <w:rFonts w:eastAsia="Times New Roman"/>
          <w:i w:val="0"/>
          <w:iCs w:val="0"/>
          <w:color w:val="000000"/>
          <w:kern w:val="0"/>
          <w:sz w:val="24"/>
          <w:szCs w:val="24"/>
          <w:u w:val="none"/>
          <w:lang w:eastAsia="ru-RU"/>
        </w:rPr>
        <w:t>Oxide ion conductivity in Ln</w:t>
      </w:r>
      <w:r w:rsidRPr="00F467A1">
        <w:rPr>
          <w:rFonts w:eastAsia="Times New Roman"/>
          <w:i w:val="0"/>
          <w:iCs w:val="0"/>
          <w:color w:val="000000"/>
          <w:kern w:val="0"/>
          <w:sz w:val="24"/>
          <w:szCs w:val="24"/>
          <w:u w:val="none"/>
          <w:vertAlign w:val="subscript"/>
          <w:lang w:eastAsia="ru-RU"/>
        </w:rPr>
        <w:t>5</w:t>
      </w:r>
      <w:r w:rsidRPr="00F467A1">
        <w:rPr>
          <w:rFonts w:eastAsia="Times New Roman"/>
          <w:i w:val="0"/>
          <w:iCs w:val="0"/>
          <w:color w:val="000000"/>
          <w:kern w:val="0"/>
          <w:sz w:val="24"/>
          <w:szCs w:val="24"/>
          <w:u w:val="none"/>
          <w:lang w:eastAsia="ru-RU"/>
        </w:rPr>
        <w:t>Mo</w:t>
      </w:r>
      <w:r w:rsidRPr="00F467A1">
        <w:rPr>
          <w:rFonts w:eastAsia="Times New Roman"/>
          <w:i w:val="0"/>
          <w:iCs w:val="0"/>
          <w:color w:val="000000"/>
          <w:kern w:val="0"/>
          <w:sz w:val="24"/>
          <w:szCs w:val="24"/>
          <w:u w:val="none"/>
          <w:vertAlign w:val="subscript"/>
          <w:lang w:eastAsia="ru-RU"/>
        </w:rPr>
        <w:t>3</w:t>
      </w:r>
      <w:r w:rsidRPr="00F467A1">
        <w:rPr>
          <w:rFonts w:eastAsia="Times New Roman"/>
          <w:i w:val="0"/>
          <w:iCs w:val="0"/>
          <w:color w:val="000000"/>
          <w:kern w:val="0"/>
          <w:sz w:val="24"/>
          <w:szCs w:val="24"/>
          <w:u w:val="none"/>
          <w:lang w:eastAsia="ru-RU"/>
        </w:rPr>
        <w:t>O</w:t>
      </w:r>
      <w:r w:rsidRPr="00F467A1">
        <w:rPr>
          <w:rFonts w:eastAsia="Times New Roman"/>
          <w:i w:val="0"/>
          <w:iCs w:val="0"/>
          <w:color w:val="000000"/>
          <w:kern w:val="0"/>
          <w:sz w:val="24"/>
          <w:szCs w:val="24"/>
          <w:u w:val="none"/>
          <w:vertAlign w:val="subscript"/>
          <w:lang w:eastAsia="ru-RU"/>
        </w:rPr>
        <w:t>16+x</w:t>
      </w:r>
      <w:r w:rsidRPr="00F467A1">
        <w:rPr>
          <w:rFonts w:eastAsia="Times New Roman"/>
          <w:i w:val="0"/>
          <w:iCs w:val="0"/>
          <w:color w:val="000000"/>
          <w:kern w:val="0"/>
          <w:sz w:val="24"/>
          <w:szCs w:val="24"/>
          <w:u w:val="none"/>
          <w:lang w:eastAsia="ru-RU"/>
        </w:rPr>
        <w:t xml:space="preserve">) (Ln = La, </w:t>
      </w:r>
      <w:proofErr w:type="spellStart"/>
      <w:r w:rsidRPr="00F467A1">
        <w:rPr>
          <w:rFonts w:eastAsia="Times New Roman"/>
          <w:i w:val="0"/>
          <w:iCs w:val="0"/>
          <w:color w:val="000000"/>
          <w:kern w:val="0"/>
          <w:sz w:val="24"/>
          <w:szCs w:val="24"/>
          <w:u w:val="none"/>
          <w:lang w:eastAsia="ru-RU"/>
        </w:rPr>
        <w:t>Pr</w:t>
      </w:r>
      <w:proofErr w:type="spellEnd"/>
      <w:r w:rsidRPr="00F467A1">
        <w:rPr>
          <w:rFonts w:eastAsia="Times New Roman"/>
          <w:i w:val="0"/>
          <w:iCs w:val="0"/>
          <w:color w:val="000000"/>
          <w:kern w:val="0"/>
          <w:sz w:val="24"/>
          <w:szCs w:val="24"/>
          <w:u w:val="none"/>
          <w:lang w:eastAsia="ru-RU"/>
        </w:rPr>
        <w:t xml:space="preserve">, Nd, </w:t>
      </w:r>
      <w:proofErr w:type="spellStart"/>
      <w:r w:rsidRPr="00F467A1">
        <w:rPr>
          <w:rFonts w:eastAsia="Times New Roman"/>
          <w:i w:val="0"/>
          <w:iCs w:val="0"/>
          <w:color w:val="000000"/>
          <w:kern w:val="0"/>
          <w:sz w:val="24"/>
          <w:szCs w:val="24"/>
          <w:u w:val="none"/>
          <w:lang w:eastAsia="ru-RU"/>
        </w:rPr>
        <w:t>Sm</w:t>
      </w:r>
      <w:proofErr w:type="spellEnd"/>
      <w:r w:rsidRPr="00F467A1">
        <w:rPr>
          <w:rFonts w:eastAsia="Times New Roman"/>
          <w:i w:val="0"/>
          <w:iCs w:val="0"/>
          <w:color w:val="000000"/>
          <w:kern w:val="0"/>
          <w:sz w:val="24"/>
          <w:szCs w:val="24"/>
          <w:u w:val="none"/>
          <w:lang w:eastAsia="ru-RU"/>
        </w:rPr>
        <w:t xml:space="preserve">, Gd; </w:t>
      </w:r>
      <w:proofErr w:type="gramStart"/>
      <w:r w:rsidRPr="00F467A1">
        <w:rPr>
          <w:rFonts w:eastAsia="Times New Roman"/>
          <w:i w:val="0"/>
          <w:iCs w:val="0"/>
          <w:color w:val="000000"/>
          <w:kern w:val="0"/>
          <w:sz w:val="24"/>
          <w:szCs w:val="24"/>
          <w:u w:val="none"/>
          <w:lang w:eastAsia="ru-RU"/>
        </w:rPr>
        <w:t>x .</w:t>
      </w:r>
      <w:proofErr w:type="spellStart"/>
      <w:r w:rsidRPr="00F467A1">
        <w:rPr>
          <w:rFonts w:eastAsia="Times New Roman"/>
          <w:i w:val="0"/>
          <w:iCs w:val="0"/>
          <w:color w:val="000000"/>
          <w:kern w:val="0"/>
          <w:sz w:val="24"/>
          <w:szCs w:val="24"/>
          <w:u w:val="none"/>
          <w:lang w:eastAsia="ru-RU"/>
        </w:rPr>
        <w:t>apprx</w:t>
      </w:r>
      <w:proofErr w:type="spellEnd"/>
      <w:proofErr w:type="gramEnd"/>
      <w:r w:rsidRPr="00F467A1">
        <w:rPr>
          <w:rFonts w:eastAsia="Times New Roman"/>
          <w:i w:val="0"/>
          <w:iCs w:val="0"/>
          <w:color w:val="000000"/>
          <w:kern w:val="0"/>
          <w:sz w:val="24"/>
          <w:szCs w:val="24"/>
          <w:u w:val="none"/>
          <w:lang w:eastAsia="ru-RU"/>
        </w:rPr>
        <w:t>. 0.5) with a fluorite-related structure</w:t>
      </w:r>
      <w:r>
        <w:rPr>
          <w:rFonts w:eastAsia="Times New Roman"/>
          <w:i w:val="0"/>
          <w:iCs w:val="0"/>
          <w:color w:val="000000"/>
          <w:kern w:val="0"/>
          <w:sz w:val="24"/>
          <w:szCs w:val="24"/>
          <w:u w:val="none"/>
          <w:lang w:eastAsia="ru-RU"/>
        </w:rPr>
        <w:t xml:space="preserve"> // </w:t>
      </w:r>
      <w:r w:rsidR="00F82877" w:rsidRPr="00F82877">
        <w:rPr>
          <w:rFonts w:eastAsia="Times New Roman"/>
          <w:i w:val="0"/>
          <w:iCs w:val="0"/>
          <w:color w:val="000000"/>
          <w:kern w:val="0"/>
          <w:sz w:val="24"/>
          <w:szCs w:val="24"/>
          <w:u w:val="none"/>
          <w:lang w:eastAsia="ru-RU"/>
        </w:rPr>
        <w:t xml:space="preserve">Chem. </w:t>
      </w:r>
      <w:r w:rsidR="00F82877" w:rsidRPr="00464C47">
        <w:rPr>
          <w:rFonts w:eastAsia="Times New Roman"/>
          <w:i w:val="0"/>
          <w:iCs w:val="0"/>
          <w:color w:val="000000"/>
          <w:kern w:val="0"/>
          <w:sz w:val="24"/>
          <w:szCs w:val="24"/>
          <w:u w:val="none"/>
          <w:lang w:eastAsia="ru-RU"/>
        </w:rPr>
        <w:t xml:space="preserve">Matter. </w:t>
      </w:r>
      <w:r w:rsidRPr="00F467A1">
        <w:rPr>
          <w:rFonts w:eastAsia="Times New Roman"/>
          <w:i w:val="0"/>
          <w:iCs w:val="0"/>
          <w:color w:val="000000"/>
          <w:kern w:val="0"/>
          <w:sz w:val="24"/>
          <w:szCs w:val="24"/>
          <w:u w:val="none"/>
          <w:lang w:val="ru-RU" w:eastAsia="ru-RU"/>
        </w:rPr>
        <w:t>1989</w:t>
      </w:r>
      <w:r>
        <w:rPr>
          <w:rFonts w:eastAsia="Times New Roman"/>
          <w:i w:val="0"/>
          <w:iCs w:val="0"/>
          <w:color w:val="000000"/>
          <w:kern w:val="0"/>
          <w:sz w:val="24"/>
          <w:szCs w:val="24"/>
          <w:u w:val="none"/>
          <w:lang w:val="ru-RU" w:eastAsia="ru-RU"/>
        </w:rPr>
        <w:t xml:space="preserve">. </w:t>
      </w:r>
      <w:proofErr w:type="spellStart"/>
      <w:r w:rsidRPr="00F467A1">
        <w:rPr>
          <w:rFonts w:eastAsia="Times New Roman"/>
          <w:i w:val="0"/>
          <w:iCs w:val="0"/>
          <w:color w:val="000000"/>
          <w:kern w:val="0"/>
          <w:sz w:val="24"/>
          <w:szCs w:val="24"/>
          <w:u w:val="none"/>
          <w:lang w:val="ru-RU" w:eastAsia="ru-RU"/>
        </w:rPr>
        <w:t>Vol</w:t>
      </w:r>
      <w:proofErr w:type="spellEnd"/>
      <w:r>
        <w:rPr>
          <w:rFonts w:eastAsia="Times New Roman"/>
          <w:i w:val="0"/>
          <w:iCs w:val="0"/>
          <w:color w:val="000000"/>
          <w:kern w:val="0"/>
          <w:sz w:val="24"/>
          <w:szCs w:val="24"/>
          <w:u w:val="none"/>
          <w:lang w:val="ru-RU" w:eastAsia="ru-RU"/>
        </w:rPr>
        <w:t>.</w:t>
      </w:r>
      <w:r w:rsidRPr="00F467A1">
        <w:rPr>
          <w:rFonts w:eastAsia="Times New Roman"/>
          <w:b/>
          <w:bCs/>
          <w:color w:val="000000"/>
          <w:kern w:val="0"/>
          <w:sz w:val="24"/>
          <w:szCs w:val="24"/>
          <w:u w:val="none"/>
          <w:lang w:val="ru-RU" w:eastAsia="ru-RU"/>
        </w:rPr>
        <w:t xml:space="preserve"> </w:t>
      </w:r>
      <w:r w:rsidR="00F82877" w:rsidRPr="00B95F8A">
        <w:rPr>
          <w:rFonts w:eastAsia="Times New Roman"/>
          <w:i w:val="0"/>
          <w:iCs w:val="0"/>
          <w:color w:val="000000"/>
          <w:kern w:val="0"/>
          <w:sz w:val="24"/>
          <w:szCs w:val="24"/>
          <w:u w:val="none"/>
          <w:lang w:val="ru-RU" w:eastAsia="ru-RU"/>
        </w:rPr>
        <w:t xml:space="preserve">1, </w:t>
      </w:r>
      <w:r>
        <w:rPr>
          <w:rFonts w:eastAsia="Times New Roman"/>
          <w:i w:val="0"/>
          <w:iCs w:val="0"/>
          <w:color w:val="000000"/>
          <w:kern w:val="0"/>
          <w:sz w:val="24"/>
          <w:szCs w:val="24"/>
          <w:u w:val="none"/>
          <w:lang w:eastAsia="ru-RU"/>
        </w:rPr>
        <w:t>P</w:t>
      </w:r>
      <w:r w:rsidRPr="00B95F8A">
        <w:rPr>
          <w:rFonts w:eastAsia="Times New Roman"/>
          <w:i w:val="0"/>
          <w:iCs w:val="0"/>
          <w:color w:val="000000"/>
          <w:kern w:val="0"/>
          <w:sz w:val="24"/>
          <w:szCs w:val="24"/>
          <w:u w:val="none"/>
          <w:lang w:val="ru-RU" w:eastAsia="ru-RU"/>
        </w:rPr>
        <w:t xml:space="preserve">. </w:t>
      </w:r>
      <w:proofErr w:type="gramStart"/>
      <w:r w:rsidRPr="00B95F8A">
        <w:rPr>
          <w:rFonts w:eastAsia="Times New Roman"/>
          <w:i w:val="0"/>
          <w:iCs w:val="0"/>
          <w:color w:val="000000"/>
          <w:kern w:val="0"/>
          <w:sz w:val="24"/>
          <w:szCs w:val="24"/>
          <w:u w:val="none"/>
          <w:lang w:val="ru-RU" w:eastAsia="ru-RU"/>
        </w:rPr>
        <w:t>253-259</w:t>
      </w:r>
      <w:proofErr w:type="gramEnd"/>
      <w:r w:rsidR="00F82877" w:rsidRPr="00B95F8A">
        <w:rPr>
          <w:rFonts w:eastAsia="Times New Roman"/>
          <w:i w:val="0"/>
          <w:iCs w:val="0"/>
          <w:color w:val="000000"/>
          <w:kern w:val="0"/>
          <w:sz w:val="24"/>
          <w:szCs w:val="24"/>
          <w:u w:val="none"/>
          <w:lang w:val="ru-RU" w:eastAsia="ru-RU"/>
        </w:rPr>
        <w:t>.</w:t>
      </w:r>
    </w:p>
    <w:p w14:paraId="119325F3" w14:textId="5FB251E1" w:rsidR="00F467A1" w:rsidRPr="003229C3" w:rsidRDefault="00F467A1" w:rsidP="00F467A1">
      <w:pPr>
        <w:pStyle w:val="AbstractText"/>
        <w:tabs>
          <w:tab w:val="clear" w:pos="709"/>
        </w:tabs>
        <w:suppressAutoHyphens w:val="0"/>
        <w:spacing w:line="240" w:lineRule="auto"/>
        <w:rPr>
          <w:i w:val="0"/>
          <w:iCs w:val="0"/>
          <w:sz w:val="24"/>
          <w:szCs w:val="24"/>
          <w:u w:val="none"/>
          <w:lang w:val="ru-RU"/>
        </w:rPr>
      </w:pPr>
      <w:r>
        <w:rPr>
          <w:i w:val="0"/>
          <w:iCs w:val="0"/>
          <w:sz w:val="24"/>
          <w:szCs w:val="24"/>
          <w:u w:val="none"/>
          <w:lang w:val="ru-RU"/>
        </w:rPr>
        <w:t xml:space="preserve">3. </w:t>
      </w:r>
      <w:r w:rsidR="00F83A27" w:rsidRPr="00F83A27">
        <w:rPr>
          <w:i w:val="0"/>
          <w:iCs w:val="0"/>
          <w:sz w:val="24"/>
          <w:szCs w:val="24"/>
          <w:u w:val="none"/>
          <w:lang w:val="ru-RU"/>
        </w:rPr>
        <w:t xml:space="preserve">Балдин Е. Д., Сорокин Т. А., Орлова Е. И. и др. </w:t>
      </w:r>
      <w:r w:rsidR="00B95F8A" w:rsidRPr="00B95F8A">
        <w:rPr>
          <w:i w:val="0"/>
          <w:iCs w:val="0"/>
          <w:sz w:val="24"/>
          <w:szCs w:val="24"/>
          <w:u w:val="none"/>
          <w:lang w:val="ru-RU"/>
        </w:rPr>
        <w:t xml:space="preserve">Протонная проводимость в редкоземельных фторсодержащих </w:t>
      </w:r>
      <w:proofErr w:type="spellStart"/>
      <w:r w:rsidR="00B95F8A" w:rsidRPr="00B95F8A">
        <w:rPr>
          <w:i w:val="0"/>
          <w:iCs w:val="0"/>
          <w:sz w:val="24"/>
          <w:szCs w:val="24"/>
          <w:u w:val="none"/>
          <w:lang w:val="ru-RU"/>
        </w:rPr>
        <w:t>молибдатах</w:t>
      </w:r>
      <w:proofErr w:type="spellEnd"/>
      <w:r w:rsidR="00B95F8A" w:rsidRPr="00B95F8A">
        <w:rPr>
          <w:i w:val="0"/>
          <w:iCs w:val="0"/>
          <w:sz w:val="24"/>
          <w:szCs w:val="24"/>
          <w:u w:val="none"/>
          <w:lang w:val="ru-RU"/>
        </w:rPr>
        <w:t xml:space="preserve"> NaLn</w:t>
      </w:r>
      <w:r w:rsidR="00B95F8A" w:rsidRPr="00B95F8A">
        <w:rPr>
          <w:i w:val="0"/>
          <w:iCs w:val="0"/>
          <w:sz w:val="24"/>
          <w:szCs w:val="24"/>
          <w:u w:val="none"/>
          <w:vertAlign w:val="subscript"/>
          <w:lang w:val="ru-RU"/>
        </w:rPr>
        <w:t>4</w:t>
      </w:r>
      <w:r w:rsidR="00B95F8A" w:rsidRPr="00B95F8A">
        <w:rPr>
          <w:i w:val="0"/>
          <w:iCs w:val="0"/>
          <w:sz w:val="24"/>
          <w:szCs w:val="24"/>
          <w:u w:val="none"/>
          <w:lang w:val="ru-RU"/>
        </w:rPr>
        <w:t>Mo</w:t>
      </w:r>
      <w:r w:rsidR="00B95F8A" w:rsidRPr="00B95F8A">
        <w:rPr>
          <w:i w:val="0"/>
          <w:iCs w:val="0"/>
          <w:sz w:val="24"/>
          <w:szCs w:val="24"/>
          <w:u w:val="none"/>
          <w:vertAlign w:val="subscript"/>
          <w:lang w:val="ru-RU"/>
        </w:rPr>
        <w:t>3</w:t>
      </w:r>
      <w:r w:rsidR="00B95F8A" w:rsidRPr="00B95F8A">
        <w:rPr>
          <w:i w:val="0"/>
          <w:iCs w:val="0"/>
          <w:sz w:val="24"/>
          <w:szCs w:val="24"/>
          <w:u w:val="none"/>
          <w:lang w:val="ru-RU"/>
        </w:rPr>
        <w:t>O</w:t>
      </w:r>
      <w:r w:rsidR="00B95F8A" w:rsidRPr="00B95F8A">
        <w:rPr>
          <w:i w:val="0"/>
          <w:iCs w:val="0"/>
          <w:sz w:val="24"/>
          <w:szCs w:val="24"/>
          <w:u w:val="none"/>
          <w:vertAlign w:val="subscript"/>
          <w:lang w:val="ru-RU"/>
        </w:rPr>
        <w:t>15</w:t>
      </w:r>
      <w:r w:rsidR="00B95F8A" w:rsidRPr="00B95F8A">
        <w:rPr>
          <w:i w:val="0"/>
          <w:iCs w:val="0"/>
          <w:sz w:val="24"/>
          <w:szCs w:val="24"/>
          <w:u w:val="none"/>
          <w:lang w:val="ru-RU"/>
        </w:rPr>
        <w:t>F</w:t>
      </w:r>
      <w:r w:rsidR="00B95F8A">
        <w:rPr>
          <w:i w:val="0"/>
          <w:iCs w:val="0"/>
          <w:sz w:val="24"/>
          <w:szCs w:val="24"/>
          <w:u w:val="none"/>
          <w:lang w:val="ru-RU"/>
        </w:rPr>
        <w:t xml:space="preserve"> //</w:t>
      </w:r>
      <w:r w:rsidR="00684754" w:rsidRPr="00684754">
        <w:rPr>
          <w:i w:val="0"/>
          <w:iCs w:val="0"/>
          <w:sz w:val="24"/>
          <w:szCs w:val="24"/>
          <w:u w:val="none"/>
          <w:lang w:val="ru-RU"/>
        </w:rPr>
        <w:t xml:space="preserve"> ЭЛЕКТРОХИМИЯ. 2023. №59. С. </w:t>
      </w:r>
      <w:proofErr w:type="gramStart"/>
      <w:r w:rsidR="00684754" w:rsidRPr="00684754">
        <w:rPr>
          <w:i w:val="0"/>
          <w:iCs w:val="0"/>
          <w:sz w:val="24"/>
          <w:szCs w:val="24"/>
          <w:u w:val="none"/>
          <w:lang w:val="ru-RU"/>
        </w:rPr>
        <w:t>61-67</w:t>
      </w:r>
      <w:proofErr w:type="gramEnd"/>
      <w:r w:rsidR="00684754" w:rsidRPr="00684754">
        <w:rPr>
          <w:i w:val="0"/>
          <w:iCs w:val="0"/>
          <w:sz w:val="24"/>
          <w:szCs w:val="24"/>
          <w:u w:val="none"/>
          <w:lang w:val="ru-RU"/>
        </w:rPr>
        <w:t>.</w:t>
      </w:r>
    </w:p>
    <w:sectPr w:rsidR="00F467A1" w:rsidRPr="003229C3" w:rsidSect="00C116D9">
      <w:pgSz w:w="11907" w:h="16839" w:code="9"/>
      <w:pgMar w:top="1134" w:right="1361" w:bottom="1259" w:left="1361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815F3" w14:textId="77777777" w:rsidR="00C116D9" w:rsidRDefault="00C116D9">
      <w:r>
        <w:separator/>
      </w:r>
    </w:p>
  </w:endnote>
  <w:endnote w:type="continuationSeparator" w:id="0">
    <w:p w14:paraId="5F2363A4" w14:textId="77777777" w:rsidR="00C116D9" w:rsidRDefault="00C1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DFF" w:usb2="0A242021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938F" w14:textId="77777777" w:rsidR="00C116D9" w:rsidRDefault="00C116D9">
      <w:r>
        <w:separator/>
      </w:r>
    </w:p>
  </w:footnote>
  <w:footnote w:type="continuationSeparator" w:id="0">
    <w:p w14:paraId="48FF0CCC" w14:textId="77777777" w:rsidR="00C116D9" w:rsidRDefault="00C11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1CCF"/>
    <w:multiLevelType w:val="hybridMultilevel"/>
    <w:tmpl w:val="D9A4FA5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" w15:restartNumberingAfterBreak="0">
    <w:nsid w:val="1B79269F"/>
    <w:multiLevelType w:val="hybridMultilevel"/>
    <w:tmpl w:val="CDC0D5D6"/>
    <w:lvl w:ilvl="0" w:tplc="AB16D58E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D1B0F"/>
    <w:multiLevelType w:val="hybridMultilevel"/>
    <w:tmpl w:val="8C8658B6"/>
    <w:lvl w:ilvl="0" w:tplc="C64E1EC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314937"/>
    <w:multiLevelType w:val="hybridMultilevel"/>
    <w:tmpl w:val="F8626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46691C"/>
    <w:multiLevelType w:val="hybridMultilevel"/>
    <w:tmpl w:val="556A4C60"/>
    <w:name w:val="WW8Num22"/>
    <w:lvl w:ilvl="0" w:tplc="D8D887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4F6D61"/>
    <w:multiLevelType w:val="hybridMultilevel"/>
    <w:tmpl w:val="156876C8"/>
    <w:lvl w:ilvl="0" w:tplc="77208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D4373E"/>
    <w:multiLevelType w:val="hybridMultilevel"/>
    <w:tmpl w:val="31028360"/>
    <w:lvl w:ilvl="0" w:tplc="1D70AF50">
      <w:start w:val="1"/>
      <w:numFmt w:val="decimal"/>
      <w:pStyle w:val="AbstractBookreferenc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2E312F2"/>
    <w:multiLevelType w:val="multilevel"/>
    <w:tmpl w:val="07A00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DA5850"/>
    <w:multiLevelType w:val="hybridMultilevel"/>
    <w:tmpl w:val="FC62E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A3A9E"/>
    <w:multiLevelType w:val="hybridMultilevel"/>
    <w:tmpl w:val="04CC6BE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 w16cid:durableId="566114182">
    <w:abstractNumId w:val="6"/>
    <w:lvlOverride w:ilvl="0">
      <w:startOverride w:val="1"/>
    </w:lvlOverride>
  </w:num>
  <w:num w:numId="2" w16cid:durableId="1305237640">
    <w:abstractNumId w:val="6"/>
  </w:num>
  <w:num w:numId="3" w16cid:durableId="425224541">
    <w:abstractNumId w:val="3"/>
  </w:num>
  <w:num w:numId="4" w16cid:durableId="1602839698">
    <w:abstractNumId w:val="0"/>
  </w:num>
  <w:num w:numId="5" w16cid:durableId="2010280515">
    <w:abstractNumId w:val="9"/>
  </w:num>
  <w:num w:numId="6" w16cid:durableId="916745475">
    <w:abstractNumId w:val="1"/>
  </w:num>
  <w:num w:numId="7" w16cid:durableId="1367875903">
    <w:abstractNumId w:val="8"/>
  </w:num>
  <w:num w:numId="8" w16cid:durableId="456685965">
    <w:abstractNumId w:val="5"/>
  </w:num>
  <w:num w:numId="9" w16cid:durableId="1880781627">
    <w:abstractNumId w:val="2"/>
  </w:num>
  <w:num w:numId="10" w16cid:durableId="1657299336">
    <w:abstractNumId w:val="6"/>
    <w:lvlOverride w:ilvl="0">
      <w:startOverride w:val="1"/>
    </w:lvlOverride>
  </w:num>
  <w:num w:numId="11" w16cid:durableId="1645430707">
    <w:abstractNumId w:val="7"/>
  </w:num>
  <w:num w:numId="12" w16cid:durableId="1755857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A6"/>
    <w:rsid w:val="00020912"/>
    <w:rsid w:val="00021B87"/>
    <w:rsid w:val="000347D7"/>
    <w:rsid w:val="000366CF"/>
    <w:rsid w:val="00037CE2"/>
    <w:rsid w:val="00052631"/>
    <w:rsid w:val="0006303F"/>
    <w:rsid w:val="0007666E"/>
    <w:rsid w:val="00081CD2"/>
    <w:rsid w:val="00093F70"/>
    <w:rsid w:val="000977E5"/>
    <w:rsid w:val="000A4138"/>
    <w:rsid w:val="000A6640"/>
    <w:rsid w:val="000B541C"/>
    <w:rsid w:val="000C0D07"/>
    <w:rsid w:val="000D08E5"/>
    <w:rsid w:val="000D4584"/>
    <w:rsid w:val="000E1657"/>
    <w:rsid w:val="000E2F2D"/>
    <w:rsid w:val="001128E3"/>
    <w:rsid w:val="001266DE"/>
    <w:rsid w:val="00155366"/>
    <w:rsid w:val="00157324"/>
    <w:rsid w:val="0018150F"/>
    <w:rsid w:val="001B3615"/>
    <w:rsid w:val="001B3FB1"/>
    <w:rsid w:val="001F1D35"/>
    <w:rsid w:val="001F207E"/>
    <w:rsid w:val="002035A0"/>
    <w:rsid w:val="0021234A"/>
    <w:rsid w:val="00234340"/>
    <w:rsid w:val="00235649"/>
    <w:rsid w:val="00237786"/>
    <w:rsid w:val="0024033A"/>
    <w:rsid w:val="0024768E"/>
    <w:rsid w:val="002753B3"/>
    <w:rsid w:val="00283FA6"/>
    <w:rsid w:val="00287EFE"/>
    <w:rsid w:val="00294DB5"/>
    <w:rsid w:val="002A5E9B"/>
    <w:rsid w:val="002B1B9F"/>
    <w:rsid w:val="002C4BF9"/>
    <w:rsid w:val="002D1D3D"/>
    <w:rsid w:val="002D66B4"/>
    <w:rsid w:val="002D6736"/>
    <w:rsid w:val="002D748D"/>
    <w:rsid w:val="002E1AF4"/>
    <w:rsid w:val="002E6577"/>
    <w:rsid w:val="002E6D84"/>
    <w:rsid w:val="002F7600"/>
    <w:rsid w:val="00302ABB"/>
    <w:rsid w:val="0031375D"/>
    <w:rsid w:val="00314832"/>
    <w:rsid w:val="00316019"/>
    <w:rsid w:val="003229C3"/>
    <w:rsid w:val="00327D22"/>
    <w:rsid w:val="003312A3"/>
    <w:rsid w:val="00337921"/>
    <w:rsid w:val="0035501C"/>
    <w:rsid w:val="003A416A"/>
    <w:rsid w:val="003B4319"/>
    <w:rsid w:val="003B4781"/>
    <w:rsid w:val="003C2F05"/>
    <w:rsid w:val="003F3AE4"/>
    <w:rsid w:val="004029F8"/>
    <w:rsid w:val="0040524F"/>
    <w:rsid w:val="004105DE"/>
    <w:rsid w:val="00415229"/>
    <w:rsid w:val="0042321C"/>
    <w:rsid w:val="00425D6D"/>
    <w:rsid w:val="004278A8"/>
    <w:rsid w:val="0043672E"/>
    <w:rsid w:val="00461B02"/>
    <w:rsid w:val="00464C47"/>
    <w:rsid w:val="004721E4"/>
    <w:rsid w:val="004A6696"/>
    <w:rsid w:val="004A69E7"/>
    <w:rsid w:val="004C1372"/>
    <w:rsid w:val="004D0FF6"/>
    <w:rsid w:val="004E0416"/>
    <w:rsid w:val="004E1F7D"/>
    <w:rsid w:val="00500215"/>
    <w:rsid w:val="00515826"/>
    <w:rsid w:val="00522932"/>
    <w:rsid w:val="005313EB"/>
    <w:rsid w:val="00544345"/>
    <w:rsid w:val="0056277D"/>
    <w:rsid w:val="00566D9A"/>
    <w:rsid w:val="00570A5C"/>
    <w:rsid w:val="005717E1"/>
    <w:rsid w:val="005718EA"/>
    <w:rsid w:val="00590479"/>
    <w:rsid w:val="00593795"/>
    <w:rsid w:val="00593E2B"/>
    <w:rsid w:val="005A0224"/>
    <w:rsid w:val="005E590E"/>
    <w:rsid w:val="005F199B"/>
    <w:rsid w:val="005F7A1E"/>
    <w:rsid w:val="00612303"/>
    <w:rsid w:val="00612420"/>
    <w:rsid w:val="00666DDD"/>
    <w:rsid w:val="00667E22"/>
    <w:rsid w:val="0067266F"/>
    <w:rsid w:val="00674FFF"/>
    <w:rsid w:val="00677C65"/>
    <w:rsid w:val="0068122D"/>
    <w:rsid w:val="006844AA"/>
    <w:rsid w:val="00684754"/>
    <w:rsid w:val="006B171E"/>
    <w:rsid w:val="006C2D03"/>
    <w:rsid w:val="006E36F8"/>
    <w:rsid w:val="006E5CDB"/>
    <w:rsid w:val="006F317D"/>
    <w:rsid w:val="00706DBA"/>
    <w:rsid w:val="00711188"/>
    <w:rsid w:val="0073270F"/>
    <w:rsid w:val="00732DA7"/>
    <w:rsid w:val="00733509"/>
    <w:rsid w:val="00733D58"/>
    <w:rsid w:val="00746420"/>
    <w:rsid w:val="007655CD"/>
    <w:rsid w:val="00780169"/>
    <w:rsid w:val="00782957"/>
    <w:rsid w:val="007874E8"/>
    <w:rsid w:val="007A0B99"/>
    <w:rsid w:val="007B3A46"/>
    <w:rsid w:val="007B4116"/>
    <w:rsid w:val="007C2582"/>
    <w:rsid w:val="007C36D4"/>
    <w:rsid w:val="007C6F8A"/>
    <w:rsid w:val="007D06C4"/>
    <w:rsid w:val="007F05E8"/>
    <w:rsid w:val="007F1DCB"/>
    <w:rsid w:val="007F4030"/>
    <w:rsid w:val="00803AC0"/>
    <w:rsid w:val="00872E34"/>
    <w:rsid w:val="008825E8"/>
    <w:rsid w:val="00892656"/>
    <w:rsid w:val="00900DAE"/>
    <w:rsid w:val="00911CD1"/>
    <w:rsid w:val="009163C8"/>
    <w:rsid w:val="00923BBE"/>
    <w:rsid w:val="009504AF"/>
    <w:rsid w:val="0095393A"/>
    <w:rsid w:val="00954F7E"/>
    <w:rsid w:val="00957DA6"/>
    <w:rsid w:val="00973B35"/>
    <w:rsid w:val="00977E6B"/>
    <w:rsid w:val="009B7F7D"/>
    <w:rsid w:val="009C2805"/>
    <w:rsid w:val="00A0483C"/>
    <w:rsid w:val="00A13043"/>
    <w:rsid w:val="00A3620E"/>
    <w:rsid w:val="00A53D2A"/>
    <w:rsid w:val="00A65054"/>
    <w:rsid w:val="00A851FB"/>
    <w:rsid w:val="00A918F7"/>
    <w:rsid w:val="00A93A20"/>
    <w:rsid w:val="00AA2C2A"/>
    <w:rsid w:val="00AA696F"/>
    <w:rsid w:val="00AB4E15"/>
    <w:rsid w:val="00AB6246"/>
    <w:rsid w:val="00AD2E22"/>
    <w:rsid w:val="00AD500C"/>
    <w:rsid w:val="00AD6658"/>
    <w:rsid w:val="00AE2CB5"/>
    <w:rsid w:val="00AF355E"/>
    <w:rsid w:val="00B01357"/>
    <w:rsid w:val="00B1704F"/>
    <w:rsid w:val="00B23E24"/>
    <w:rsid w:val="00B31263"/>
    <w:rsid w:val="00B3502B"/>
    <w:rsid w:val="00B354AD"/>
    <w:rsid w:val="00B46D73"/>
    <w:rsid w:val="00B472EC"/>
    <w:rsid w:val="00B7295E"/>
    <w:rsid w:val="00B9468A"/>
    <w:rsid w:val="00B95F8A"/>
    <w:rsid w:val="00BB1F3D"/>
    <w:rsid w:val="00BC2E45"/>
    <w:rsid w:val="00BD78E6"/>
    <w:rsid w:val="00BD7E90"/>
    <w:rsid w:val="00C01021"/>
    <w:rsid w:val="00C116D9"/>
    <w:rsid w:val="00C14E91"/>
    <w:rsid w:val="00C26E01"/>
    <w:rsid w:val="00C512CC"/>
    <w:rsid w:val="00C61D78"/>
    <w:rsid w:val="00C62030"/>
    <w:rsid w:val="00C72DEB"/>
    <w:rsid w:val="00C8539B"/>
    <w:rsid w:val="00C968DF"/>
    <w:rsid w:val="00CB0B67"/>
    <w:rsid w:val="00CE25A3"/>
    <w:rsid w:val="00CE5F93"/>
    <w:rsid w:val="00CE6DCF"/>
    <w:rsid w:val="00D435B8"/>
    <w:rsid w:val="00D5206C"/>
    <w:rsid w:val="00D53284"/>
    <w:rsid w:val="00D85527"/>
    <w:rsid w:val="00D87259"/>
    <w:rsid w:val="00DB2B64"/>
    <w:rsid w:val="00DB45AF"/>
    <w:rsid w:val="00DB75BD"/>
    <w:rsid w:val="00DC053E"/>
    <w:rsid w:val="00DD448D"/>
    <w:rsid w:val="00DE4959"/>
    <w:rsid w:val="00DF197E"/>
    <w:rsid w:val="00DF6A8A"/>
    <w:rsid w:val="00E11565"/>
    <w:rsid w:val="00E3643D"/>
    <w:rsid w:val="00E50057"/>
    <w:rsid w:val="00E52247"/>
    <w:rsid w:val="00E53C87"/>
    <w:rsid w:val="00E62CC1"/>
    <w:rsid w:val="00E64D34"/>
    <w:rsid w:val="00E9336B"/>
    <w:rsid w:val="00EB02D0"/>
    <w:rsid w:val="00EB64C5"/>
    <w:rsid w:val="00F060BF"/>
    <w:rsid w:val="00F15393"/>
    <w:rsid w:val="00F17427"/>
    <w:rsid w:val="00F17579"/>
    <w:rsid w:val="00F20310"/>
    <w:rsid w:val="00F467A1"/>
    <w:rsid w:val="00F47D1D"/>
    <w:rsid w:val="00F7393B"/>
    <w:rsid w:val="00F82877"/>
    <w:rsid w:val="00F83A27"/>
    <w:rsid w:val="00FB59C3"/>
    <w:rsid w:val="00FD0A37"/>
    <w:rsid w:val="00FE663D"/>
    <w:rsid w:val="00FE7861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40B6B9"/>
  <w15:chartTrackingRefBased/>
  <w15:docId w15:val="{8352E3C2-DE20-4355-BF76-97714FE9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83F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95F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Booktitle">
    <w:name w:val="AbstractBook title"/>
    <w:basedOn w:val="1"/>
    <w:next w:val="AbstactBookauthors"/>
    <w:rsid w:val="00AB6246"/>
    <w:pPr>
      <w:spacing w:before="0" w:after="120"/>
    </w:pPr>
    <w:rPr>
      <w:rFonts w:ascii="Times New Roman" w:hAnsi="Times New Roman"/>
      <w:sz w:val="20"/>
      <w:szCs w:val="22"/>
      <w:lang w:val="en-US"/>
    </w:rPr>
  </w:style>
  <w:style w:type="paragraph" w:customStyle="1" w:styleId="AbstactBookauthors">
    <w:name w:val="AbstactBook authors"/>
    <w:basedOn w:val="a"/>
    <w:next w:val="AbstractBookaffiliation"/>
    <w:rsid w:val="00283FA6"/>
    <w:pPr>
      <w:spacing w:after="120"/>
    </w:pPr>
    <w:rPr>
      <w:sz w:val="22"/>
      <w:szCs w:val="22"/>
      <w:lang w:val="en-US"/>
    </w:rPr>
  </w:style>
  <w:style w:type="paragraph" w:customStyle="1" w:styleId="AbstractBookaffiliation">
    <w:name w:val="AbstractBook affiliation"/>
    <w:basedOn w:val="a"/>
    <w:next w:val="a"/>
    <w:rsid w:val="00AB6246"/>
    <w:pPr>
      <w:spacing w:after="120"/>
    </w:pPr>
    <w:rPr>
      <w:i/>
      <w:sz w:val="18"/>
      <w:szCs w:val="20"/>
      <w:lang w:val="en-US"/>
    </w:rPr>
  </w:style>
  <w:style w:type="paragraph" w:customStyle="1" w:styleId="AbstractBooktext">
    <w:name w:val="AbstractBook text"/>
    <w:basedOn w:val="a"/>
    <w:rsid w:val="00AB6246"/>
    <w:pPr>
      <w:spacing w:after="60"/>
      <w:ind w:firstLine="539"/>
      <w:jc w:val="both"/>
    </w:pPr>
    <w:rPr>
      <w:sz w:val="20"/>
      <w:szCs w:val="22"/>
      <w:lang w:val="en-US"/>
    </w:rPr>
  </w:style>
  <w:style w:type="paragraph" w:customStyle="1" w:styleId="AbstractBookreference">
    <w:name w:val="AbstractBook reference"/>
    <w:basedOn w:val="a"/>
    <w:rsid w:val="00AB6246"/>
    <w:pPr>
      <w:numPr>
        <w:numId w:val="1"/>
      </w:numPr>
      <w:jc w:val="both"/>
    </w:pPr>
    <w:rPr>
      <w:sz w:val="18"/>
      <w:szCs w:val="22"/>
      <w:lang w:val="en-US"/>
    </w:rPr>
  </w:style>
  <w:style w:type="paragraph" w:customStyle="1" w:styleId="AbstractBookfigure">
    <w:name w:val="AbstractBook figure"/>
    <w:basedOn w:val="a"/>
    <w:next w:val="AbstractBookcaption"/>
    <w:rsid w:val="00CB0B67"/>
    <w:pPr>
      <w:spacing w:before="120" w:line="360" w:lineRule="auto"/>
      <w:jc w:val="center"/>
    </w:pPr>
    <w:rPr>
      <w:sz w:val="20"/>
      <w:szCs w:val="22"/>
      <w:lang w:val="en-GB"/>
    </w:rPr>
  </w:style>
  <w:style w:type="paragraph" w:customStyle="1" w:styleId="AbstractBookcaption">
    <w:name w:val="AbstractBook caption"/>
    <w:basedOn w:val="a"/>
    <w:rsid w:val="00AB6246"/>
    <w:pPr>
      <w:spacing w:after="120"/>
      <w:ind w:left="799" w:hanging="799"/>
      <w:jc w:val="both"/>
    </w:pPr>
    <w:rPr>
      <w:sz w:val="18"/>
      <w:szCs w:val="20"/>
      <w:lang w:val="en-GB"/>
    </w:rPr>
  </w:style>
  <w:style w:type="paragraph" w:styleId="a3">
    <w:name w:val="header"/>
    <w:basedOn w:val="a"/>
    <w:rsid w:val="001F1D3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1F1D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081CD2"/>
    <w:rPr>
      <w:sz w:val="24"/>
      <w:szCs w:val="24"/>
    </w:rPr>
  </w:style>
  <w:style w:type="paragraph" w:styleId="a6">
    <w:name w:val="Balloon Text"/>
    <w:basedOn w:val="a"/>
    <w:link w:val="a7"/>
    <w:rsid w:val="00081CD2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081CD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8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actBookauthors0">
    <w:name w:val="Стиль AbstactBook authors + подчеркивание"/>
    <w:basedOn w:val="AbstactBookauthors"/>
    <w:rsid w:val="00AB6246"/>
    <w:rPr>
      <w:sz w:val="20"/>
      <w:u w:val="single"/>
    </w:rPr>
  </w:style>
  <w:style w:type="paragraph" w:customStyle="1" w:styleId="AbstractBookaffiliation0">
    <w:name w:val="Стиль AbstractBook affiliation + надстрочные"/>
    <w:basedOn w:val="AbstractBookaffiliation"/>
    <w:rsid w:val="00AB6246"/>
    <w:rPr>
      <w:iCs/>
      <w:vertAlign w:val="superscript"/>
    </w:rPr>
  </w:style>
  <w:style w:type="paragraph" w:customStyle="1" w:styleId="AbstractBookaffiliation1">
    <w:name w:val="Стиль AbstractBook affiliation + надстрочные1"/>
    <w:basedOn w:val="AbstractBookaffiliation"/>
    <w:rsid w:val="00AB6246"/>
    <w:rPr>
      <w:iCs/>
      <w:vertAlign w:val="superscript"/>
    </w:rPr>
  </w:style>
  <w:style w:type="paragraph" w:customStyle="1" w:styleId="AbstractBookaffiliation2">
    <w:name w:val="Стиль AbstractBook affiliation + надстрочные2"/>
    <w:basedOn w:val="AbstractBookaffiliation"/>
    <w:rsid w:val="00AB6246"/>
    <w:rPr>
      <w:iCs/>
      <w:vertAlign w:val="superscript"/>
    </w:rPr>
  </w:style>
  <w:style w:type="character" w:styleId="a9">
    <w:name w:val="Strong"/>
    <w:uiPriority w:val="22"/>
    <w:qFormat/>
    <w:rsid w:val="007D06C4"/>
    <w:rPr>
      <w:b/>
      <w:bCs/>
    </w:rPr>
  </w:style>
  <w:style w:type="character" w:customStyle="1" w:styleId="apple-converted-space">
    <w:name w:val="apple-converted-space"/>
    <w:rsid w:val="007D06C4"/>
  </w:style>
  <w:style w:type="character" w:styleId="aa">
    <w:name w:val="Hyperlink"/>
    <w:uiPriority w:val="99"/>
    <w:unhideWhenUsed/>
    <w:rsid w:val="00C968DF"/>
    <w:rPr>
      <w:color w:val="0000FF"/>
      <w:u w:val="single"/>
    </w:rPr>
  </w:style>
  <w:style w:type="character" w:styleId="ab">
    <w:name w:val="FollowedHyperlink"/>
    <w:rsid w:val="0024768E"/>
    <w:rPr>
      <w:color w:val="800080"/>
      <w:u w:val="single"/>
    </w:rPr>
  </w:style>
  <w:style w:type="paragraph" w:customStyle="1" w:styleId="ac">
    <w:name w:val="Обычный (веб)"/>
    <w:basedOn w:val="a"/>
    <w:uiPriority w:val="99"/>
    <w:unhideWhenUsed/>
    <w:rsid w:val="00037CE2"/>
    <w:pPr>
      <w:spacing w:before="100" w:beforeAutospacing="1" w:after="100" w:afterAutospacing="1"/>
    </w:pPr>
  </w:style>
  <w:style w:type="paragraph" w:customStyle="1" w:styleId="AbstractText">
    <w:name w:val="Abstract Text"/>
    <w:basedOn w:val="a"/>
    <w:rsid w:val="003A416A"/>
    <w:pPr>
      <w:tabs>
        <w:tab w:val="left" w:pos="709"/>
      </w:tabs>
      <w:suppressAutoHyphens/>
      <w:spacing w:line="200" w:lineRule="atLeast"/>
      <w:jc w:val="both"/>
      <w:textAlignment w:val="baseline"/>
    </w:pPr>
    <w:rPr>
      <w:rFonts w:eastAsia="DejaVu Sans"/>
      <w:i/>
      <w:iCs/>
      <w:color w:val="404040"/>
      <w:kern w:val="1"/>
      <w:sz w:val="26"/>
      <w:szCs w:val="26"/>
      <w:u w:val="single"/>
      <w:lang w:val="en-US" w:eastAsia="ar-SA"/>
    </w:rPr>
  </w:style>
  <w:style w:type="paragraph" w:customStyle="1" w:styleId="Section-Heading">
    <w:name w:val="Section-Heading"/>
    <w:rsid w:val="00287EFE"/>
    <w:pPr>
      <w:keepNext/>
      <w:keepLines/>
      <w:widowControl w:val="0"/>
      <w:suppressAutoHyphens/>
      <w:spacing w:before="200"/>
      <w:textAlignment w:val="baseline"/>
    </w:pPr>
    <w:rPr>
      <w:rFonts w:eastAsia="DejaVu Sans"/>
      <w:b/>
      <w:bCs/>
      <w:color w:val="404040"/>
      <w:kern w:val="1"/>
      <w:sz w:val="28"/>
      <w:szCs w:val="28"/>
      <w:lang w:val="en-US" w:eastAsia="ar-SA"/>
    </w:rPr>
  </w:style>
  <w:style w:type="character" w:styleId="ad">
    <w:name w:val="Unresolved Mention"/>
    <w:uiPriority w:val="99"/>
    <w:semiHidden/>
    <w:unhideWhenUsed/>
    <w:rsid w:val="00FD0A37"/>
    <w:rPr>
      <w:color w:val="605E5C"/>
      <w:shd w:val="clear" w:color="auto" w:fill="E1DFDD"/>
    </w:rPr>
  </w:style>
  <w:style w:type="character" w:styleId="ae">
    <w:name w:val="annotation reference"/>
    <w:basedOn w:val="a0"/>
    <w:rsid w:val="00D87259"/>
    <w:rPr>
      <w:sz w:val="16"/>
      <w:szCs w:val="16"/>
    </w:rPr>
  </w:style>
  <w:style w:type="paragraph" w:styleId="af">
    <w:name w:val="annotation text"/>
    <w:basedOn w:val="a"/>
    <w:link w:val="af0"/>
    <w:rsid w:val="00D8725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D87259"/>
  </w:style>
  <w:style w:type="paragraph" w:styleId="af1">
    <w:name w:val="annotation subject"/>
    <w:basedOn w:val="af"/>
    <w:next w:val="af"/>
    <w:link w:val="af2"/>
    <w:rsid w:val="00D87259"/>
    <w:rPr>
      <w:b/>
      <w:bCs/>
    </w:rPr>
  </w:style>
  <w:style w:type="character" w:customStyle="1" w:styleId="af2">
    <w:name w:val="Тема примечания Знак"/>
    <w:basedOn w:val="af0"/>
    <w:link w:val="af1"/>
    <w:rsid w:val="00D87259"/>
    <w:rPr>
      <w:b/>
      <w:bCs/>
    </w:rPr>
  </w:style>
  <w:style w:type="paragraph" w:styleId="af3">
    <w:name w:val="List Paragraph"/>
    <w:basedOn w:val="a"/>
    <w:uiPriority w:val="34"/>
    <w:qFormat/>
    <w:rsid w:val="00464C47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95F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7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0644-4BF1-44EE-A6C9-36BFCF11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Scanning Probe Microscopy Study of As-Grown Domain Structure in Single Crystalline Lead Germanate</vt:lpstr>
    </vt:vector>
  </TitlesOfParts>
  <Company>Ferroelectric Laboratory</Company>
  <LinksUpToDate>false</LinksUpToDate>
  <CharactersWithSpaces>3281</CharactersWithSpaces>
  <SharedDoc>false</SharedDoc>
  <HLinks>
    <vt:vector size="6" baseType="variant">
      <vt:variant>
        <vt:i4>6881283</vt:i4>
      </vt:variant>
      <vt:variant>
        <vt:i4>0</vt:i4>
      </vt:variant>
      <vt:variant>
        <vt:i4>0</vt:i4>
      </vt:variant>
      <vt:variant>
        <vt:i4>5</vt:i4>
      </vt:variant>
      <vt:variant>
        <vt:lpwstr>mailto:Barabanova.EV@tversu.ru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Scanning Probe Microscopy Study of As-Grown Domain Structure in Single Crystalline Lead Germanate</dc:title>
  <dc:subject/>
  <dc:creator>Cheetah Cheetah</dc:creator>
  <cp:keywords/>
  <cp:lastModifiedBy>Трухачева Мария</cp:lastModifiedBy>
  <cp:revision>4</cp:revision>
  <dcterms:created xsi:type="dcterms:W3CDTF">2024-02-13T12:00:00Z</dcterms:created>
  <dcterms:modified xsi:type="dcterms:W3CDTF">2024-02-16T14:31:00Z</dcterms:modified>
</cp:coreProperties>
</file>