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66" w:rsidRDefault="007A6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прогностических аномалий наведенной сейсмичности в области водохранилищ</w:t>
      </w:r>
      <w:r w:rsidR="00880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0535">
        <w:rPr>
          <w:rFonts w:ascii="Times New Roman" w:hAnsi="Times New Roman" w:cs="Times New Roman"/>
          <w:b/>
          <w:sz w:val="24"/>
          <w:szCs w:val="24"/>
        </w:rPr>
        <w:t>Койна</w:t>
      </w:r>
      <w:proofErr w:type="spellEnd"/>
      <w:r w:rsidR="0088053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Варна</w:t>
      </w:r>
    </w:p>
    <w:p w:rsidR="00BF1966" w:rsidRDefault="007A64D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Половникова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Анастасия Ивановна</w:t>
      </w:r>
    </w:p>
    <w:p w:rsidR="00BF1966" w:rsidRDefault="007A64D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 специалист</w:t>
      </w:r>
    </w:p>
    <w:p w:rsidR="00BF1966" w:rsidRDefault="007A64D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М.В.Ломоносова, </w:t>
      </w:r>
    </w:p>
    <w:p w:rsidR="00BF1966" w:rsidRDefault="007A64D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физический факультет, Москва, Россия</w:t>
      </w:r>
    </w:p>
    <w:p w:rsidR="00BF1966" w:rsidRDefault="007A64D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A64D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A64D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polovnikova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22@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physics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BF1966" w:rsidRPr="007A64DE" w:rsidRDefault="007A64D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64DE">
        <w:rPr>
          <w:rFonts w:ascii="Times New Roman" w:hAnsi="Times New Roman" w:cs="Times New Roman"/>
          <w:sz w:val="24"/>
          <w:szCs w:val="24"/>
        </w:rPr>
        <w:t xml:space="preserve">Проблема возникновения землетрясений до сих пор содержит массу нерешенных задач: предсказать, где и когда </w:t>
      </w:r>
      <w:proofErr w:type="gramStart"/>
      <w:r w:rsidRPr="007A64DE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7A64DE">
        <w:rPr>
          <w:rFonts w:ascii="Times New Roman" w:hAnsi="Times New Roman" w:cs="Times New Roman"/>
          <w:sz w:val="24"/>
          <w:szCs w:val="24"/>
        </w:rPr>
        <w:t xml:space="preserve"> то или иное разрушительное бедствие сложно. Тем не менее, исследователи выделяют причины землетрясений, в связи с которыми они делятся на несколько категорий. Одна из них – землетрясения связанные с наведенной сейсмичностью. В области водохранилищ </w:t>
      </w:r>
      <w:proofErr w:type="spellStart"/>
      <w:r w:rsidRPr="007A64DE">
        <w:rPr>
          <w:rFonts w:ascii="Times New Roman" w:hAnsi="Times New Roman" w:cs="Times New Roman"/>
          <w:sz w:val="24"/>
          <w:szCs w:val="24"/>
        </w:rPr>
        <w:t>Койна</w:t>
      </w:r>
      <w:proofErr w:type="spellEnd"/>
      <w:r w:rsidRPr="007A64DE">
        <w:rPr>
          <w:rFonts w:ascii="Times New Roman" w:hAnsi="Times New Roman" w:cs="Times New Roman"/>
          <w:sz w:val="24"/>
          <w:szCs w:val="24"/>
        </w:rPr>
        <w:t xml:space="preserve"> и Варна в Индии исследование таких событий особенно важно: в связи с изменением уровня воды в водохранилище землетрясения здесь довольно часты.</w:t>
      </w:r>
    </w:p>
    <w:p w:rsidR="00BF1966" w:rsidRPr="007A64DE" w:rsidRDefault="007A64D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64DE">
        <w:rPr>
          <w:rFonts w:ascii="Times New Roman" w:hAnsi="Times New Roman" w:cs="Times New Roman"/>
          <w:sz w:val="24"/>
          <w:szCs w:val="24"/>
        </w:rPr>
        <w:t xml:space="preserve">Основной целью работы является исследование прогностических аномалий перед землетрясениями, возникающими в области наведенной сейсмичности районе водохранилищ </w:t>
      </w:r>
      <w:proofErr w:type="spellStart"/>
      <w:r w:rsidRPr="007A64DE">
        <w:rPr>
          <w:rFonts w:ascii="Times New Roman" w:hAnsi="Times New Roman" w:cs="Times New Roman"/>
          <w:sz w:val="24"/>
          <w:szCs w:val="24"/>
        </w:rPr>
        <w:t>Койна</w:t>
      </w:r>
      <w:proofErr w:type="spellEnd"/>
      <w:r w:rsidRPr="007A64DE">
        <w:rPr>
          <w:rFonts w:ascii="Times New Roman" w:hAnsi="Times New Roman" w:cs="Times New Roman"/>
          <w:sz w:val="24"/>
          <w:szCs w:val="24"/>
        </w:rPr>
        <w:t xml:space="preserve"> и Варна.</w:t>
      </w:r>
    </w:p>
    <w:p w:rsidR="00BF1966" w:rsidRPr="007A64DE" w:rsidRDefault="007A64D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64DE">
        <w:rPr>
          <w:rFonts w:ascii="Times New Roman" w:hAnsi="Times New Roman" w:cs="Times New Roman"/>
          <w:sz w:val="24"/>
          <w:szCs w:val="24"/>
        </w:rPr>
        <w:t xml:space="preserve">Для этого используются параметры сейсмического режима </w:t>
      </w:r>
      <w:r w:rsidRPr="007A64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A64DE">
        <w:rPr>
          <w:rFonts w:ascii="Times New Roman" w:hAnsi="Times New Roman" w:cs="Times New Roman"/>
          <w:sz w:val="24"/>
          <w:szCs w:val="24"/>
        </w:rPr>
        <w:t>-</w:t>
      </w:r>
      <w:r w:rsidRPr="007A64DE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7A64DE">
        <w:rPr>
          <w:rFonts w:ascii="Times New Roman" w:hAnsi="Times New Roman" w:cs="Times New Roman"/>
          <w:sz w:val="24"/>
          <w:szCs w:val="24"/>
        </w:rPr>
        <w:t xml:space="preserve"> и </w:t>
      </w:r>
      <w:r w:rsidRPr="007A64DE">
        <w:rPr>
          <w:rFonts w:ascii="Times New Roman" w:hAnsi="Times New Roman" w:cs="Times New Roman"/>
          <w:sz w:val="24"/>
          <w:szCs w:val="24"/>
          <w:lang w:val="en-US"/>
        </w:rPr>
        <w:t>RTL</w:t>
      </w:r>
      <w:r w:rsidRPr="007A64DE">
        <w:rPr>
          <w:rFonts w:ascii="Times New Roman" w:hAnsi="Times New Roman" w:cs="Times New Roman"/>
          <w:sz w:val="24"/>
          <w:szCs w:val="24"/>
        </w:rPr>
        <w:t xml:space="preserve">. При помощи выявленных отклонений в построенных графиках зависимостей этих параметров от времени можно найти взаимосвязь между произошедшими землетрясениями и предшествующими им факторами. </w:t>
      </w:r>
    </w:p>
    <w:p w:rsidR="00BF1966" w:rsidRPr="007A64DE" w:rsidRDefault="007A64D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64DE">
        <w:rPr>
          <w:rFonts w:ascii="Times New Roman" w:hAnsi="Times New Roman" w:cs="Times New Roman"/>
          <w:sz w:val="24"/>
          <w:szCs w:val="24"/>
        </w:rPr>
        <w:t>Анализируя промежуточные результаты, можно определить, что прогностические аномалии, предшествующие землетрясениям, действительно обнаруживаются для части землетрясений, закономерность выполняется. Но, тем не менее, присутствует ряд землетрясений, для которых прогностические аномалии отсутствуют – данное явление также предстоит изучить в работе.</w:t>
      </w:r>
    </w:p>
    <w:p w:rsidR="00BF1966" w:rsidRDefault="00BF1966">
      <w:pPr>
        <w:spacing w:line="240" w:lineRule="auto"/>
        <w:ind w:left="360"/>
        <w:rPr>
          <w:sz w:val="24"/>
          <w:szCs w:val="24"/>
        </w:rPr>
      </w:pPr>
    </w:p>
    <w:p w:rsidR="00BF1966" w:rsidRDefault="00BF1966">
      <w:pPr>
        <w:spacing w:line="240" w:lineRule="auto"/>
        <w:ind w:left="360"/>
        <w:rPr>
          <w:sz w:val="24"/>
          <w:szCs w:val="24"/>
        </w:rPr>
      </w:pPr>
    </w:p>
    <w:sectPr w:rsidR="00BF1966" w:rsidSect="00BF1966">
      <w:pgSz w:w="11906" w:h="16838"/>
      <w:pgMar w:top="1134" w:right="1361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397"/>
  <w:autoHyphenation/>
  <w:characterSpacingControl w:val="doNotCompress"/>
  <w:compat/>
  <w:rsids>
    <w:rsidRoot w:val="00BF1966"/>
    <w:rsid w:val="002D04ED"/>
    <w:rsid w:val="00575143"/>
    <w:rsid w:val="007A64DE"/>
    <w:rsid w:val="00880535"/>
    <w:rsid w:val="00B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F42"/>
    <w:rPr>
      <w:b/>
      <w:bCs/>
    </w:rPr>
  </w:style>
  <w:style w:type="character" w:customStyle="1" w:styleId="a4">
    <w:name w:val="Верхний колонтитул Знак"/>
    <w:basedOn w:val="a0"/>
    <w:link w:val="Header"/>
    <w:uiPriority w:val="99"/>
    <w:semiHidden/>
    <w:qFormat/>
    <w:rsid w:val="00E246FD"/>
  </w:style>
  <w:style w:type="character" w:customStyle="1" w:styleId="a5">
    <w:name w:val="Нижний колонтитул Знак"/>
    <w:basedOn w:val="a0"/>
    <w:link w:val="Footer"/>
    <w:uiPriority w:val="99"/>
    <w:semiHidden/>
    <w:qFormat/>
    <w:rsid w:val="00E246FD"/>
  </w:style>
  <w:style w:type="paragraph" w:customStyle="1" w:styleId="a6">
    <w:name w:val="Заголовок"/>
    <w:basedOn w:val="a"/>
    <w:next w:val="a7"/>
    <w:qFormat/>
    <w:rsid w:val="00BF196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BF1966"/>
    <w:pPr>
      <w:spacing w:after="140"/>
    </w:pPr>
  </w:style>
  <w:style w:type="paragraph" w:styleId="a8">
    <w:name w:val="List"/>
    <w:basedOn w:val="a7"/>
    <w:rsid w:val="00BF1966"/>
    <w:rPr>
      <w:rFonts w:cs="Lohit Devanagari"/>
    </w:rPr>
  </w:style>
  <w:style w:type="paragraph" w:customStyle="1" w:styleId="Caption">
    <w:name w:val="Caption"/>
    <w:basedOn w:val="a"/>
    <w:qFormat/>
    <w:rsid w:val="00BF196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BF1966"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1372FF"/>
    <w:pPr>
      <w:ind w:left="720"/>
      <w:contextualSpacing/>
    </w:pPr>
  </w:style>
  <w:style w:type="paragraph" w:customStyle="1" w:styleId="ab">
    <w:name w:val="Колонтитул"/>
    <w:basedOn w:val="a"/>
    <w:qFormat/>
    <w:rsid w:val="00BF1966"/>
  </w:style>
  <w:style w:type="paragraph" w:customStyle="1" w:styleId="Header">
    <w:name w:val="Header"/>
    <w:basedOn w:val="a"/>
    <w:link w:val="a4"/>
    <w:uiPriority w:val="99"/>
    <w:semiHidden/>
    <w:unhideWhenUsed/>
    <w:rsid w:val="00E246F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5"/>
    <w:uiPriority w:val="99"/>
    <w:semiHidden/>
    <w:unhideWhenUsed/>
    <w:rsid w:val="00E246F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5E562-7E18-400A-A4DC-7C40AE8A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2024-02-15T10:04:00Z</dcterms:created>
  <dcterms:modified xsi:type="dcterms:W3CDTF">2024-02-15T10:04:00Z</dcterms:modified>
  <dc:language>en-GB</dc:language>
</cp:coreProperties>
</file>