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7060F" w14:textId="2CB80F9C" w:rsidR="00DD3276" w:rsidRDefault="008623AA" w:rsidP="00151896">
      <w:pPr>
        <w:contextualSpacing/>
        <w:jc w:val="center"/>
        <w:rPr>
          <w:rFonts w:ascii="Times New Roman" w:hAnsi="Times New Roman" w:cs="Times New Roman"/>
          <w:b/>
          <w:bCs/>
          <w:sz w:val="24"/>
          <w:szCs w:val="24"/>
        </w:rPr>
      </w:pPr>
      <w:bookmarkStart w:id="0" w:name="_GoBack"/>
      <w:r w:rsidRPr="00B23D6A">
        <w:rPr>
          <w:rFonts w:ascii="Times New Roman" w:hAnsi="Times New Roman" w:cs="Times New Roman"/>
          <w:b/>
          <w:bCs/>
          <w:sz w:val="24"/>
          <w:szCs w:val="24"/>
        </w:rPr>
        <w:t>Перспективы развития экскурсий исторической тематики в Ульяновской области</w:t>
      </w:r>
    </w:p>
    <w:p w14:paraId="3DA82F49" w14:textId="77777777" w:rsidR="00151896" w:rsidRDefault="00151896" w:rsidP="00151896">
      <w:pPr>
        <w:contextualSpacing/>
        <w:jc w:val="center"/>
        <w:rPr>
          <w:rFonts w:ascii="Times New Roman" w:hAnsi="Times New Roman" w:cs="Times New Roman"/>
          <w:b/>
          <w:bCs/>
          <w:sz w:val="24"/>
          <w:szCs w:val="24"/>
        </w:rPr>
      </w:pPr>
    </w:p>
    <w:p w14:paraId="1E27CAD0" w14:textId="2C3B94F0" w:rsidR="00DD3276" w:rsidRDefault="00074B7B" w:rsidP="00151896">
      <w:pPr>
        <w:contextualSpacing/>
        <w:jc w:val="center"/>
        <w:rPr>
          <w:rFonts w:ascii="Times New Roman" w:hAnsi="Times New Roman" w:cs="Times New Roman"/>
          <w:b/>
          <w:bCs/>
          <w:i/>
          <w:iCs/>
          <w:sz w:val="24"/>
          <w:szCs w:val="24"/>
        </w:rPr>
      </w:pPr>
      <w:r w:rsidRPr="00074B7B">
        <w:rPr>
          <w:rFonts w:ascii="Times New Roman" w:hAnsi="Times New Roman" w:cs="Times New Roman"/>
          <w:b/>
          <w:bCs/>
          <w:i/>
          <w:iCs/>
          <w:sz w:val="24"/>
          <w:szCs w:val="24"/>
        </w:rPr>
        <w:t>Бердникова Карина Игоревна</w:t>
      </w:r>
    </w:p>
    <w:p w14:paraId="782AE081" w14:textId="77777777" w:rsidR="00151896" w:rsidRDefault="00151896" w:rsidP="00151896">
      <w:pPr>
        <w:contextualSpacing/>
        <w:jc w:val="center"/>
        <w:rPr>
          <w:rFonts w:ascii="Times New Roman" w:hAnsi="Times New Roman" w:cs="Times New Roman"/>
          <w:b/>
          <w:bCs/>
          <w:i/>
          <w:iCs/>
          <w:sz w:val="24"/>
          <w:szCs w:val="24"/>
        </w:rPr>
      </w:pPr>
    </w:p>
    <w:p w14:paraId="6AA7227B" w14:textId="04CD76AF" w:rsidR="00DD3276" w:rsidRDefault="00947219" w:rsidP="00151896">
      <w:pPr>
        <w:contextualSpacing/>
        <w:jc w:val="center"/>
        <w:rPr>
          <w:rFonts w:ascii="Times New Roman" w:hAnsi="Times New Roman" w:cs="Times New Roman"/>
          <w:i/>
          <w:iCs/>
          <w:sz w:val="24"/>
          <w:szCs w:val="24"/>
        </w:rPr>
      </w:pPr>
      <w:r w:rsidRPr="00A87762">
        <w:rPr>
          <w:rFonts w:ascii="Times New Roman" w:hAnsi="Times New Roman" w:cs="Times New Roman"/>
          <w:i/>
          <w:iCs/>
          <w:sz w:val="24"/>
          <w:szCs w:val="24"/>
        </w:rPr>
        <w:t>Студент</w:t>
      </w:r>
    </w:p>
    <w:p w14:paraId="1FF39EAA" w14:textId="77777777" w:rsidR="00151896" w:rsidRPr="00A87762" w:rsidRDefault="00151896" w:rsidP="00151896">
      <w:pPr>
        <w:contextualSpacing/>
        <w:jc w:val="center"/>
        <w:rPr>
          <w:rFonts w:ascii="Times New Roman" w:hAnsi="Times New Roman" w:cs="Times New Roman"/>
          <w:i/>
          <w:iCs/>
          <w:sz w:val="24"/>
          <w:szCs w:val="24"/>
        </w:rPr>
      </w:pPr>
    </w:p>
    <w:p w14:paraId="436ECC2A" w14:textId="594ED397" w:rsidR="00DD3276" w:rsidRDefault="00B116BC" w:rsidP="00151896">
      <w:pPr>
        <w:contextualSpacing/>
        <w:jc w:val="center"/>
        <w:rPr>
          <w:rFonts w:ascii="Times New Roman" w:eastAsia="Times New Roman" w:hAnsi="Times New Roman" w:cs="Times New Roman"/>
          <w:i/>
          <w:iCs/>
          <w:color w:val="373737"/>
          <w:sz w:val="24"/>
          <w:szCs w:val="24"/>
          <w:shd w:val="clear" w:color="auto" w:fill="FFFFFF"/>
        </w:rPr>
      </w:pPr>
      <w:r w:rsidRPr="00A87762">
        <w:rPr>
          <w:rFonts w:ascii="Times New Roman" w:eastAsia="Times New Roman" w:hAnsi="Times New Roman" w:cs="Times New Roman"/>
          <w:i/>
          <w:iCs/>
          <w:color w:val="373737"/>
          <w:sz w:val="24"/>
          <w:szCs w:val="24"/>
          <w:shd w:val="clear" w:color="auto" w:fill="FFFFFF"/>
        </w:rPr>
        <w:t>Ф</w:t>
      </w:r>
      <w:r w:rsidR="00131BA7" w:rsidRPr="00A87762">
        <w:rPr>
          <w:rFonts w:ascii="Times New Roman" w:eastAsia="Times New Roman" w:hAnsi="Times New Roman" w:cs="Times New Roman"/>
          <w:i/>
          <w:iCs/>
          <w:color w:val="373737"/>
          <w:sz w:val="24"/>
          <w:szCs w:val="24"/>
          <w:shd w:val="clear" w:color="auto" w:fill="FFFFFF"/>
        </w:rPr>
        <w:t>едеральное государственное бюджетное образовательное учреждение высшего образования «Ульяновский государственный университет</w:t>
      </w:r>
      <w:r w:rsidR="00FF2730" w:rsidRPr="00A87762">
        <w:rPr>
          <w:rFonts w:ascii="Times New Roman" w:eastAsia="Times New Roman" w:hAnsi="Times New Roman" w:cs="Times New Roman"/>
          <w:i/>
          <w:iCs/>
          <w:color w:val="373737"/>
          <w:sz w:val="24"/>
          <w:szCs w:val="24"/>
          <w:shd w:val="clear" w:color="auto" w:fill="FFFFFF"/>
        </w:rPr>
        <w:t xml:space="preserve">», факультет гуманитарных наук и социальных технологий, </w:t>
      </w:r>
      <w:r w:rsidRPr="00A87762">
        <w:rPr>
          <w:rFonts w:ascii="Times New Roman" w:eastAsia="Times New Roman" w:hAnsi="Times New Roman" w:cs="Times New Roman"/>
          <w:i/>
          <w:iCs/>
          <w:color w:val="373737"/>
          <w:sz w:val="24"/>
          <w:szCs w:val="24"/>
          <w:shd w:val="clear" w:color="auto" w:fill="FFFFFF"/>
        </w:rPr>
        <w:t>Ульяновск, Россия</w:t>
      </w:r>
    </w:p>
    <w:p w14:paraId="601AA584" w14:textId="77777777" w:rsidR="00151896" w:rsidRDefault="00151896" w:rsidP="00151896">
      <w:pPr>
        <w:contextualSpacing/>
        <w:jc w:val="center"/>
        <w:rPr>
          <w:rFonts w:ascii="Times New Roman" w:eastAsia="Times New Roman" w:hAnsi="Times New Roman" w:cs="Times New Roman"/>
          <w:i/>
          <w:iCs/>
          <w:color w:val="373737"/>
          <w:sz w:val="24"/>
          <w:szCs w:val="24"/>
          <w:shd w:val="clear" w:color="auto" w:fill="FFFFFF"/>
        </w:rPr>
      </w:pPr>
    </w:p>
    <w:p w14:paraId="3984FBC4" w14:textId="268AAC24" w:rsidR="00A87762" w:rsidRPr="007139BF" w:rsidRDefault="00DD3276" w:rsidP="00151896">
      <w:pPr>
        <w:contextualSpacing/>
        <w:jc w:val="center"/>
        <w:rPr>
          <w:rFonts w:ascii="Times New Roman" w:hAnsi="Times New Roman" w:cs="Times New Roman"/>
          <w:i/>
          <w:iCs/>
          <w:sz w:val="24"/>
          <w:szCs w:val="24"/>
          <w:lang w:val="en-GB"/>
        </w:rPr>
      </w:pPr>
      <w:r>
        <w:rPr>
          <w:rFonts w:ascii="Times New Roman" w:eastAsia="Times New Roman" w:hAnsi="Times New Roman" w:cs="Times New Roman"/>
          <w:i/>
          <w:iCs/>
          <w:color w:val="373737"/>
          <w:sz w:val="24"/>
          <w:szCs w:val="24"/>
          <w:shd w:val="clear" w:color="auto" w:fill="FFFFFF"/>
          <w:lang w:val="en-GB"/>
        </w:rPr>
        <w:t xml:space="preserve">E-mail: </w:t>
      </w:r>
      <w:r w:rsidR="00C75932">
        <w:rPr>
          <w:rFonts w:ascii="Times New Roman" w:eastAsia="Times New Roman" w:hAnsi="Times New Roman" w:cs="Times New Roman"/>
          <w:i/>
          <w:iCs/>
          <w:color w:val="373737"/>
          <w:sz w:val="24"/>
          <w:szCs w:val="24"/>
          <w:shd w:val="clear" w:color="auto" w:fill="FFFFFF"/>
          <w:lang w:val="en-GB"/>
        </w:rPr>
        <w:t>k</w:t>
      </w:r>
      <w:r w:rsidR="007139BF">
        <w:rPr>
          <w:rFonts w:ascii="Times New Roman" w:eastAsia="Times New Roman" w:hAnsi="Times New Roman" w:cs="Times New Roman"/>
          <w:i/>
          <w:iCs/>
          <w:color w:val="373737"/>
          <w:sz w:val="24"/>
          <w:szCs w:val="24"/>
          <w:shd w:val="clear" w:color="auto" w:fill="FFFFFF"/>
          <w:lang w:val="en-GB"/>
        </w:rPr>
        <w:t>rnbrdnkv15@yandex.ru</w:t>
      </w:r>
    </w:p>
    <w:p w14:paraId="4335FA0C" w14:textId="77777777" w:rsidR="00507542" w:rsidRPr="00A87762" w:rsidRDefault="00507542" w:rsidP="00DD3276">
      <w:pPr>
        <w:rPr>
          <w:rFonts w:ascii="Times New Roman" w:hAnsi="Times New Roman" w:cs="Times New Roman"/>
          <w:i/>
          <w:iCs/>
          <w:sz w:val="24"/>
          <w:szCs w:val="24"/>
        </w:rPr>
      </w:pPr>
    </w:p>
    <w:p w14:paraId="29759BA4" w14:textId="77777777" w:rsidR="00DC66D1" w:rsidRPr="0049612E" w:rsidRDefault="00DC66D1"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В наше время отрасль туризма развивается с большой скоростью, должное внимание уделяется совершенствованию экскурсионной деятельности.</w:t>
      </w:r>
    </w:p>
    <w:p w14:paraId="1FE0B201" w14:textId="77777777" w:rsidR="00DC66D1" w:rsidRPr="0049612E" w:rsidRDefault="00DC66D1"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Ульяновская область обладает большим потенциалом в развитии исторических экскурсий. На территории города и области реализуется деятельность различных туристских баз и санаториев. Исторические постройки и памятники постоянно реконструируются и подвергаются косметическому ремонту.</w:t>
      </w:r>
    </w:p>
    <w:p w14:paraId="0A199886" w14:textId="77B8DF7F" w:rsidR="00DC66D1" w:rsidRPr="0049612E" w:rsidRDefault="00DC66D1"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 xml:space="preserve">Количество </w:t>
      </w:r>
      <w:r w:rsidR="00507542" w:rsidRPr="0049612E">
        <w:rPr>
          <w:rFonts w:ascii="Times New Roman" w:hAnsi="Times New Roman" w:cs="Times New Roman"/>
          <w:sz w:val="24"/>
          <w:szCs w:val="24"/>
        </w:rPr>
        <w:t>исторических</w:t>
      </w:r>
      <w:r w:rsidRPr="0049612E">
        <w:rPr>
          <w:rFonts w:ascii="Times New Roman" w:hAnsi="Times New Roman" w:cs="Times New Roman"/>
          <w:sz w:val="24"/>
          <w:szCs w:val="24"/>
        </w:rPr>
        <w:t xml:space="preserve"> мест притягивает туристов из разных регионов. Постоянно разрабатываются новые экскурсионные программы, что несомненно способствует развитию экскурсионной деятельности.</w:t>
      </w:r>
    </w:p>
    <w:p w14:paraId="12FCFD16" w14:textId="77777777" w:rsidR="00DC66D1" w:rsidRPr="0049612E" w:rsidRDefault="00DC66D1"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Большое число ресторанов, гостиниц и хостелов тоже оказывает положительный эффект на развитие этой отрасли. Удобная транспортная доступность позволяет посещать город туристам с любого уголка страны.</w:t>
      </w:r>
    </w:p>
    <w:p w14:paraId="50D95B26" w14:textId="0E85F582" w:rsidR="008623AA" w:rsidRPr="0049612E" w:rsidRDefault="00DC66D1"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Следовательно, развитие экскурсий исторической направленности в Ульяновской области актуально всегда, поскольку на территории региона постоянно выделяются на это деньги и разрабатываются новые интересные экскурсионные маршруты.</w:t>
      </w:r>
    </w:p>
    <w:p w14:paraId="73D1FFC8" w14:textId="77777777" w:rsidR="006004CF" w:rsidRPr="0049612E" w:rsidRDefault="006004CF"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Экскурсионное дело по сравнению с другими составляющими путешествий на рынке туристских услуг развивается гораздо быстрее, чем остальные. Конечно, есть минусы данного направления, поскольку не каждый человек обладает нужным количеством знаний желания для просмотра той или иной экскурсии. Но несмотря на это исторические экскурсии всегда пользуется спросом среди любителей культуры и искусства страны.</w:t>
      </w:r>
    </w:p>
    <w:p w14:paraId="5A4EA06E" w14:textId="77777777" w:rsidR="006004CF" w:rsidRPr="0049612E" w:rsidRDefault="006004CF"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Экскурсии относится к развлекательному направлению, они как правило не включают в себя лечебно-оздоровительные, деловые цели. Целями обычно выступают удовлетворение духовных потребностей и стремление к познанию миру.</w:t>
      </w:r>
    </w:p>
    <w:p w14:paraId="190A62D2" w14:textId="1CD35A71" w:rsidR="006004CF" w:rsidRPr="0049612E" w:rsidRDefault="006004CF"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Одной из самых перспективных отраслей туризма в России является экскурсионная деятельность. У России имеется огромный потенциал в развитии не только внутреннего туризма, но и въездного. Экскурсии исторической тематики развиваются очень быстро на территории Российской Федерации и привлекают очень большой поток богатых туристов, имеющих не только российское гражданство, но и иностранных граждан.</w:t>
      </w:r>
    </w:p>
    <w:p w14:paraId="3258E171" w14:textId="548868A6" w:rsidR="008C07E5" w:rsidRPr="0049612E" w:rsidRDefault="006004CF"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В России имеются все благоприятные природно-климатические и</w:t>
      </w:r>
      <w:r w:rsidR="005C064F" w:rsidRPr="0049612E">
        <w:rPr>
          <w:rFonts w:ascii="Times New Roman" w:hAnsi="Times New Roman" w:cs="Times New Roman"/>
          <w:sz w:val="24"/>
          <w:szCs w:val="24"/>
        </w:rPr>
        <w:t xml:space="preserve"> </w:t>
      </w:r>
      <w:r w:rsidRPr="0049612E">
        <w:rPr>
          <w:rFonts w:ascii="Times New Roman" w:hAnsi="Times New Roman" w:cs="Times New Roman"/>
          <w:sz w:val="24"/>
          <w:szCs w:val="24"/>
        </w:rPr>
        <w:t xml:space="preserve">культурные условия для развития любого вида экскурсий. Концепция развития исторических экскурсий на территории Р.Ф. направлена на создание правовых, организационных и экономических условий для формирования туристской деятельности. </w:t>
      </w:r>
      <w:r w:rsidR="0047752A" w:rsidRPr="0049612E">
        <w:rPr>
          <w:rFonts w:ascii="Times New Roman" w:hAnsi="Times New Roman" w:cs="Times New Roman"/>
          <w:sz w:val="24"/>
          <w:szCs w:val="24"/>
        </w:rPr>
        <w:t>Исторические</w:t>
      </w:r>
      <w:r w:rsidRPr="0049612E">
        <w:rPr>
          <w:rFonts w:ascii="Times New Roman" w:hAnsi="Times New Roman" w:cs="Times New Roman"/>
          <w:sz w:val="24"/>
          <w:szCs w:val="24"/>
        </w:rPr>
        <w:t xml:space="preserve"> экскурсии могут помочь обогатить капитал нашей страны, поэтому остаются открыты вопросы о совершенствовании данного направления.</w:t>
      </w:r>
    </w:p>
    <w:p w14:paraId="6D164FE9" w14:textId="538D068C" w:rsidR="002B590F" w:rsidRPr="0049612E" w:rsidRDefault="0047752A"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 xml:space="preserve">Для того, чтобы успешно реализовывать задуманные планы по </w:t>
      </w:r>
      <w:r w:rsidR="00064982" w:rsidRPr="0049612E">
        <w:rPr>
          <w:rFonts w:ascii="Times New Roman" w:hAnsi="Times New Roman" w:cs="Times New Roman"/>
          <w:sz w:val="24"/>
          <w:szCs w:val="24"/>
        </w:rPr>
        <w:t>продвижению</w:t>
      </w:r>
      <w:r w:rsidRPr="0049612E">
        <w:rPr>
          <w:rFonts w:ascii="Times New Roman" w:hAnsi="Times New Roman" w:cs="Times New Roman"/>
          <w:sz w:val="24"/>
          <w:szCs w:val="24"/>
        </w:rPr>
        <w:t xml:space="preserve"> исторических </w:t>
      </w:r>
      <w:r w:rsidR="00CB2027" w:rsidRPr="0049612E">
        <w:rPr>
          <w:rFonts w:ascii="Times New Roman" w:hAnsi="Times New Roman" w:cs="Times New Roman"/>
          <w:sz w:val="24"/>
          <w:szCs w:val="24"/>
        </w:rPr>
        <w:t xml:space="preserve">экскурсий, необходимо также учитывать, что экскурсоводы должны </w:t>
      </w:r>
      <w:r w:rsidR="00EC3829" w:rsidRPr="0049612E">
        <w:rPr>
          <w:rFonts w:ascii="Times New Roman" w:hAnsi="Times New Roman" w:cs="Times New Roman"/>
          <w:sz w:val="24"/>
          <w:szCs w:val="24"/>
        </w:rPr>
        <w:t>иметь все необходимые навыки</w:t>
      </w:r>
      <w:r w:rsidR="002B590F" w:rsidRPr="0049612E">
        <w:rPr>
          <w:rFonts w:ascii="Times New Roman" w:hAnsi="Times New Roman" w:cs="Times New Roman"/>
          <w:sz w:val="24"/>
          <w:szCs w:val="24"/>
        </w:rPr>
        <w:t xml:space="preserve"> для создания и проведения исторических экскурсий</w:t>
      </w:r>
      <w:r w:rsidR="008F1E7B">
        <w:rPr>
          <w:rFonts w:ascii="Times New Roman" w:hAnsi="Times New Roman" w:cs="Times New Roman"/>
          <w:sz w:val="24"/>
          <w:szCs w:val="24"/>
        </w:rPr>
        <w:t xml:space="preserve"> [1].</w:t>
      </w:r>
    </w:p>
    <w:p w14:paraId="4519F30E" w14:textId="77777777" w:rsidR="00131823" w:rsidRPr="0049612E" w:rsidRDefault="00131823"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 xml:space="preserve">Создание экскурсии является сложным процессом, для реализации которого необходимо применять множество навыков и усилий. Часто для разработки и реализации </w:t>
      </w:r>
      <w:r w:rsidRPr="0049612E">
        <w:rPr>
          <w:rFonts w:ascii="Times New Roman" w:hAnsi="Times New Roman" w:cs="Times New Roman"/>
          <w:sz w:val="24"/>
          <w:szCs w:val="24"/>
        </w:rPr>
        <w:lastRenderedPageBreak/>
        <w:t>программы привлекаются силы группы людей, но по желанию экскурсовод может работать в одиночку.</w:t>
      </w:r>
    </w:p>
    <w:p w14:paraId="0F8E374E" w14:textId="77777777" w:rsidR="00131823" w:rsidRPr="00C75932" w:rsidRDefault="00131823" w:rsidP="00151896">
      <w:pPr>
        <w:ind w:firstLine="397"/>
        <w:jc w:val="both"/>
        <w:rPr>
          <w:rFonts w:ascii="Times New Roman" w:hAnsi="Times New Roman" w:cs="Times New Roman"/>
          <w:sz w:val="24"/>
          <w:szCs w:val="24"/>
          <w:lang w:val="en-GB"/>
        </w:rPr>
      </w:pPr>
      <w:r w:rsidRPr="0049612E">
        <w:rPr>
          <w:rFonts w:ascii="Times New Roman" w:hAnsi="Times New Roman" w:cs="Times New Roman"/>
          <w:sz w:val="24"/>
          <w:szCs w:val="24"/>
        </w:rPr>
        <w:t>Содержание экскурсии будет зависеть от знаний методистов и экскурсоводов, от их компетентности. Для того, чтобы создать хорошую экскурсию, необходимо знать технику её создания.</w:t>
      </w:r>
    </w:p>
    <w:p w14:paraId="4D8C3E90" w14:textId="3250342C" w:rsidR="00BC2970" w:rsidRPr="0049612E" w:rsidRDefault="00131823"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Экскурсия требует тщательного внимания со стороны организаторов, потому что помимо подготовки, нужно уметь грамотно провести её. Именно от харизматичности и грамотности экскурсовода зависит успех экскурсии. Он должен уметь воздействовать на аудиторию, привлекать её внимание</w:t>
      </w:r>
      <w:r w:rsidR="00D25FD0">
        <w:rPr>
          <w:rFonts w:ascii="Times New Roman" w:hAnsi="Times New Roman" w:cs="Times New Roman"/>
          <w:sz w:val="24"/>
          <w:szCs w:val="24"/>
        </w:rPr>
        <w:t xml:space="preserve"> [2].</w:t>
      </w:r>
    </w:p>
    <w:p w14:paraId="7AB87770" w14:textId="1E265019" w:rsidR="00112CD6" w:rsidRPr="0049612E" w:rsidRDefault="00BC2970"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 xml:space="preserve">Экскурсионные объекты должны иметь </w:t>
      </w:r>
      <w:r w:rsidR="00622148" w:rsidRPr="0049612E">
        <w:rPr>
          <w:rFonts w:ascii="Times New Roman" w:hAnsi="Times New Roman" w:cs="Times New Roman"/>
          <w:sz w:val="24"/>
          <w:szCs w:val="24"/>
        </w:rPr>
        <w:t xml:space="preserve">непосредственное отношение к </w:t>
      </w:r>
      <w:r w:rsidR="00F758DF" w:rsidRPr="0049612E">
        <w:rPr>
          <w:rFonts w:ascii="Times New Roman" w:hAnsi="Times New Roman" w:cs="Times New Roman"/>
          <w:sz w:val="24"/>
          <w:szCs w:val="24"/>
        </w:rPr>
        <w:t>теме,</w:t>
      </w:r>
      <w:r w:rsidR="00622148" w:rsidRPr="0049612E">
        <w:rPr>
          <w:rFonts w:ascii="Times New Roman" w:hAnsi="Times New Roman" w:cs="Times New Roman"/>
          <w:sz w:val="24"/>
          <w:szCs w:val="24"/>
        </w:rPr>
        <w:t xml:space="preserve"> объекты должны быть расположены на маршруте </w:t>
      </w:r>
      <w:r w:rsidR="006F72A1">
        <w:rPr>
          <w:rFonts w:ascii="Times New Roman" w:hAnsi="Times New Roman" w:cs="Times New Roman"/>
          <w:sz w:val="24"/>
          <w:szCs w:val="24"/>
        </w:rPr>
        <w:t>так</w:t>
      </w:r>
      <w:r w:rsidR="00622148" w:rsidRPr="0049612E">
        <w:rPr>
          <w:rFonts w:ascii="Times New Roman" w:hAnsi="Times New Roman" w:cs="Times New Roman"/>
          <w:sz w:val="24"/>
          <w:szCs w:val="24"/>
        </w:rPr>
        <w:t>, чтобы обеспечивалось непрерывное воздействие экскурсионного маршрута на участников. Должно быть оптимальное количество объектов.</w:t>
      </w:r>
    </w:p>
    <w:p w14:paraId="52302AFA" w14:textId="599C96FA" w:rsidR="00CE1431" w:rsidRPr="0049612E" w:rsidRDefault="00CE1431" w:rsidP="00151896">
      <w:pPr>
        <w:ind w:firstLine="397"/>
        <w:jc w:val="both"/>
        <w:rPr>
          <w:rFonts w:ascii="Times New Roman" w:hAnsi="Times New Roman" w:cs="Times New Roman"/>
          <w:sz w:val="24"/>
          <w:szCs w:val="24"/>
        </w:rPr>
      </w:pPr>
      <w:r w:rsidRPr="0049612E">
        <w:rPr>
          <w:rFonts w:ascii="Times New Roman" w:hAnsi="Times New Roman" w:cs="Times New Roman"/>
          <w:sz w:val="24"/>
          <w:szCs w:val="24"/>
        </w:rPr>
        <w:t>Таким образом, можно сделать вывод, что именно от владения приёмами проведения экскурсии и от умения экскурсовода зависит результат всей проделанной работы.</w:t>
      </w:r>
    </w:p>
    <w:p w14:paraId="7C841DF4" w14:textId="77777777" w:rsidR="009942AC" w:rsidRPr="0049612E" w:rsidRDefault="009942AC" w:rsidP="00151896">
      <w:pPr>
        <w:pStyle w:val="s21"/>
        <w:spacing w:before="0" w:beforeAutospacing="0" w:after="0" w:afterAutospacing="0"/>
        <w:ind w:firstLine="397"/>
        <w:jc w:val="both"/>
        <w:divId w:val="1790973247"/>
        <w:rPr>
          <w:rFonts w:ascii="-webkit-standard" w:hAnsi="-webkit-standard"/>
          <w:color w:val="000000"/>
        </w:rPr>
      </w:pPr>
      <w:r w:rsidRPr="0049612E">
        <w:rPr>
          <w:rStyle w:val="bumpedfont15"/>
          <w:color w:val="000000"/>
        </w:rPr>
        <w:t>Государство оказывает поддержку в развитии внутреннего и въездного туризма, направленную на привлечение туристов, в том числе иностранных: в соответствии с Федеральным законом от 8 декабря 2019 г. № 385-ФЗ «О федеральном бюджете на 2021 год и на плановый период 2022 и 2023 годов» Ростуризму предусмотрены бюджетные ассигнования федерального бюджета на реализацию следующих мер государственной поддержки развития туристской отрасли Российской Федерации:</w:t>
      </w:r>
    </w:p>
    <w:p w14:paraId="737E0E00" w14:textId="7CCE6AA7" w:rsidR="009942AC" w:rsidRPr="0049612E" w:rsidRDefault="009942AC" w:rsidP="00151896">
      <w:pPr>
        <w:pStyle w:val="s21"/>
        <w:spacing w:before="0" w:beforeAutospacing="0" w:after="0" w:afterAutospacing="0"/>
        <w:ind w:firstLine="397"/>
        <w:jc w:val="both"/>
        <w:divId w:val="1790973247"/>
        <w:rPr>
          <w:rFonts w:ascii="-webkit-standard" w:hAnsi="-webkit-standard"/>
          <w:color w:val="000000"/>
        </w:rPr>
      </w:pPr>
      <w:r w:rsidRPr="0049612E">
        <w:rPr>
          <w:rStyle w:val="bumpedfont15"/>
          <w:color w:val="000000"/>
        </w:rPr>
        <w:t>1. Субсидии на</w:t>
      </w:r>
      <w:r w:rsidRPr="0049612E">
        <w:rPr>
          <w:rStyle w:val="apple-converted-space"/>
          <w:color w:val="000000"/>
        </w:rPr>
        <w:t> </w:t>
      </w:r>
      <w:r w:rsidRPr="0049612E">
        <w:rPr>
          <w:rStyle w:val="bumpedfont15"/>
          <w:color w:val="000000"/>
        </w:rPr>
        <w:t>софинансирование</w:t>
      </w:r>
      <w:r w:rsidR="00F758DF">
        <w:rPr>
          <w:rStyle w:val="bumpedfont15"/>
          <w:color w:val="000000"/>
        </w:rPr>
        <w:t xml:space="preserve"> </w:t>
      </w:r>
      <w:r w:rsidRPr="0049612E">
        <w:rPr>
          <w:rStyle w:val="bumpedfont15"/>
          <w:color w:val="000000"/>
        </w:rPr>
        <w:t>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14:paraId="45EC19A6" w14:textId="66931E90" w:rsidR="009942AC" w:rsidRPr="0049612E" w:rsidRDefault="006F72A1" w:rsidP="00151896">
      <w:pPr>
        <w:pStyle w:val="s21"/>
        <w:spacing w:before="0" w:beforeAutospacing="0" w:after="0" w:afterAutospacing="0"/>
        <w:ind w:firstLine="397"/>
        <w:jc w:val="both"/>
        <w:divId w:val="1790973247"/>
        <w:rPr>
          <w:rFonts w:ascii="-webkit-standard" w:hAnsi="-webkit-standard"/>
          <w:color w:val="000000"/>
        </w:rPr>
      </w:pPr>
      <w:r>
        <w:rPr>
          <w:rStyle w:val="bumpedfont15"/>
          <w:color w:val="000000"/>
        </w:rPr>
        <w:t xml:space="preserve">2. Субсидии </w:t>
      </w:r>
      <w:r w:rsidR="009942AC" w:rsidRPr="0049612E">
        <w:rPr>
          <w:rStyle w:val="bumpedfont15"/>
          <w:color w:val="000000"/>
        </w:rPr>
        <w:t>на</w:t>
      </w:r>
      <w:r w:rsidR="009942AC" w:rsidRPr="0049612E">
        <w:rPr>
          <w:rStyle w:val="apple-converted-space"/>
          <w:color w:val="000000"/>
        </w:rPr>
        <w:t> </w:t>
      </w:r>
      <w:r w:rsidR="009942AC" w:rsidRPr="0049612E">
        <w:rPr>
          <w:rStyle w:val="bumpedfont15"/>
          <w:color w:val="000000"/>
        </w:rPr>
        <w:t>грантовую</w:t>
      </w:r>
      <w:r w:rsidR="009942AC" w:rsidRPr="0049612E">
        <w:rPr>
          <w:rStyle w:val="apple-converted-space"/>
          <w:color w:val="000000"/>
        </w:rPr>
        <w:t> </w:t>
      </w:r>
      <w:r w:rsidR="009942AC" w:rsidRPr="0049612E">
        <w:rPr>
          <w:rStyle w:val="bumpedfont15"/>
          <w:color w:val="000000"/>
        </w:rPr>
        <w:t>поддержку общественных и предпринимательских инициатив, направленных на развитие внутреннего и въездного туризма;</w:t>
      </w:r>
    </w:p>
    <w:p w14:paraId="6E0C468A" w14:textId="6749AE9E" w:rsidR="009942AC" w:rsidRPr="0049612E" w:rsidRDefault="009942AC" w:rsidP="001C1CC4">
      <w:pPr>
        <w:pStyle w:val="s21"/>
        <w:spacing w:before="0" w:beforeAutospacing="0" w:after="0" w:afterAutospacing="0"/>
        <w:ind w:firstLine="397"/>
        <w:jc w:val="both"/>
        <w:divId w:val="1790973247"/>
        <w:rPr>
          <w:rFonts w:ascii="-webkit-standard" w:hAnsi="-webkit-standard"/>
          <w:color w:val="000000"/>
        </w:rPr>
      </w:pPr>
      <w:r w:rsidRPr="0049612E">
        <w:rPr>
          <w:rStyle w:val="bumpedfont15"/>
          <w:color w:val="000000"/>
        </w:rPr>
        <w:t>3. Субсидии на государственную поддержку организаций, обеспечивающих прирост количества посетивших Российскую</w:t>
      </w:r>
      <w:r w:rsidR="001C1CC4">
        <w:rPr>
          <w:rStyle w:val="bumpedfont15"/>
          <w:color w:val="000000"/>
        </w:rPr>
        <w:t xml:space="preserve"> Федерацию иностранных туристов</w:t>
      </w:r>
      <w:r w:rsidR="001C1CC4" w:rsidRPr="0049612E">
        <w:rPr>
          <w:rStyle w:val="bumpedfont15"/>
          <w:color w:val="000000"/>
        </w:rPr>
        <w:t xml:space="preserve"> </w:t>
      </w:r>
      <w:r w:rsidRPr="0049612E">
        <w:rPr>
          <w:rStyle w:val="bumpedfont15"/>
          <w:color w:val="000000"/>
        </w:rPr>
        <w:t>[</w:t>
      </w:r>
      <w:r w:rsidR="00D25FD0">
        <w:rPr>
          <w:rStyle w:val="bumpedfont15"/>
          <w:color w:val="000000"/>
        </w:rPr>
        <w:t>3</w:t>
      </w:r>
      <w:r w:rsidRPr="0049612E">
        <w:rPr>
          <w:rStyle w:val="bumpedfont15"/>
          <w:color w:val="000000"/>
        </w:rPr>
        <w:t>].</w:t>
      </w:r>
    </w:p>
    <w:p w14:paraId="67FB1DD5" w14:textId="7BA8BA9D" w:rsidR="009942AC" w:rsidRDefault="009942AC" w:rsidP="00151896">
      <w:pPr>
        <w:pStyle w:val="s21"/>
        <w:spacing w:before="0" w:beforeAutospacing="0" w:after="0" w:afterAutospacing="0"/>
        <w:ind w:firstLine="397"/>
        <w:jc w:val="both"/>
        <w:divId w:val="1790973247"/>
        <w:rPr>
          <w:rStyle w:val="bumpedfont15"/>
          <w:color w:val="000000"/>
        </w:rPr>
      </w:pPr>
      <w:r w:rsidRPr="0049612E">
        <w:rPr>
          <w:rStyle w:val="bumpedfont15"/>
          <w:color w:val="000000"/>
        </w:rPr>
        <w:t>Таким образом, можно сделать вывод о том, что</w:t>
      </w:r>
      <w:r w:rsidRPr="0049612E">
        <w:rPr>
          <w:rStyle w:val="apple-converted-space"/>
          <w:color w:val="000000"/>
        </w:rPr>
        <w:t> </w:t>
      </w:r>
      <w:r w:rsidRPr="0049612E">
        <w:rPr>
          <w:rStyle w:val="bumpedfont15"/>
          <w:color w:val="000000"/>
        </w:rPr>
        <w:t>исторические экскурсию являются одним из самых перспективных видов</w:t>
      </w:r>
      <w:r w:rsidRPr="0049612E">
        <w:rPr>
          <w:rStyle w:val="apple-converted-space"/>
          <w:color w:val="000000"/>
        </w:rPr>
        <w:t> </w:t>
      </w:r>
      <w:r w:rsidRPr="0049612E">
        <w:rPr>
          <w:rStyle w:val="bumpedfont15"/>
          <w:color w:val="000000"/>
        </w:rPr>
        <w:t>экскурсионной деятельности</w:t>
      </w:r>
      <w:r w:rsidR="00151896">
        <w:rPr>
          <w:rStyle w:val="bumpedfont15"/>
          <w:color w:val="000000"/>
        </w:rPr>
        <w:t xml:space="preserve"> </w:t>
      </w:r>
      <w:r w:rsidRPr="0049612E">
        <w:rPr>
          <w:rStyle w:val="bumpedfont15"/>
          <w:color w:val="000000"/>
        </w:rPr>
        <w:t>для развития. В нашей стране имеются все условия для осуществления намеченных планов в реализации федеральных целевых программ. Данный вид</w:t>
      </w:r>
      <w:r w:rsidRPr="0049612E">
        <w:rPr>
          <w:rStyle w:val="apple-converted-space"/>
          <w:color w:val="000000"/>
        </w:rPr>
        <w:t> </w:t>
      </w:r>
      <w:r w:rsidRPr="0049612E">
        <w:rPr>
          <w:rStyle w:val="bumpedfont15"/>
          <w:color w:val="000000"/>
        </w:rPr>
        <w:t>экскурсий</w:t>
      </w:r>
      <w:r w:rsidRPr="0049612E">
        <w:rPr>
          <w:rStyle w:val="apple-converted-space"/>
          <w:color w:val="000000"/>
        </w:rPr>
        <w:t> </w:t>
      </w:r>
      <w:r w:rsidRPr="0049612E">
        <w:rPr>
          <w:rStyle w:val="bumpedfont15"/>
          <w:color w:val="000000"/>
        </w:rPr>
        <w:t>имеет все шансы в своём дальнейшем развитии и привлечении внимания потенциальных клиентов, которые заинтересованы</w:t>
      </w:r>
      <w:r w:rsidRPr="0049612E">
        <w:rPr>
          <w:rStyle w:val="apple-converted-space"/>
          <w:color w:val="000000"/>
        </w:rPr>
        <w:t> </w:t>
      </w:r>
      <w:r w:rsidRPr="0049612E">
        <w:rPr>
          <w:rStyle w:val="bumpedfont15"/>
          <w:color w:val="000000"/>
        </w:rPr>
        <w:t>совершенствовать и углублять свои знания в истории.</w:t>
      </w:r>
    </w:p>
    <w:p w14:paraId="7414BF83" w14:textId="77777777" w:rsidR="004D35E6" w:rsidRDefault="004D35E6">
      <w:pPr>
        <w:pStyle w:val="s21"/>
        <w:spacing w:before="0" w:beforeAutospacing="0" w:after="0" w:afterAutospacing="0"/>
        <w:ind w:firstLine="525"/>
        <w:jc w:val="both"/>
        <w:divId w:val="1790973247"/>
        <w:rPr>
          <w:rStyle w:val="bumpedfont15"/>
          <w:color w:val="000000"/>
        </w:rPr>
      </w:pPr>
    </w:p>
    <w:p w14:paraId="13A8FA99" w14:textId="77777777" w:rsidR="00857FBC" w:rsidRDefault="004D35E6" w:rsidP="00857FBC">
      <w:pPr>
        <w:pStyle w:val="s21"/>
        <w:spacing w:before="0" w:beforeAutospacing="0" w:after="0" w:afterAutospacing="0"/>
        <w:ind w:firstLine="525"/>
        <w:jc w:val="center"/>
        <w:divId w:val="1790973247"/>
        <w:rPr>
          <w:rStyle w:val="bumpedfont15"/>
          <w:b/>
          <w:bCs/>
          <w:color w:val="000000"/>
        </w:rPr>
      </w:pPr>
      <w:r w:rsidRPr="004D35E6">
        <w:rPr>
          <w:rStyle w:val="bumpedfont15"/>
          <w:b/>
          <w:bCs/>
          <w:color w:val="000000"/>
        </w:rPr>
        <w:t>Литература</w:t>
      </w:r>
    </w:p>
    <w:p w14:paraId="79EC481C" w14:textId="77777777" w:rsidR="00857FBC" w:rsidRDefault="00857FBC" w:rsidP="00857FBC">
      <w:pPr>
        <w:pStyle w:val="s21"/>
        <w:spacing w:before="0" w:beforeAutospacing="0" w:after="0" w:afterAutospacing="0"/>
        <w:ind w:firstLine="525"/>
        <w:jc w:val="center"/>
        <w:divId w:val="1790973247"/>
        <w:rPr>
          <w:rStyle w:val="bumpedfont15"/>
          <w:b/>
          <w:bCs/>
          <w:color w:val="000000"/>
        </w:rPr>
      </w:pPr>
    </w:p>
    <w:p w14:paraId="75840CDF" w14:textId="3280D646" w:rsidR="008B2A65" w:rsidRPr="00857FBC" w:rsidRDefault="00341BC3" w:rsidP="00151896">
      <w:pPr>
        <w:pStyle w:val="s21"/>
        <w:numPr>
          <w:ilvl w:val="0"/>
          <w:numId w:val="2"/>
        </w:numPr>
        <w:spacing w:before="0" w:beforeAutospacing="0" w:after="0" w:afterAutospacing="0"/>
        <w:ind w:left="0" w:firstLine="397"/>
        <w:contextualSpacing/>
        <w:jc w:val="both"/>
        <w:divId w:val="1790973247"/>
        <w:rPr>
          <w:rStyle w:val="bumpedfont15"/>
          <w:b/>
          <w:bCs/>
          <w:color w:val="000000"/>
        </w:rPr>
      </w:pPr>
      <w:r w:rsidRPr="00857FBC">
        <w:rPr>
          <w:rFonts w:eastAsia="Times New Roman"/>
          <w:color w:val="000000"/>
        </w:rPr>
        <w:t>Асанова, И. М. Организация культурно-досуговой деятельности / И. М. Асанова. учебник для вузов. - Москва: Академия, 2017. - 191 с.</w:t>
      </w:r>
    </w:p>
    <w:p w14:paraId="4FA937EF" w14:textId="1039D765" w:rsidR="004D35E6" w:rsidRPr="00857FBC" w:rsidRDefault="004D35E6" w:rsidP="00151896">
      <w:pPr>
        <w:pStyle w:val="s21"/>
        <w:numPr>
          <w:ilvl w:val="0"/>
          <w:numId w:val="2"/>
        </w:numPr>
        <w:spacing w:before="0" w:beforeAutospacing="0" w:after="0" w:afterAutospacing="0"/>
        <w:ind w:left="0" w:firstLine="397"/>
        <w:contextualSpacing/>
        <w:jc w:val="both"/>
        <w:divId w:val="1790973247"/>
        <w:rPr>
          <w:b/>
          <w:bCs/>
          <w:color w:val="000000"/>
        </w:rPr>
      </w:pPr>
      <w:r w:rsidRPr="00857FBC">
        <w:rPr>
          <w:rStyle w:val="bumpedfont15"/>
          <w:rFonts w:eastAsia="Times New Roman"/>
          <w:color w:val="000000"/>
        </w:rPr>
        <w:t>Илюхин, М. М. Особенности и средства показа в экскурсии, методические рекомендации / М. М.</w:t>
      </w:r>
      <w:r w:rsidRPr="00857FBC">
        <w:rPr>
          <w:rStyle w:val="apple-converted-space"/>
          <w:rFonts w:eastAsia="Times New Roman"/>
          <w:color w:val="000000"/>
        </w:rPr>
        <w:t> </w:t>
      </w:r>
      <w:r w:rsidRPr="00857FBC">
        <w:rPr>
          <w:rStyle w:val="bumpedfont15"/>
          <w:rFonts w:eastAsia="Times New Roman"/>
          <w:color w:val="000000"/>
        </w:rPr>
        <w:t>Илюхин. - Москва: ЦРИБ Турист, 1980. - 270 с.</w:t>
      </w:r>
    </w:p>
    <w:p w14:paraId="5880C997" w14:textId="170314B8" w:rsidR="00CE1431" w:rsidRPr="00857FBC" w:rsidRDefault="00125AE5" w:rsidP="00151896">
      <w:pPr>
        <w:pStyle w:val="a7"/>
        <w:numPr>
          <w:ilvl w:val="0"/>
          <w:numId w:val="2"/>
        </w:numPr>
        <w:ind w:left="0" w:firstLine="397"/>
        <w:jc w:val="both"/>
        <w:rPr>
          <w:rFonts w:ascii="Times New Roman" w:hAnsi="Times New Roman" w:cs="Times New Roman"/>
          <w:sz w:val="24"/>
          <w:szCs w:val="24"/>
        </w:rPr>
      </w:pPr>
      <w:r w:rsidRPr="00857FBC">
        <w:rPr>
          <w:rStyle w:val="bumpedfont15"/>
          <w:rFonts w:ascii="Times New Roman" w:eastAsia="Times New Roman" w:hAnsi="Times New Roman" w:cs="Times New Roman"/>
          <w:color w:val="000000"/>
          <w:sz w:val="24"/>
          <w:szCs w:val="24"/>
        </w:rPr>
        <w:t>Ростуризм :</w:t>
      </w:r>
      <w:r w:rsidRPr="00857FBC">
        <w:rPr>
          <w:rStyle w:val="apple-converted-space"/>
          <w:rFonts w:ascii="Times New Roman" w:eastAsia="Times New Roman" w:hAnsi="Times New Roman" w:cs="Times New Roman"/>
          <w:color w:val="000000"/>
          <w:sz w:val="24"/>
          <w:szCs w:val="24"/>
        </w:rPr>
        <w:t> </w:t>
      </w:r>
      <w:r w:rsidRPr="00857FBC">
        <w:rPr>
          <w:rStyle w:val="bumpedfont15"/>
          <w:rFonts w:ascii="Times New Roman" w:eastAsia="Times New Roman" w:hAnsi="Times New Roman" w:cs="Times New Roman"/>
          <w:color w:val="000000"/>
          <w:sz w:val="24"/>
          <w:szCs w:val="24"/>
        </w:rPr>
        <w:t>[сайт]. –</w:t>
      </w:r>
      <w:r w:rsidRPr="00857FBC">
        <w:rPr>
          <w:rStyle w:val="apple-converted-space"/>
          <w:rFonts w:ascii="Times New Roman" w:eastAsia="Times New Roman" w:hAnsi="Times New Roman" w:cs="Times New Roman"/>
          <w:color w:val="000000"/>
          <w:sz w:val="24"/>
          <w:szCs w:val="24"/>
        </w:rPr>
        <w:t> </w:t>
      </w:r>
      <w:r w:rsidRPr="00857FBC">
        <w:rPr>
          <w:rStyle w:val="bumpedfont15"/>
          <w:rFonts w:ascii="Times New Roman" w:eastAsia="Times New Roman" w:hAnsi="Times New Roman" w:cs="Times New Roman"/>
          <w:color w:val="000000"/>
          <w:sz w:val="24"/>
          <w:szCs w:val="24"/>
        </w:rPr>
        <w:t>URL :https://tourism.gov.</w:t>
      </w:r>
      <w:r w:rsidR="00151896">
        <w:rPr>
          <w:rStyle w:val="bumpedfont15"/>
          <w:rFonts w:ascii="Times New Roman" w:eastAsia="Times New Roman" w:hAnsi="Times New Roman" w:cs="Times New Roman"/>
          <w:color w:val="000000"/>
          <w:sz w:val="24"/>
          <w:szCs w:val="24"/>
        </w:rPr>
        <w:t>ru/</w:t>
      </w:r>
      <w:r w:rsidRPr="00857FBC">
        <w:rPr>
          <w:rStyle w:val="bumpedfont15"/>
          <w:rFonts w:ascii="Times New Roman" w:eastAsia="Times New Roman" w:hAnsi="Times New Roman" w:cs="Times New Roman"/>
          <w:color w:val="000000"/>
          <w:sz w:val="24"/>
          <w:szCs w:val="24"/>
        </w:rPr>
        <w:t xml:space="preserve"> –</w:t>
      </w:r>
      <w:r w:rsidRPr="00857FBC">
        <w:rPr>
          <w:rStyle w:val="apple-converted-space"/>
          <w:rFonts w:ascii="Times New Roman" w:eastAsia="Times New Roman" w:hAnsi="Times New Roman" w:cs="Times New Roman"/>
          <w:color w:val="000000"/>
          <w:sz w:val="24"/>
          <w:szCs w:val="24"/>
        </w:rPr>
        <w:t> </w:t>
      </w:r>
      <w:r w:rsidRPr="00857FBC">
        <w:rPr>
          <w:rStyle w:val="bumpedfont15"/>
          <w:rFonts w:ascii="Times New Roman" w:eastAsia="Times New Roman" w:hAnsi="Times New Roman" w:cs="Times New Roman"/>
          <w:color w:val="000000"/>
          <w:sz w:val="24"/>
          <w:szCs w:val="24"/>
        </w:rPr>
        <w:t>Текст :</w:t>
      </w:r>
      <w:r w:rsidRPr="00857FBC">
        <w:rPr>
          <w:rStyle w:val="apple-converted-space"/>
          <w:rFonts w:ascii="Times New Roman" w:eastAsia="Times New Roman" w:hAnsi="Times New Roman" w:cs="Times New Roman"/>
          <w:color w:val="000000"/>
          <w:sz w:val="24"/>
          <w:szCs w:val="24"/>
        </w:rPr>
        <w:t> </w:t>
      </w:r>
      <w:r w:rsidRPr="00857FBC">
        <w:rPr>
          <w:rStyle w:val="bumpedfont15"/>
          <w:rFonts w:ascii="Times New Roman" w:eastAsia="Times New Roman" w:hAnsi="Times New Roman" w:cs="Times New Roman"/>
          <w:color w:val="000000"/>
          <w:sz w:val="24"/>
          <w:szCs w:val="24"/>
        </w:rPr>
        <w:t>электронный.</w:t>
      </w:r>
    </w:p>
    <w:bookmarkEnd w:id="0"/>
    <w:p w14:paraId="130C11F9" w14:textId="77777777" w:rsidR="00151896" w:rsidRPr="00857FBC" w:rsidRDefault="00151896" w:rsidP="00151896">
      <w:pPr>
        <w:pStyle w:val="a7"/>
        <w:ind w:left="885"/>
        <w:jc w:val="both"/>
        <w:rPr>
          <w:rFonts w:ascii="Times New Roman" w:hAnsi="Times New Roman" w:cs="Times New Roman"/>
          <w:sz w:val="24"/>
          <w:szCs w:val="24"/>
        </w:rPr>
      </w:pPr>
    </w:p>
    <w:sectPr w:rsidR="00151896" w:rsidRPr="00857FBC" w:rsidSect="00151896">
      <w:pgSz w:w="11906" w:h="16838"/>
      <w:pgMar w:top="1134" w:right="1361" w:bottom="1134"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79571F" w14:textId="77777777" w:rsidR="00810823" w:rsidRDefault="00810823" w:rsidP="0049612E">
      <w:r>
        <w:separator/>
      </w:r>
    </w:p>
  </w:endnote>
  <w:endnote w:type="continuationSeparator" w:id="0">
    <w:p w14:paraId="7DA32849" w14:textId="77777777" w:rsidR="00810823" w:rsidRDefault="00810823" w:rsidP="00496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ebkit-standard">
    <w:altName w:val="Cambria"/>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E3A272" w14:textId="77777777" w:rsidR="00810823" w:rsidRDefault="00810823" w:rsidP="0049612E">
      <w:r>
        <w:separator/>
      </w:r>
    </w:p>
  </w:footnote>
  <w:footnote w:type="continuationSeparator" w:id="0">
    <w:p w14:paraId="792C3B23" w14:textId="77777777" w:rsidR="00810823" w:rsidRDefault="00810823" w:rsidP="004961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7D0C06"/>
    <w:multiLevelType w:val="hybridMultilevel"/>
    <w:tmpl w:val="C2CCAF08"/>
    <w:lvl w:ilvl="0" w:tplc="FFFFFFFF">
      <w:start w:val="1"/>
      <w:numFmt w:val="decimal"/>
      <w:lvlText w:val="%1."/>
      <w:lvlJc w:val="left"/>
      <w:pPr>
        <w:ind w:left="885"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244099D"/>
    <w:multiLevelType w:val="hybridMultilevel"/>
    <w:tmpl w:val="C5887294"/>
    <w:lvl w:ilvl="0" w:tplc="FFFFFFFF">
      <w:start w:val="1"/>
      <w:numFmt w:val="decimal"/>
      <w:lvlText w:val="%1."/>
      <w:lvlJc w:val="left"/>
      <w:pPr>
        <w:ind w:left="885" w:hanging="360"/>
      </w:pPr>
      <w:rPr>
        <w:rFonts w:eastAsia="Times New Roman" w:hint="default"/>
        <w:b w:val="0"/>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3AA"/>
    <w:rsid w:val="00064982"/>
    <w:rsid w:val="00074B7B"/>
    <w:rsid w:val="00112CD6"/>
    <w:rsid w:val="00125AE5"/>
    <w:rsid w:val="00131823"/>
    <w:rsid w:val="00131BA7"/>
    <w:rsid w:val="00151896"/>
    <w:rsid w:val="001C1CC4"/>
    <w:rsid w:val="001C70C4"/>
    <w:rsid w:val="00283121"/>
    <w:rsid w:val="002B590F"/>
    <w:rsid w:val="002E6880"/>
    <w:rsid w:val="00341BC3"/>
    <w:rsid w:val="0047752A"/>
    <w:rsid w:val="00492175"/>
    <w:rsid w:val="0049612E"/>
    <w:rsid w:val="004D35E6"/>
    <w:rsid w:val="00507542"/>
    <w:rsid w:val="00565A59"/>
    <w:rsid w:val="005C064F"/>
    <w:rsid w:val="005D7777"/>
    <w:rsid w:val="006004CF"/>
    <w:rsid w:val="00622148"/>
    <w:rsid w:val="006706D1"/>
    <w:rsid w:val="006F72A1"/>
    <w:rsid w:val="007139BF"/>
    <w:rsid w:val="00810823"/>
    <w:rsid w:val="008538F8"/>
    <w:rsid w:val="00857FBC"/>
    <w:rsid w:val="008623AA"/>
    <w:rsid w:val="008B2A65"/>
    <w:rsid w:val="008C07E5"/>
    <w:rsid w:val="008D581E"/>
    <w:rsid w:val="008F1E7B"/>
    <w:rsid w:val="00947219"/>
    <w:rsid w:val="009566F4"/>
    <w:rsid w:val="009942AC"/>
    <w:rsid w:val="00A87762"/>
    <w:rsid w:val="00AB70F7"/>
    <w:rsid w:val="00B116BC"/>
    <w:rsid w:val="00B23D6A"/>
    <w:rsid w:val="00B961B7"/>
    <w:rsid w:val="00B967CF"/>
    <w:rsid w:val="00BC2970"/>
    <w:rsid w:val="00C75932"/>
    <w:rsid w:val="00CB2027"/>
    <w:rsid w:val="00CE1431"/>
    <w:rsid w:val="00D25FD0"/>
    <w:rsid w:val="00DC66D1"/>
    <w:rsid w:val="00DD3276"/>
    <w:rsid w:val="00EC3829"/>
    <w:rsid w:val="00F758DF"/>
    <w:rsid w:val="00FF27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4B284"/>
  <w15:chartTrackingRefBased/>
  <w15:docId w15:val="{040CBC80-FD4A-0946-8072-661B627DA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ru-RU" w:eastAsia="ru-RU"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21">
    <w:name w:val="s21"/>
    <w:basedOn w:val="a"/>
    <w:rsid w:val="009942AC"/>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a0"/>
    <w:rsid w:val="009942AC"/>
  </w:style>
  <w:style w:type="character" w:customStyle="1" w:styleId="apple-converted-space">
    <w:name w:val="apple-converted-space"/>
    <w:basedOn w:val="a0"/>
    <w:rsid w:val="009942AC"/>
  </w:style>
  <w:style w:type="paragraph" w:styleId="a3">
    <w:name w:val="header"/>
    <w:basedOn w:val="a"/>
    <w:link w:val="a4"/>
    <w:uiPriority w:val="99"/>
    <w:unhideWhenUsed/>
    <w:rsid w:val="0049612E"/>
    <w:pPr>
      <w:tabs>
        <w:tab w:val="center" w:pos="4677"/>
        <w:tab w:val="right" w:pos="9355"/>
      </w:tabs>
    </w:pPr>
  </w:style>
  <w:style w:type="character" w:customStyle="1" w:styleId="a4">
    <w:name w:val="Верхний колонтитул Знак"/>
    <w:basedOn w:val="a0"/>
    <w:link w:val="a3"/>
    <w:uiPriority w:val="99"/>
    <w:rsid w:val="0049612E"/>
    <w:rPr>
      <w:kern w:val="0"/>
      <w14:ligatures w14:val="none"/>
    </w:rPr>
  </w:style>
  <w:style w:type="paragraph" w:styleId="a5">
    <w:name w:val="footer"/>
    <w:basedOn w:val="a"/>
    <w:link w:val="a6"/>
    <w:uiPriority w:val="99"/>
    <w:unhideWhenUsed/>
    <w:rsid w:val="0049612E"/>
    <w:pPr>
      <w:tabs>
        <w:tab w:val="center" w:pos="4677"/>
        <w:tab w:val="right" w:pos="9355"/>
      </w:tabs>
    </w:pPr>
  </w:style>
  <w:style w:type="character" w:customStyle="1" w:styleId="a6">
    <w:name w:val="Нижний колонтитул Знак"/>
    <w:basedOn w:val="a0"/>
    <w:link w:val="a5"/>
    <w:uiPriority w:val="99"/>
    <w:rsid w:val="0049612E"/>
    <w:rPr>
      <w:kern w:val="0"/>
      <w14:ligatures w14:val="none"/>
    </w:rPr>
  </w:style>
  <w:style w:type="paragraph" w:styleId="a7">
    <w:name w:val="List Paragraph"/>
    <w:basedOn w:val="a"/>
    <w:uiPriority w:val="34"/>
    <w:qFormat/>
    <w:rsid w:val="00857F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97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719</Words>
  <Characters>5241</Characters>
  <Application>Microsoft Office Word</Application>
  <DocSecurity>0</DocSecurity>
  <Lines>95</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Карина Бердникова</dc:creator>
  <cp:keywords/>
  <dc:description/>
  <cp:lastModifiedBy>днс</cp:lastModifiedBy>
  <cp:revision>5</cp:revision>
  <dcterms:created xsi:type="dcterms:W3CDTF">2023-03-15T09:54:00Z</dcterms:created>
  <dcterms:modified xsi:type="dcterms:W3CDTF">2023-03-15T09:58:00Z</dcterms:modified>
</cp:coreProperties>
</file>