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C927AF" w14:textId="04518230" w:rsidR="00FE665D" w:rsidRPr="0033357C" w:rsidRDefault="001E0160" w:rsidP="00CC45E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E0160">
        <w:rPr>
          <w:rFonts w:ascii="Times New Roman" w:hAnsi="Times New Roman" w:cs="Times New Roman"/>
          <w:b/>
          <w:sz w:val="24"/>
          <w:szCs w:val="24"/>
          <w:lang w:val="sah-RU"/>
        </w:rPr>
        <w:t>Коренные малочисленные народы Севера: этноязыковая идентичность, ориентации и установки молодежи (итоги исследования в Якутии)</w:t>
      </w:r>
    </w:p>
    <w:p w14:paraId="0FD8B851" w14:textId="37A7D02B" w:rsidR="00313A36" w:rsidRPr="00252D34" w:rsidRDefault="00313A36" w:rsidP="00313A36">
      <w:pPr>
        <w:spacing w:after="0" w:line="240" w:lineRule="auto"/>
        <w:jc w:val="center"/>
        <w:rPr>
          <w:rFonts w:ascii="Times New Roman" w:hAnsi="Times New Roman" w:cs="Times New Roman"/>
          <w:b/>
          <w:iCs/>
          <w:sz w:val="24"/>
          <w:szCs w:val="24"/>
          <w:lang w:val="sah-RU"/>
        </w:rPr>
      </w:pPr>
      <w:r w:rsidRPr="00252D34">
        <w:rPr>
          <w:rFonts w:ascii="Times New Roman" w:hAnsi="Times New Roman" w:cs="Times New Roman"/>
          <w:b/>
          <w:iCs/>
          <w:sz w:val="24"/>
          <w:szCs w:val="24"/>
        </w:rPr>
        <w:t>Данилов </w:t>
      </w:r>
      <w:r w:rsidR="004B636B" w:rsidRPr="00252D34">
        <w:rPr>
          <w:rFonts w:ascii="Times New Roman" w:hAnsi="Times New Roman" w:cs="Times New Roman"/>
          <w:b/>
          <w:iCs/>
          <w:sz w:val="24"/>
          <w:szCs w:val="24"/>
        </w:rPr>
        <w:t>И</w:t>
      </w:r>
      <w:r w:rsidR="000C0EAD" w:rsidRPr="00252D34">
        <w:rPr>
          <w:rFonts w:ascii="Times New Roman" w:hAnsi="Times New Roman" w:cs="Times New Roman"/>
          <w:b/>
          <w:iCs/>
          <w:sz w:val="24"/>
          <w:szCs w:val="24"/>
        </w:rPr>
        <w:t>горь Альбертович</w:t>
      </w:r>
    </w:p>
    <w:p w14:paraId="49CC8798" w14:textId="57FC9BA6" w:rsidR="00313A36" w:rsidRPr="00A10144" w:rsidRDefault="006D5F8C" w:rsidP="00A10144">
      <w:pPr>
        <w:spacing w:after="0" w:line="240" w:lineRule="auto"/>
        <w:jc w:val="center"/>
        <w:rPr>
          <w:rFonts w:ascii="Times New Roman" w:hAnsi="Times New Roman" w:cs="Times New Roman"/>
          <w:iCs/>
          <w:sz w:val="24"/>
          <w:szCs w:val="24"/>
          <w:lang w:val="sah-RU"/>
        </w:rPr>
      </w:pPr>
      <w:r>
        <w:rPr>
          <w:rFonts w:ascii="Times New Roman" w:hAnsi="Times New Roman" w:cs="Times New Roman"/>
          <w:iCs/>
          <w:sz w:val="24"/>
          <w:szCs w:val="24"/>
          <w:lang w:val="sah-RU"/>
        </w:rPr>
        <w:t>Магистрант</w:t>
      </w:r>
      <w:r w:rsidR="00315327" w:rsidRPr="00252D34">
        <w:rPr>
          <w:rFonts w:ascii="Times New Roman" w:hAnsi="Times New Roman" w:cs="Times New Roman"/>
          <w:iCs/>
          <w:sz w:val="24"/>
          <w:szCs w:val="24"/>
          <w:lang w:val="sah-RU"/>
        </w:rPr>
        <w:t xml:space="preserve"> </w:t>
      </w:r>
      <w:r w:rsidR="00252D34" w:rsidRPr="00252D34">
        <w:rPr>
          <w:rFonts w:ascii="Times New Roman" w:hAnsi="Times New Roman" w:cs="Times New Roman"/>
          <w:iCs/>
          <w:sz w:val="24"/>
          <w:szCs w:val="24"/>
        </w:rPr>
        <w:t>Институт</w:t>
      </w:r>
      <w:r w:rsidR="00252D34">
        <w:rPr>
          <w:rFonts w:ascii="Times New Roman" w:hAnsi="Times New Roman" w:cs="Times New Roman"/>
          <w:iCs/>
          <w:sz w:val="24"/>
          <w:szCs w:val="24"/>
        </w:rPr>
        <w:t>а</w:t>
      </w:r>
      <w:r w:rsidR="00252D34" w:rsidRPr="00252D34">
        <w:rPr>
          <w:rFonts w:ascii="Times New Roman" w:hAnsi="Times New Roman" w:cs="Times New Roman"/>
          <w:iCs/>
          <w:sz w:val="24"/>
          <w:szCs w:val="24"/>
        </w:rPr>
        <w:t xml:space="preserve"> языков и культуры народов С</w:t>
      </w:r>
      <w:r w:rsidR="00252D34">
        <w:rPr>
          <w:rFonts w:ascii="Times New Roman" w:hAnsi="Times New Roman" w:cs="Times New Roman"/>
          <w:iCs/>
          <w:sz w:val="24"/>
          <w:szCs w:val="24"/>
        </w:rPr>
        <w:t>еверо-Востока</w:t>
      </w:r>
      <w:r w:rsidR="00252D34" w:rsidRPr="00252D34">
        <w:rPr>
          <w:rFonts w:ascii="Times New Roman" w:hAnsi="Times New Roman" w:cs="Times New Roman"/>
          <w:iCs/>
          <w:sz w:val="24"/>
          <w:szCs w:val="24"/>
        </w:rPr>
        <w:t xml:space="preserve"> РФ </w:t>
      </w:r>
      <w:r w:rsidR="00252D34">
        <w:rPr>
          <w:rFonts w:ascii="Times New Roman" w:hAnsi="Times New Roman" w:cs="Times New Roman"/>
          <w:iCs/>
          <w:sz w:val="24"/>
          <w:szCs w:val="24"/>
        </w:rPr>
        <w:br/>
      </w:r>
      <w:r w:rsidR="000C0EAD" w:rsidRPr="00252D34">
        <w:rPr>
          <w:rFonts w:ascii="Times New Roman" w:hAnsi="Times New Roman" w:cs="Times New Roman"/>
          <w:iCs/>
          <w:sz w:val="24"/>
          <w:szCs w:val="24"/>
        </w:rPr>
        <w:t>Северо-Восточн</w:t>
      </w:r>
      <w:r w:rsidR="00252D34">
        <w:rPr>
          <w:rFonts w:ascii="Times New Roman" w:hAnsi="Times New Roman" w:cs="Times New Roman"/>
          <w:iCs/>
          <w:sz w:val="24"/>
          <w:szCs w:val="24"/>
        </w:rPr>
        <w:t>ого</w:t>
      </w:r>
      <w:r w:rsidR="000C0EAD" w:rsidRPr="00252D34">
        <w:rPr>
          <w:rFonts w:ascii="Times New Roman" w:hAnsi="Times New Roman" w:cs="Times New Roman"/>
          <w:iCs/>
          <w:sz w:val="24"/>
          <w:szCs w:val="24"/>
        </w:rPr>
        <w:t xml:space="preserve"> федеральн</w:t>
      </w:r>
      <w:r w:rsidR="00252D34">
        <w:rPr>
          <w:rFonts w:ascii="Times New Roman" w:hAnsi="Times New Roman" w:cs="Times New Roman"/>
          <w:iCs/>
          <w:sz w:val="24"/>
          <w:szCs w:val="24"/>
        </w:rPr>
        <w:t>ого</w:t>
      </w:r>
      <w:r w:rsidR="000C0EAD" w:rsidRPr="00252D34">
        <w:rPr>
          <w:rFonts w:ascii="Times New Roman" w:hAnsi="Times New Roman" w:cs="Times New Roman"/>
          <w:iCs/>
          <w:sz w:val="24"/>
          <w:szCs w:val="24"/>
        </w:rPr>
        <w:t xml:space="preserve"> университет</w:t>
      </w:r>
      <w:r w:rsidR="00252D34">
        <w:rPr>
          <w:rFonts w:ascii="Times New Roman" w:hAnsi="Times New Roman" w:cs="Times New Roman"/>
          <w:iCs/>
          <w:sz w:val="24"/>
          <w:szCs w:val="24"/>
        </w:rPr>
        <w:t>а</w:t>
      </w:r>
      <w:r w:rsidR="000C0EAD" w:rsidRPr="00252D34">
        <w:rPr>
          <w:rFonts w:ascii="Times New Roman" w:hAnsi="Times New Roman" w:cs="Times New Roman"/>
          <w:iCs/>
          <w:sz w:val="24"/>
          <w:szCs w:val="24"/>
        </w:rPr>
        <w:t xml:space="preserve"> им</w:t>
      </w:r>
      <w:r w:rsidR="000C0EAD" w:rsidRPr="00252D34">
        <w:rPr>
          <w:rFonts w:ascii="Times New Roman" w:hAnsi="Times New Roman" w:cs="Times New Roman"/>
          <w:iCs/>
          <w:sz w:val="24"/>
          <w:szCs w:val="24"/>
          <w:lang w:val="sah-RU"/>
        </w:rPr>
        <w:t>ени</w:t>
      </w:r>
      <w:r w:rsidR="000C0EAD" w:rsidRPr="00252D34">
        <w:rPr>
          <w:rFonts w:ascii="Times New Roman" w:hAnsi="Times New Roman" w:cs="Times New Roman"/>
          <w:iCs/>
          <w:sz w:val="24"/>
          <w:szCs w:val="24"/>
        </w:rPr>
        <w:t xml:space="preserve"> М.К. </w:t>
      </w:r>
      <w:proofErr w:type="spellStart"/>
      <w:r w:rsidR="000C0EAD" w:rsidRPr="00252D34">
        <w:rPr>
          <w:rFonts w:ascii="Times New Roman" w:hAnsi="Times New Roman" w:cs="Times New Roman"/>
          <w:iCs/>
          <w:sz w:val="24"/>
          <w:szCs w:val="24"/>
        </w:rPr>
        <w:t>Аммосова</w:t>
      </w:r>
      <w:proofErr w:type="spellEnd"/>
      <w:r w:rsidR="00315327" w:rsidRPr="00252D34">
        <w:rPr>
          <w:rFonts w:ascii="Times New Roman" w:hAnsi="Times New Roman" w:cs="Times New Roman"/>
          <w:iCs/>
          <w:sz w:val="24"/>
          <w:szCs w:val="24"/>
        </w:rPr>
        <w:t xml:space="preserve">, </w:t>
      </w:r>
      <w:r w:rsidR="00313A36" w:rsidRPr="00252D34">
        <w:rPr>
          <w:rFonts w:ascii="Times New Roman" w:hAnsi="Times New Roman" w:cs="Times New Roman"/>
          <w:iCs/>
          <w:sz w:val="24"/>
          <w:szCs w:val="24"/>
        </w:rPr>
        <w:t>Якутск, Россия</w:t>
      </w:r>
    </w:p>
    <w:p w14:paraId="467A9CFF" w14:textId="77777777" w:rsidR="00313A36" w:rsidRPr="00832352" w:rsidRDefault="00313A36" w:rsidP="00313A36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14:paraId="3C68A0F6" w14:textId="70ED3C4A" w:rsidR="001E0160" w:rsidRDefault="001E0160" w:rsidP="001E016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E0160">
        <w:rPr>
          <w:rFonts w:ascii="Times New Roman" w:hAnsi="Times New Roman" w:cs="Times New Roman"/>
          <w:sz w:val="24"/>
          <w:szCs w:val="24"/>
        </w:rPr>
        <w:t>Республика Саха (Якутия) является многонациональным регионом Российской Федерации, выделяющимся языковым и этнокультурным многообразием и отличающимся нестабильностью языковой ситуации.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E0160">
        <w:rPr>
          <w:rFonts w:ascii="Times New Roman" w:hAnsi="Times New Roman" w:cs="Times New Roman"/>
          <w:sz w:val="24"/>
          <w:szCs w:val="24"/>
        </w:rPr>
        <w:t>Территория республики является ареалом исконного обитания пяти коренных народов Севера: эвенков, эвенов, долган, юкагиров и чукчей, язык которых находится на разных стадиях исчезновения.</w:t>
      </w:r>
    </w:p>
    <w:p w14:paraId="582EDD64" w14:textId="27E4901F" w:rsidR="009721D9" w:rsidRDefault="009721D9" w:rsidP="001E016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721D9">
        <w:rPr>
          <w:rFonts w:ascii="Times New Roman" w:hAnsi="Times New Roman" w:cs="Times New Roman"/>
          <w:sz w:val="24"/>
          <w:szCs w:val="24"/>
        </w:rPr>
        <w:t>Данные п</w:t>
      </w:r>
      <w:r w:rsidR="007803C0">
        <w:rPr>
          <w:rFonts w:ascii="Times New Roman" w:hAnsi="Times New Roman" w:cs="Times New Roman"/>
          <w:sz w:val="24"/>
          <w:szCs w:val="24"/>
        </w:rPr>
        <w:t>роведенных в разное время всесоюзных и всероссийских п</w:t>
      </w:r>
      <w:r w:rsidRPr="009721D9">
        <w:rPr>
          <w:rFonts w:ascii="Times New Roman" w:hAnsi="Times New Roman" w:cs="Times New Roman"/>
          <w:sz w:val="24"/>
          <w:szCs w:val="24"/>
        </w:rPr>
        <w:t>ерепис</w:t>
      </w:r>
      <w:r w:rsidR="007803C0">
        <w:rPr>
          <w:rFonts w:ascii="Times New Roman" w:hAnsi="Times New Roman" w:cs="Times New Roman"/>
          <w:sz w:val="24"/>
          <w:szCs w:val="24"/>
        </w:rPr>
        <w:t xml:space="preserve">ей населения </w:t>
      </w:r>
      <w:r w:rsidRPr="009721D9">
        <w:rPr>
          <w:rFonts w:ascii="Times New Roman" w:hAnsi="Times New Roman" w:cs="Times New Roman"/>
          <w:sz w:val="24"/>
          <w:szCs w:val="24"/>
        </w:rPr>
        <w:t xml:space="preserve">свидетельствуют о широком диапазоне этноязыковых процессов, происходящих у представителей коренных малочисленных народов Севера Якутии. </w:t>
      </w:r>
      <w:r w:rsidR="007803C0">
        <w:rPr>
          <w:rFonts w:ascii="Times New Roman" w:hAnsi="Times New Roman" w:cs="Times New Roman"/>
          <w:sz w:val="24"/>
          <w:szCs w:val="24"/>
        </w:rPr>
        <w:t>Детерминант</w:t>
      </w:r>
      <w:r w:rsidR="00D95930">
        <w:rPr>
          <w:rFonts w:ascii="Times New Roman" w:hAnsi="Times New Roman" w:cs="Times New Roman"/>
          <w:sz w:val="24"/>
          <w:szCs w:val="24"/>
        </w:rPr>
        <w:t>ом</w:t>
      </w:r>
      <w:r w:rsidR="007803C0">
        <w:rPr>
          <w:rFonts w:ascii="Times New Roman" w:hAnsi="Times New Roman" w:cs="Times New Roman"/>
          <w:sz w:val="24"/>
          <w:szCs w:val="24"/>
        </w:rPr>
        <w:t>, с одной стороны</w:t>
      </w:r>
      <w:r w:rsidRPr="009721D9">
        <w:rPr>
          <w:rFonts w:ascii="Times New Roman" w:hAnsi="Times New Roman" w:cs="Times New Roman"/>
          <w:sz w:val="24"/>
          <w:szCs w:val="24"/>
        </w:rPr>
        <w:t xml:space="preserve">, </w:t>
      </w:r>
      <w:r w:rsidR="007803C0">
        <w:rPr>
          <w:rFonts w:ascii="Times New Roman" w:hAnsi="Times New Roman" w:cs="Times New Roman"/>
          <w:sz w:val="24"/>
          <w:szCs w:val="24"/>
        </w:rPr>
        <w:t>явля</w:t>
      </w:r>
      <w:r w:rsidR="00D95930">
        <w:rPr>
          <w:rFonts w:ascii="Times New Roman" w:hAnsi="Times New Roman" w:cs="Times New Roman"/>
          <w:sz w:val="24"/>
          <w:szCs w:val="24"/>
        </w:rPr>
        <w:t>е</w:t>
      </w:r>
      <w:r w:rsidR="007803C0">
        <w:rPr>
          <w:rFonts w:ascii="Times New Roman" w:hAnsi="Times New Roman" w:cs="Times New Roman"/>
          <w:sz w:val="24"/>
          <w:szCs w:val="24"/>
        </w:rPr>
        <w:t xml:space="preserve">тся </w:t>
      </w:r>
      <w:r w:rsidRPr="009721D9">
        <w:rPr>
          <w:rFonts w:ascii="Times New Roman" w:hAnsi="Times New Roman" w:cs="Times New Roman"/>
          <w:sz w:val="24"/>
          <w:szCs w:val="24"/>
        </w:rPr>
        <w:t>интенсивно</w:t>
      </w:r>
      <w:r w:rsidR="007803C0">
        <w:rPr>
          <w:rFonts w:ascii="Times New Roman" w:hAnsi="Times New Roman" w:cs="Times New Roman"/>
          <w:sz w:val="24"/>
          <w:szCs w:val="24"/>
        </w:rPr>
        <w:t xml:space="preserve">е </w:t>
      </w:r>
      <w:r w:rsidRPr="009721D9">
        <w:rPr>
          <w:rFonts w:ascii="Times New Roman" w:hAnsi="Times New Roman" w:cs="Times New Roman"/>
          <w:sz w:val="24"/>
          <w:szCs w:val="24"/>
        </w:rPr>
        <w:t>распространени</w:t>
      </w:r>
      <w:r w:rsidR="007803C0">
        <w:rPr>
          <w:rFonts w:ascii="Times New Roman" w:hAnsi="Times New Roman" w:cs="Times New Roman"/>
          <w:sz w:val="24"/>
          <w:szCs w:val="24"/>
        </w:rPr>
        <w:t>е</w:t>
      </w:r>
      <w:r w:rsidRPr="009721D9">
        <w:rPr>
          <w:rFonts w:ascii="Times New Roman" w:hAnsi="Times New Roman" w:cs="Times New Roman"/>
          <w:sz w:val="24"/>
          <w:szCs w:val="24"/>
        </w:rPr>
        <w:t xml:space="preserve"> русского языка как государственного языка и второго языка, которым владеет опрошенное население</w:t>
      </w:r>
      <w:r w:rsidR="007803C0">
        <w:rPr>
          <w:rFonts w:ascii="Times New Roman" w:hAnsi="Times New Roman" w:cs="Times New Roman"/>
          <w:sz w:val="24"/>
          <w:szCs w:val="24"/>
        </w:rPr>
        <w:t>,</w:t>
      </w:r>
      <w:r w:rsidRPr="009721D9">
        <w:rPr>
          <w:rFonts w:ascii="Times New Roman" w:hAnsi="Times New Roman" w:cs="Times New Roman"/>
          <w:sz w:val="24"/>
          <w:szCs w:val="24"/>
        </w:rPr>
        <w:t xml:space="preserve"> </w:t>
      </w:r>
      <w:r w:rsidR="007803C0">
        <w:rPr>
          <w:rFonts w:ascii="Times New Roman" w:hAnsi="Times New Roman" w:cs="Times New Roman"/>
          <w:sz w:val="24"/>
          <w:szCs w:val="24"/>
        </w:rPr>
        <w:t>с другой</w:t>
      </w:r>
      <w:r w:rsidR="00E250C3">
        <w:rPr>
          <w:rFonts w:ascii="Times New Roman" w:hAnsi="Times New Roman" w:cs="Times New Roman"/>
          <w:sz w:val="24"/>
          <w:szCs w:val="24"/>
        </w:rPr>
        <w:t xml:space="preserve"> – </w:t>
      </w:r>
      <w:r w:rsidRPr="009721D9">
        <w:rPr>
          <w:rFonts w:ascii="Times New Roman" w:hAnsi="Times New Roman" w:cs="Times New Roman"/>
          <w:sz w:val="24"/>
          <w:szCs w:val="24"/>
        </w:rPr>
        <w:t>трансформаци</w:t>
      </w:r>
      <w:r w:rsidR="00E250C3">
        <w:rPr>
          <w:rFonts w:ascii="Times New Roman" w:hAnsi="Times New Roman" w:cs="Times New Roman"/>
          <w:sz w:val="24"/>
          <w:szCs w:val="24"/>
        </w:rPr>
        <w:t>я</w:t>
      </w:r>
      <w:r w:rsidRPr="009721D9">
        <w:rPr>
          <w:rFonts w:ascii="Times New Roman" w:hAnsi="Times New Roman" w:cs="Times New Roman"/>
          <w:sz w:val="24"/>
          <w:szCs w:val="24"/>
        </w:rPr>
        <w:t xml:space="preserve"> этноязыковой самоидентификации коренных народов Севера, вызванн</w:t>
      </w:r>
      <w:r w:rsidR="00E250C3">
        <w:rPr>
          <w:rFonts w:ascii="Times New Roman" w:hAnsi="Times New Roman" w:cs="Times New Roman"/>
          <w:sz w:val="24"/>
          <w:szCs w:val="24"/>
        </w:rPr>
        <w:t>ая</w:t>
      </w:r>
      <w:r w:rsidRPr="009721D9">
        <w:rPr>
          <w:rFonts w:ascii="Times New Roman" w:hAnsi="Times New Roman" w:cs="Times New Roman"/>
          <w:sz w:val="24"/>
          <w:szCs w:val="24"/>
        </w:rPr>
        <w:t>, в первую очередь, их переходом со своего родного языка на доминирующие языки за счет сужения сфер функционирования первого, в том числе на уровне бытового общения.</w:t>
      </w:r>
    </w:p>
    <w:p w14:paraId="3981F695" w14:textId="1E927854" w:rsidR="009721D9" w:rsidRDefault="009721D9" w:rsidP="001E016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721D9">
        <w:rPr>
          <w:rFonts w:ascii="Times New Roman" w:hAnsi="Times New Roman" w:cs="Times New Roman"/>
          <w:sz w:val="24"/>
          <w:szCs w:val="24"/>
        </w:rPr>
        <w:t xml:space="preserve">Учитывая, что одним из важных показателей сохранности этнических сообществ является степень приверженности его членов к своему родному, национальному языку, в рамках данной </w:t>
      </w:r>
      <w:r w:rsidR="00E250C3">
        <w:rPr>
          <w:rFonts w:ascii="Times New Roman" w:hAnsi="Times New Roman" w:cs="Times New Roman"/>
          <w:sz w:val="24"/>
          <w:szCs w:val="24"/>
        </w:rPr>
        <w:t>работ</w:t>
      </w:r>
      <w:r w:rsidR="00D95930">
        <w:rPr>
          <w:rFonts w:ascii="Times New Roman" w:hAnsi="Times New Roman" w:cs="Times New Roman"/>
          <w:sz w:val="24"/>
          <w:szCs w:val="24"/>
        </w:rPr>
        <w:t>ы</w:t>
      </w:r>
      <w:r w:rsidR="00E250C3">
        <w:rPr>
          <w:rFonts w:ascii="Times New Roman" w:hAnsi="Times New Roman" w:cs="Times New Roman"/>
          <w:sz w:val="24"/>
          <w:szCs w:val="24"/>
        </w:rPr>
        <w:t xml:space="preserve"> на основе интерпретации результатов массового опроса </w:t>
      </w:r>
      <w:r w:rsidRPr="009721D9">
        <w:rPr>
          <w:rFonts w:ascii="Times New Roman" w:hAnsi="Times New Roman" w:cs="Times New Roman"/>
          <w:sz w:val="24"/>
          <w:szCs w:val="24"/>
        </w:rPr>
        <w:t>анализу подвергается этноязыковая идентичность</w:t>
      </w:r>
      <w:r>
        <w:rPr>
          <w:rFonts w:ascii="Times New Roman" w:hAnsi="Times New Roman" w:cs="Times New Roman"/>
          <w:sz w:val="24"/>
          <w:szCs w:val="24"/>
        </w:rPr>
        <w:t xml:space="preserve">, ориентации и установки </w:t>
      </w:r>
      <w:r w:rsidRPr="009721D9">
        <w:rPr>
          <w:rFonts w:ascii="Times New Roman" w:hAnsi="Times New Roman" w:cs="Times New Roman"/>
          <w:sz w:val="24"/>
          <w:szCs w:val="24"/>
        </w:rPr>
        <w:t>молодежи коренных малочисленных народов Севера, проживающей в Республики Саха (Якутия).</w:t>
      </w:r>
    </w:p>
    <w:p w14:paraId="6EDB2AD6" w14:textId="2697F064" w:rsidR="00F5432B" w:rsidRDefault="00D95930" w:rsidP="003C3AC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95930">
        <w:rPr>
          <w:rFonts w:ascii="Times New Roman" w:hAnsi="Times New Roman" w:cs="Times New Roman"/>
          <w:sz w:val="24"/>
          <w:szCs w:val="24"/>
        </w:rPr>
        <w:t xml:space="preserve">Несмотря на то, что текущие этноязыковые процессы, происходящие в условиях </w:t>
      </w:r>
      <w:r w:rsidR="003C3AC3">
        <w:rPr>
          <w:rFonts w:ascii="Times New Roman" w:hAnsi="Times New Roman" w:cs="Times New Roman"/>
          <w:sz w:val="24"/>
          <w:szCs w:val="24"/>
        </w:rPr>
        <w:t>глобализации и урбанизации</w:t>
      </w:r>
      <w:r w:rsidRPr="00D95930">
        <w:rPr>
          <w:rFonts w:ascii="Times New Roman" w:hAnsi="Times New Roman" w:cs="Times New Roman"/>
          <w:sz w:val="24"/>
          <w:szCs w:val="24"/>
        </w:rPr>
        <w:t xml:space="preserve">, влекут за собой исчезновение языков, результаты данного исследования показывают хорошую динамику в сохранении языков коренных малочисленных народов Севера Якутии, имеющую положительные тенденции. Для молодежи характерна высокая приверженность к этническому языку, у них наблюдается устойчивое признание его в качестве родного. </w:t>
      </w:r>
      <w:r w:rsidR="00F5432B">
        <w:rPr>
          <w:rFonts w:ascii="Times New Roman" w:hAnsi="Times New Roman" w:cs="Times New Roman"/>
          <w:sz w:val="24"/>
          <w:szCs w:val="24"/>
        </w:rPr>
        <w:t>Вместе с тем, определено, что родной язык не является основным фактором этничности.</w:t>
      </w:r>
      <w:r w:rsidR="00F5432B" w:rsidRPr="00F5432B">
        <w:rPr>
          <w:rFonts w:ascii="Times New Roman" w:hAnsi="Times New Roman" w:cs="Times New Roman"/>
          <w:sz w:val="24"/>
          <w:szCs w:val="24"/>
        </w:rPr>
        <w:t xml:space="preserve"> </w:t>
      </w:r>
      <w:r w:rsidR="00F5432B">
        <w:rPr>
          <w:rFonts w:ascii="Times New Roman" w:hAnsi="Times New Roman" w:cs="Times New Roman"/>
          <w:sz w:val="24"/>
          <w:szCs w:val="24"/>
        </w:rPr>
        <w:t>Так, в</w:t>
      </w:r>
      <w:r w:rsidR="00F5432B" w:rsidRPr="001E0160">
        <w:rPr>
          <w:rFonts w:ascii="Times New Roman" w:hAnsi="Times New Roman" w:cs="Times New Roman"/>
          <w:sz w:val="24"/>
          <w:szCs w:val="24"/>
        </w:rPr>
        <w:t xml:space="preserve"> сравнении с результатами предыдущих исследований выявлен заметный сдвиг этнокультурных установок: этнический маркер «родной язык» скатился с первого на четвертое место в иерархии этнообъединяющих маркеров.</w:t>
      </w:r>
    </w:p>
    <w:p w14:paraId="6EB51F0F" w14:textId="75A1C0C0" w:rsidR="001E0160" w:rsidRDefault="00D95930" w:rsidP="00F5432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95930">
        <w:rPr>
          <w:rFonts w:ascii="Times New Roman" w:hAnsi="Times New Roman" w:cs="Times New Roman"/>
          <w:sz w:val="24"/>
          <w:szCs w:val="24"/>
        </w:rPr>
        <w:t xml:space="preserve">Успешная передача языка между поколениями демонстрирует хорошую степень его сохранности. Хотя в городской среде у более молодого поколения наблюдается языковой сдвиг в пользу более «престижного» русского языка, родные языки почти во всех случаях общения используются представителями </w:t>
      </w:r>
      <w:r w:rsidR="003C3AC3">
        <w:rPr>
          <w:rFonts w:ascii="Times New Roman" w:hAnsi="Times New Roman" w:cs="Times New Roman"/>
          <w:sz w:val="24"/>
          <w:szCs w:val="24"/>
        </w:rPr>
        <w:t>более взрослой</w:t>
      </w:r>
      <w:r w:rsidRPr="00D95930">
        <w:rPr>
          <w:rFonts w:ascii="Times New Roman" w:hAnsi="Times New Roman" w:cs="Times New Roman"/>
          <w:sz w:val="24"/>
          <w:szCs w:val="24"/>
        </w:rPr>
        <w:t xml:space="preserve"> </w:t>
      </w:r>
      <w:r w:rsidR="003C3AC3">
        <w:rPr>
          <w:rFonts w:ascii="Times New Roman" w:hAnsi="Times New Roman" w:cs="Times New Roman"/>
          <w:sz w:val="24"/>
          <w:szCs w:val="24"/>
        </w:rPr>
        <w:t>молодежи</w:t>
      </w:r>
      <w:r w:rsidRPr="00D95930">
        <w:rPr>
          <w:rFonts w:ascii="Times New Roman" w:hAnsi="Times New Roman" w:cs="Times New Roman"/>
          <w:sz w:val="24"/>
          <w:szCs w:val="24"/>
        </w:rPr>
        <w:t>, котор</w:t>
      </w:r>
      <w:r w:rsidR="001100B9">
        <w:rPr>
          <w:rFonts w:ascii="Times New Roman" w:hAnsi="Times New Roman" w:cs="Times New Roman"/>
          <w:sz w:val="24"/>
          <w:szCs w:val="24"/>
        </w:rPr>
        <w:t>ые</w:t>
      </w:r>
      <w:r w:rsidRPr="00D95930">
        <w:rPr>
          <w:rFonts w:ascii="Times New Roman" w:hAnsi="Times New Roman" w:cs="Times New Roman"/>
          <w:sz w:val="24"/>
          <w:szCs w:val="24"/>
        </w:rPr>
        <w:t xml:space="preserve"> нес</w:t>
      </w:r>
      <w:r w:rsidR="001100B9">
        <w:rPr>
          <w:rFonts w:ascii="Times New Roman" w:hAnsi="Times New Roman" w:cs="Times New Roman"/>
          <w:sz w:val="24"/>
          <w:szCs w:val="24"/>
        </w:rPr>
        <w:t>у</w:t>
      </w:r>
      <w:r w:rsidRPr="00D95930">
        <w:rPr>
          <w:rFonts w:ascii="Times New Roman" w:hAnsi="Times New Roman" w:cs="Times New Roman"/>
          <w:sz w:val="24"/>
          <w:szCs w:val="24"/>
        </w:rPr>
        <w:t>т надежду в деле поддержания витальности родных языков.</w:t>
      </w:r>
      <w:r w:rsidR="00F5432B">
        <w:rPr>
          <w:rFonts w:ascii="Times New Roman" w:hAnsi="Times New Roman" w:cs="Times New Roman"/>
          <w:sz w:val="24"/>
          <w:szCs w:val="24"/>
        </w:rPr>
        <w:t xml:space="preserve"> </w:t>
      </w:r>
      <w:r w:rsidR="001E0160" w:rsidRPr="001E0160">
        <w:rPr>
          <w:rFonts w:ascii="Times New Roman" w:hAnsi="Times New Roman" w:cs="Times New Roman"/>
          <w:sz w:val="24"/>
          <w:szCs w:val="24"/>
        </w:rPr>
        <w:t xml:space="preserve">Кроме того, </w:t>
      </w:r>
      <w:r w:rsidR="00D6532E">
        <w:rPr>
          <w:rFonts w:ascii="Times New Roman" w:hAnsi="Times New Roman" w:cs="Times New Roman"/>
          <w:sz w:val="24"/>
          <w:szCs w:val="24"/>
        </w:rPr>
        <w:t xml:space="preserve">в работе </w:t>
      </w:r>
      <w:r w:rsidR="001E0160" w:rsidRPr="001E0160">
        <w:rPr>
          <w:rFonts w:ascii="Times New Roman" w:hAnsi="Times New Roman" w:cs="Times New Roman"/>
          <w:sz w:val="24"/>
          <w:szCs w:val="24"/>
        </w:rPr>
        <w:t xml:space="preserve">через призму функциональной дистрибуции языков по сферам общения выявлены место государственных языков Якутии (русского и якутского) в </w:t>
      </w:r>
      <w:r w:rsidR="001E0160">
        <w:rPr>
          <w:rFonts w:ascii="Times New Roman" w:hAnsi="Times New Roman" w:cs="Times New Roman"/>
          <w:sz w:val="24"/>
          <w:szCs w:val="24"/>
        </w:rPr>
        <w:t xml:space="preserve">языковой </w:t>
      </w:r>
      <w:r w:rsidR="001E0160" w:rsidRPr="001E0160">
        <w:rPr>
          <w:rFonts w:ascii="Times New Roman" w:hAnsi="Times New Roman" w:cs="Times New Roman"/>
          <w:sz w:val="24"/>
          <w:szCs w:val="24"/>
        </w:rPr>
        <w:t xml:space="preserve">жизни </w:t>
      </w:r>
      <w:r w:rsidR="001100B9">
        <w:rPr>
          <w:rFonts w:ascii="Times New Roman" w:hAnsi="Times New Roman" w:cs="Times New Roman"/>
          <w:sz w:val="24"/>
          <w:szCs w:val="24"/>
        </w:rPr>
        <w:t>молодежи коренных малочисленных народов Севера</w:t>
      </w:r>
      <w:r w:rsidR="001E0160" w:rsidRPr="001E0160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027D9745" w14:textId="242E8F4E" w:rsidR="00DB39FE" w:rsidRDefault="00D6532E" w:rsidP="001E016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целом,</w:t>
      </w:r>
      <w:r w:rsidR="001E0160" w:rsidRPr="001E0160">
        <w:rPr>
          <w:rFonts w:ascii="Times New Roman" w:hAnsi="Times New Roman" w:cs="Times New Roman"/>
          <w:sz w:val="24"/>
          <w:szCs w:val="24"/>
        </w:rPr>
        <w:t xml:space="preserve"> отмеч</w:t>
      </w:r>
      <w:r w:rsidR="001E0160">
        <w:rPr>
          <w:rFonts w:ascii="Times New Roman" w:hAnsi="Times New Roman" w:cs="Times New Roman"/>
          <w:sz w:val="24"/>
          <w:szCs w:val="24"/>
        </w:rPr>
        <w:t>ается</w:t>
      </w:r>
      <w:r w:rsidR="001E0160" w:rsidRPr="001E0160">
        <w:rPr>
          <w:rFonts w:ascii="Times New Roman" w:hAnsi="Times New Roman" w:cs="Times New Roman"/>
          <w:sz w:val="24"/>
          <w:szCs w:val="24"/>
        </w:rPr>
        <w:t xml:space="preserve"> постепенный подъем этнического самосознания молодых северян, который на индивидуальном/групповом уровне может придать «второе дыхание» родным, национальным языкам коренных малочисленных народов Севера Якутии.</w:t>
      </w:r>
    </w:p>
    <w:p w14:paraId="55BB2CA4" w14:textId="77777777" w:rsidR="00A33E16" w:rsidRDefault="00A33E16" w:rsidP="00A33E16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14:paraId="4C17677B" w14:textId="527E637A" w:rsidR="00F73CAD" w:rsidRPr="00A33E16" w:rsidRDefault="00A33E16" w:rsidP="00A33E16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A33E16">
        <w:rPr>
          <w:rFonts w:ascii="Times New Roman" w:hAnsi="Times New Roman" w:cs="Times New Roman"/>
          <w:i/>
          <w:iCs/>
          <w:sz w:val="24"/>
          <w:szCs w:val="24"/>
        </w:rPr>
        <w:t xml:space="preserve">Исследование выполнено в рамках научного проекта «Сохранение языкового и культурного многообразия и устойчивое развитие Арктики и Субарктики Российской Федерации» (грант Правительства РФ, соглашение </w:t>
      </w:r>
      <w:proofErr w:type="gramStart"/>
      <w:r w:rsidRPr="00A33E16">
        <w:rPr>
          <w:rFonts w:ascii="Times New Roman" w:hAnsi="Times New Roman" w:cs="Times New Roman"/>
          <w:i/>
          <w:iCs/>
          <w:sz w:val="24"/>
          <w:szCs w:val="24"/>
        </w:rPr>
        <w:t>№075-15-2021-616</w:t>
      </w:r>
      <w:proofErr w:type="gramEnd"/>
      <w:r w:rsidRPr="00A33E16">
        <w:rPr>
          <w:rFonts w:ascii="Times New Roman" w:hAnsi="Times New Roman" w:cs="Times New Roman"/>
          <w:i/>
          <w:iCs/>
          <w:sz w:val="24"/>
          <w:szCs w:val="24"/>
        </w:rPr>
        <w:t>).</w:t>
      </w:r>
    </w:p>
    <w:sectPr w:rsidR="00F73CAD" w:rsidRPr="00A33E16" w:rsidSect="005B5C20">
      <w:pgSz w:w="11906" w:h="16838" w:code="9"/>
      <w:pgMar w:top="1134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0FB3633"/>
    <w:multiLevelType w:val="hybridMultilevel"/>
    <w:tmpl w:val="23F835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8757989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4818898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52832"/>
    <w:rsid w:val="000131C9"/>
    <w:rsid w:val="00013AF5"/>
    <w:rsid w:val="000178FB"/>
    <w:rsid w:val="000323A7"/>
    <w:rsid w:val="000334B2"/>
    <w:rsid w:val="00051C9A"/>
    <w:rsid w:val="0007083F"/>
    <w:rsid w:val="00076A3F"/>
    <w:rsid w:val="000852A9"/>
    <w:rsid w:val="000B5273"/>
    <w:rsid w:val="000C0EAD"/>
    <w:rsid w:val="000E3C7A"/>
    <w:rsid w:val="000F46E2"/>
    <w:rsid w:val="00107024"/>
    <w:rsid w:val="001100B9"/>
    <w:rsid w:val="001147A7"/>
    <w:rsid w:val="0014450B"/>
    <w:rsid w:val="00150953"/>
    <w:rsid w:val="00152832"/>
    <w:rsid w:val="00155942"/>
    <w:rsid w:val="001662CB"/>
    <w:rsid w:val="00190430"/>
    <w:rsid w:val="00194173"/>
    <w:rsid w:val="001D5D80"/>
    <w:rsid w:val="001E0160"/>
    <w:rsid w:val="001F3CC8"/>
    <w:rsid w:val="00252D34"/>
    <w:rsid w:val="002743B7"/>
    <w:rsid w:val="00274AF4"/>
    <w:rsid w:val="002C4757"/>
    <w:rsid w:val="002D1777"/>
    <w:rsid w:val="002E1FC5"/>
    <w:rsid w:val="003073F4"/>
    <w:rsid w:val="00313A36"/>
    <w:rsid w:val="00315327"/>
    <w:rsid w:val="0033357C"/>
    <w:rsid w:val="00340F5F"/>
    <w:rsid w:val="00364294"/>
    <w:rsid w:val="00380484"/>
    <w:rsid w:val="003C3AC3"/>
    <w:rsid w:val="003D6A8A"/>
    <w:rsid w:val="003F00BB"/>
    <w:rsid w:val="003F0FE1"/>
    <w:rsid w:val="003F5927"/>
    <w:rsid w:val="003F67BF"/>
    <w:rsid w:val="00404C46"/>
    <w:rsid w:val="004063FB"/>
    <w:rsid w:val="0043615D"/>
    <w:rsid w:val="004361C8"/>
    <w:rsid w:val="0044380D"/>
    <w:rsid w:val="004502CF"/>
    <w:rsid w:val="00462030"/>
    <w:rsid w:val="00466A12"/>
    <w:rsid w:val="00474F7E"/>
    <w:rsid w:val="004A0964"/>
    <w:rsid w:val="004B636B"/>
    <w:rsid w:val="004C7022"/>
    <w:rsid w:val="004D3467"/>
    <w:rsid w:val="005220CB"/>
    <w:rsid w:val="005838B2"/>
    <w:rsid w:val="00594186"/>
    <w:rsid w:val="005B5B55"/>
    <w:rsid w:val="005B5C20"/>
    <w:rsid w:val="005C2843"/>
    <w:rsid w:val="005E584E"/>
    <w:rsid w:val="005F2041"/>
    <w:rsid w:val="00640CBB"/>
    <w:rsid w:val="00667AC9"/>
    <w:rsid w:val="00687486"/>
    <w:rsid w:val="006D5F8C"/>
    <w:rsid w:val="006F2BB1"/>
    <w:rsid w:val="0071652E"/>
    <w:rsid w:val="00721DDB"/>
    <w:rsid w:val="00732227"/>
    <w:rsid w:val="007357F4"/>
    <w:rsid w:val="00742FBB"/>
    <w:rsid w:val="00743406"/>
    <w:rsid w:val="007604F5"/>
    <w:rsid w:val="007803C0"/>
    <w:rsid w:val="007813C4"/>
    <w:rsid w:val="007846A9"/>
    <w:rsid w:val="007B2D9E"/>
    <w:rsid w:val="007B39B5"/>
    <w:rsid w:val="007E3269"/>
    <w:rsid w:val="00832352"/>
    <w:rsid w:val="0084212E"/>
    <w:rsid w:val="00847FBB"/>
    <w:rsid w:val="008514DF"/>
    <w:rsid w:val="008557F2"/>
    <w:rsid w:val="00855B6E"/>
    <w:rsid w:val="00862B1D"/>
    <w:rsid w:val="00874319"/>
    <w:rsid w:val="008A1CDE"/>
    <w:rsid w:val="008B712E"/>
    <w:rsid w:val="008F1123"/>
    <w:rsid w:val="00905822"/>
    <w:rsid w:val="00921BF5"/>
    <w:rsid w:val="009245EE"/>
    <w:rsid w:val="00927F02"/>
    <w:rsid w:val="009458D3"/>
    <w:rsid w:val="009721D9"/>
    <w:rsid w:val="00982A18"/>
    <w:rsid w:val="009A002A"/>
    <w:rsid w:val="009A6A38"/>
    <w:rsid w:val="009B377C"/>
    <w:rsid w:val="009E1156"/>
    <w:rsid w:val="00A10144"/>
    <w:rsid w:val="00A33E16"/>
    <w:rsid w:val="00A452A7"/>
    <w:rsid w:val="00A6164F"/>
    <w:rsid w:val="00A81373"/>
    <w:rsid w:val="00AA0C51"/>
    <w:rsid w:val="00AC1986"/>
    <w:rsid w:val="00AC31BA"/>
    <w:rsid w:val="00AE1CAB"/>
    <w:rsid w:val="00AF0EE8"/>
    <w:rsid w:val="00B05AFE"/>
    <w:rsid w:val="00B23A7C"/>
    <w:rsid w:val="00B42CAD"/>
    <w:rsid w:val="00B435FD"/>
    <w:rsid w:val="00B61797"/>
    <w:rsid w:val="00B835C5"/>
    <w:rsid w:val="00BA3A2F"/>
    <w:rsid w:val="00BB3C45"/>
    <w:rsid w:val="00C23308"/>
    <w:rsid w:val="00C370CB"/>
    <w:rsid w:val="00C41EE6"/>
    <w:rsid w:val="00C54902"/>
    <w:rsid w:val="00C565D9"/>
    <w:rsid w:val="00C56C0F"/>
    <w:rsid w:val="00C74DE0"/>
    <w:rsid w:val="00C76CA2"/>
    <w:rsid w:val="00CC45E3"/>
    <w:rsid w:val="00CD02D0"/>
    <w:rsid w:val="00CF0878"/>
    <w:rsid w:val="00D0660B"/>
    <w:rsid w:val="00D15B4F"/>
    <w:rsid w:val="00D161F4"/>
    <w:rsid w:val="00D21574"/>
    <w:rsid w:val="00D27434"/>
    <w:rsid w:val="00D40AB1"/>
    <w:rsid w:val="00D636D9"/>
    <w:rsid w:val="00D6532E"/>
    <w:rsid w:val="00D67780"/>
    <w:rsid w:val="00D84D10"/>
    <w:rsid w:val="00D95930"/>
    <w:rsid w:val="00DB39FE"/>
    <w:rsid w:val="00DD4F22"/>
    <w:rsid w:val="00E013E6"/>
    <w:rsid w:val="00E250C3"/>
    <w:rsid w:val="00E445D7"/>
    <w:rsid w:val="00E50EC1"/>
    <w:rsid w:val="00E61787"/>
    <w:rsid w:val="00E77B0C"/>
    <w:rsid w:val="00E959F1"/>
    <w:rsid w:val="00EA0FE0"/>
    <w:rsid w:val="00EB0B61"/>
    <w:rsid w:val="00EE6033"/>
    <w:rsid w:val="00F01F20"/>
    <w:rsid w:val="00F02838"/>
    <w:rsid w:val="00F14E26"/>
    <w:rsid w:val="00F21152"/>
    <w:rsid w:val="00F5088C"/>
    <w:rsid w:val="00F5432B"/>
    <w:rsid w:val="00F70C19"/>
    <w:rsid w:val="00F73CAD"/>
    <w:rsid w:val="00FB4414"/>
    <w:rsid w:val="00FC2DC3"/>
    <w:rsid w:val="00FC5425"/>
    <w:rsid w:val="00FD1C40"/>
    <w:rsid w:val="00FE301C"/>
    <w:rsid w:val="00FE665D"/>
    <w:rsid w:val="00FF3387"/>
    <w:rsid w:val="00FF65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ADCAAC"/>
  <w15:docId w15:val="{F72238CA-F371-4E66-AE6A-271DA9AB91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13A3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61787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FF65FE"/>
    <w:rPr>
      <w:color w:val="0563C1" w:themeColor="hyperlink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FF65FE"/>
    <w:rPr>
      <w:color w:val="605E5C"/>
      <w:shd w:val="clear" w:color="auto" w:fill="E1DFDD"/>
    </w:rPr>
  </w:style>
  <w:style w:type="character" w:customStyle="1" w:styleId="hl">
    <w:name w:val="hl"/>
    <w:basedOn w:val="a0"/>
    <w:rsid w:val="002D1777"/>
  </w:style>
  <w:style w:type="character" w:customStyle="1" w:styleId="FontStyle126">
    <w:name w:val="Font Style126"/>
    <w:basedOn w:val="a0"/>
    <w:uiPriority w:val="99"/>
    <w:rsid w:val="005220CB"/>
    <w:rPr>
      <w:rFonts w:ascii="Cambria" w:hAnsi="Cambria" w:cs="Cambria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474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41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1193</TotalTime>
  <Pages>1</Pages>
  <Words>518</Words>
  <Characters>2957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Игорёк</dc:creator>
  <cp:keywords/>
  <dc:description/>
  <cp:lastModifiedBy>Igor Danilov</cp:lastModifiedBy>
  <cp:revision>38</cp:revision>
  <dcterms:created xsi:type="dcterms:W3CDTF">2019-02-19T15:01:00Z</dcterms:created>
  <dcterms:modified xsi:type="dcterms:W3CDTF">2023-02-15T14:08:00Z</dcterms:modified>
</cp:coreProperties>
</file>