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32BB06" w:rsidR="00130241" w:rsidRPr="003A214B" w:rsidRDefault="004E68F8" w:rsidP="004E6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Характеристика митохондриальной</w:t>
      </w:r>
      <w:r w:rsidRPr="004E68F8">
        <w:rPr>
          <w:b/>
          <w:color w:val="000000"/>
        </w:rPr>
        <w:t xml:space="preserve"> </w:t>
      </w:r>
      <w:r>
        <w:rPr>
          <w:b/>
          <w:color w:val="000000"/>
        </w:rPr>
        <w:t>неорганической пирофосфатазы</w:t>
      </w:r>
    </w:p>
    <w:p w14:paraId="00000002" w14:textId="671EC045" w:rsidR="00130241" w:rsidRDefault="004E6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Безпалая Е.Ю.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Родина Е.В.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5EEDDF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E68F8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4E68F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32CF193" w:rsidR="00130241" w:rsidRDefault="00391C38" w:rsidP="00FE2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A1BAD37" w:rsidR="00130241" w:rsidRPr="00440B7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68F8">
        <w:rPr>
          <w:i/>
          <w:color w:val="000000"/>
          <w:lang w:val="en-US"/>
        </w:rPr>
        <w:t>E</w:t>
      </w:r>
      <w:r w:rsidR="003B76D6" w:rsidRPr="00440B76">
        <w:rPr>
          <w:i/>
          <w:color w:val="000000"/>
        </w:rPr>
        <w:t>-</w:t>
      </w:r>
      <w:r w:rsidRPr="004E68F8">
        <w:rPr>
          <w:i/>
          <w:color w:val="000000"/>
          <w:lang w:val="en-US"/>
        </w:rPr>
        <w:t>mail</w:t>
      </w:r>
      <w:r w:rsidRPr="00440B76">
        <w:rPr>
          <w:i/>
          <w:color w:val="000000"/>
        </w:rPr>
        <w:t xml:space="preserve">: </w:t>
      </w:r>
      <w:hyperlink r:id="rId6">
        <w:r w:rsidR="004E68F8">
          <w:rPr>
            <w:i/>
            <w:color w:val="000000"/>
            <w:u w:val="single"/>
            <w:lang w:val="en-US"/>
          </w:rPr>
          <w:t>bezpalaya</w:t>
        </w:r>
        <w:r w:rsidR="004E68F8" w:rsidRPr="00440B76">
          <w:rPr>
            <w:i/>
            <w:color w:val="000000"/>
            <w:u w:val="single"/>
          </w:rPr>
          <w:t>.</w:t>
        </w:r>
        <w:r w:rsidR="004E68F8">
          <w:rPr>
            <w:i/>
            <w:color w:val="000000"/>
            <w:u w:val="single"/>
            <w:lang w:val="en-US"/>
          </w:rPr>
          <w:t>katya</w:t>
        </w:r>
        <w:r w:rsidR="004E68F8" w:rsidRPr="00440B76">
          <w:rPr>
            <w:i/>
            <w:color w:val="000000"/>
            <w:u w:val="single"/>
          </w:rPr>
          <w:t>@</w:t>
        </w:r>
        <w:r w:rsidR="004E68F8">
          <w:rPr>
            <w:i/>
            <w:color w:val="000000"/>
            <w:u w:val="single"/>
            <w:lang w:val="en-US"/>
          </w:rPr>
          <w:t>gmail</w:t>
        </w:r>
        <w:r w:rsidR="004E68F8" w:rsidRPr="00440B76">
          <w:rPr>
            <w:i/>
            <w:color w:val="000000"/>
            <w:u w:val="single"/>
          </w:rPr>
          <w:t>.</w:t>
        </w:r>
        <w:r w:rsidR="004E68F8">
          <w:rPr>
            <w:i/>
            <w:color w:val="000000"/>
            <w:u w:val="single"/>
            <w:lang w:val="en-US"/>
          </w:rPr>
          <w:t>com</w:t>
        </w:r>
      </w:hyperlink>
    </w:p>
    <w:p w14:paraId="13CAF7CF" w14:textId="65B6D573" w:rsidR="006425FD" w:rsidRPr="0031645F" w:rsidRDefault="006425FD" w:rsidP="00642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</w:rPr>
      </w:pPr>
      <w:r>
        <w:rPr>
          <w:color w:val="000000"/>
        </w:rPr>
        <w:t>Мутации</w:t>
      </w:r>
      <w:r w:rsidRPr="0031645F">
        <w:rPr>
          <w:color w:val="000000"/>
        </w:rPr>
        <w:t xml:space="preserve"> в гене</w:t>
      </w:r>
      <w:r>
        <w:rPr>
          <w:color w:val="000000"/>
        </w:rPr>
        <w:t xml:space="preserve"> </w:t>
      </w:r>
      <w:r w:rsidRPr="003E14A7">
        <w:rPr>
          <w:i/>
          <w:color w:val="000000"/>
          <w:lang w:val="en-US"/>
        </w:rPr>
        <w:t>ppa</w:t>
      </w:r>
      <w:r w:rsidRPr="003E14A7">
        <w:rPr>
          <w:i/>
          <w:color w:val="000000"/>
        </w:rPr>
        <w:t>2</w:t>
      </w:r>
      <w:r>
        <w:rPr>
          <w:color w:val="000000"/>
        </w:rPr>
        <w:t xml:space="preserve">, кодирующем </w:t>
      </w:r>
      <w:r w:rsidRPr="0031645F">
        <w:rPr>
          <w:color w:val="000000"/>
        </w:rPr>
        <w:t>митохондриальн</w:t>
      </w:r>
      <w:r>
        <w:rPr>
          <w:color w:val="000000"/>
        </w:rPr>
        <w:t>ую</w:t>
      </w:r>
      <w:r w:rsidRPr="0031645F">
        <w:rPr>
          <w:color w:val="000000"/>
        </w:rPr>
        <w:t xml:space="preserve"> </w:t>
      </w:r>
      <w:r>
        <w:rPr>
          <w:color w:val="000000"/>
        </w:rPr>
        <w:t>неорганическую пирофосфатазу (мит.</w:t>
      </w:r>
      <w:r>
        <w:rPr>
          <w:color w:val="000000"/>
          <w:lang w:val="en-US"/>
        </w:rPr>
        <w:t>PP</w:t>
      </w:r>
      <w:r>
        <w:rPr>
          <w:color w:val="000000"/>
        </w:rPr>
        <w:t xml:space="preserve">аза), у человека приводят к летальным </w:t>
      </w:r>
      <w:r w:rsidRPr="0031645F">
        <w:rPr>
          <w:color w:val="000000"/>
        </w:rPr>
        <w:t>кардиопатолог</w:t>
      </w:r>
      <w:r>
        <w:rPr>
          <w:color w:val="000000"/>
        </w:rPr>
        <w:t xml:space="preserve">иям </w:t>
      </w:r>
      <w:r w:rsidRPr="00534750">
        <w:rPr>
          <w:color w:val="000000"/>
        </w:rPr>
        <w:t>[1]</w:t>
      </w:r>
      <w:r>
        <w:rPr>
          <w:color w:val="000000"/>
        </w:rPr>
        <w:t xml:space="preserve">. Однако этот фермент остается </w:t>
      </w:r>
      <w:r w:rsidRPr="0031645F">
        <w:rPr>
          <w:color w:val="000000"/>
        </w:rPr>
        <w:t>практически не охарактеризован</w:t>
      </w:r>
      <w:r>
        <w:rPr>
          <w:color w:val="000000"/>
        </w:rPr>
        <w:t>ным</w:t>
      </w:r>
      <w:r w:rsidRPr="0031645F">
        <w:rPr>
          <w:color w:val="000000"/>
        </w:rPr>
        <w:t xml:space="preserve">. </w:t>
      </w:r>
      <w:r>
        <w:rPr>
          <w:color w:val="000000"/>
        </w:rPr>
        <w:t>В</w:t>
      </w:r>
      <w:r w:rsidRPr="0031645F">
        <w:rPr>
          <w:color w:val="000000"/>
        </w:rPr>
        <w:t xml:space="preserve">ыяснение </w:t>
      </w:r>
      <w:r>
        <w:rPr>
          <w:color w:val="000000"/>
        </w:rPr>
        <w:t>структурно-функциональных особенностей фермента для понимания причин</w:t>
      </w:r>
      <w:r w:rsidRPr="0031645F">
        <w:rPr>
          <w:color w:val="000000"/>
        </w:rPr>
        <w:t xml:space="preserve"> нарушения клеточной функции при его мутациях явля</w:t>
      </w:r>
      <w:r>
        <w:rPr>
          <w:color w:val="000000"/>
        </w:rPr>
        <w:t>е</w:t>
      </w:r>
      <w:r w:rsidRPr="0031645F">
        <w:rPr>
          <w:color w:val="000000"/>
        </w:rPr>
        <w:t xml:space="preserve">тся </w:t>
      </w:r>
      <w:r>
        <w:rPr>
          <w:color w:val="000000"/>
        </w:rPr>
        <w:t>актуальной</w:t>
      </w:r>
      <w:r w:rsidRPr="0031645F">
        <w:rPr>
          <w:color w:val="000000"/>
        </w:rPr>
        <w:t xml:space="preserve"> биохимическ</w:t>
      </w:r>
      <w:r>
        <w:rPr>
          <w:color w:val="000000"/>
        </w:rPr>
        <w:t>ой</w:t>
      </w:r>
      <w:r w:rsidRPr="0031645F">
        <w:rPr>
          <w:color w:val="000000"/>
        </w:rPr>
        <w:t xml:space="preserve"> задач</w:t>
      </w:r>
      <w:r>
        <w:rPr>
          <w:color w:val="000000"/>
        </w:rPr>
        <w:t>ей</w:t>
      </w:r>
      <w:r w:rsidRPr="0031645F">
        <w:rPr>
          <w:color w:val="000000"/>
        </w:rPr>
        <w:t xml:space="preserve">. </w:t>
      </w:r>
    </w:p>
    <w:p w14:paraId="6C917552" w14:textId="77777777" w:rsidR="006425FD" w:rsidRPr="0031645F" w:rsidRDefault="006425FD" w:rsidP="00642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ind w:firstLine="397"/>
        <w:jc w:val="both"/>
        <w:rPr>
          <w:color w:val="000000"/>
        </w:rPr>
      </w:pPr>
      <w:r w:rsidRPr="0031645F">
        <w:rPr>
          <w:color w:val="000000"/>
        </w:rPr>
        <w:t>В задачи настоящей работы входило</w:t>
      </w:r>
      <w:r>
        <w:rPr>
          <w:color w:val="000000"/>
        </w:rPr>
        <w:t xml:space="preserve"> </w:t>
      </w:r>
      <w:r w:rsidRPr="003E14A7">
        <w:rPr>
          <w:color w:val="000000"/>
        </w:rPr>
        <w:t>исследование</w:t>
      </w:r>
      <w:r>
        <w:rPr>
          <w:color w:val="000000"/>
        </w:rPr>
        <w:t xml:space="preserve"> фермента, имеющего высокую сиквенсную гомологию с человеческим белком, - </w:t>
      </w:r>
      <w:r w:rsidRPr="0031645F">
        <w:rPr>
          <w:color w:val="000000"/>
        </w:rPr>
        <w:t>митохондриальн</w:t>
      </w:r>
      <w:r>
        <w:rPr>
          <w:color w:val="000000"/>
        </w:rPr>
        <w:t>ой</w:t>
      </w:r>
      <w:r w:rsidRPr="0031645F">
        <w:rPr>
          <w:color w:val="000000"/>
        </w:rPr>
        <w:t xml:space="preserve"> пирофосфатаз</w:t>
      </w:r>
      <w:r>
        <w:rPr>
          <w:color w:val="000000"/>
        </w:rPr>
        <w:t>ы</w:t>
      </w:r>
      <w:r w:rsidRPr="0031645F">
        <w:rPr>
          <w:color w:val="000000"/>
        </w:rPr>
        <w:t xml:space="preserve"> из дрожжей </w:t>
      </w:r>
      <w:r w:rsidRPr="003E14A7">
        <w:rPr>
          <w:i/>
          <w:color w:val="000000"/>
        </w:rPr>
        <w:t>Hansenula polymorpha</w:t>
      </w:r>
      <w:r w:rsidRPr="0031645F">
        <w:rPr>
          <w:color w:val="000000"/>
        </w:rPr>
        <w:t xml:space="preserve"> (Hp-митРРаза)</w:t>
      </w:r>
      <w:r>
        <w:rPr>
          <w:color w:val="000000"/>
        </w:rPr>
        <w:t xml:space="preserve">, а именно, </w:t>
      </w:r>
      <w:r w:rsidRPr="003E14A7">
        <w:rPr>
          <w:color w:val="000000"/>
        </w:rPr>
        <w:t>поиск его клеточных эффекторов и структурная характеристика белка.</w:t>
      </w:r>
    </w:p>
    <w:p w14:paraId="2F6F1196" w14:textId="60BB6F51" w:rsidR="0031645F" w:rsidRPr="0031645F" w:rsidRDefault="0031645F" w:rsidP="00316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645F">
        <w:rPr>
          <w:color w:val="000000"/>
        </w:rPr>
        <w:t>В то время как для цитоплазматических РРаз и бактериальных ферментов описано несколько природных ингибиторов и активаторов</w:t>
      </w:r>
      <w:r w:rsidR="00B67B37" w:rsidRPr="00B67B37">
        <w:rPr>
          <w:color w:val="000000"/>
        </w:rPr>
        <w:t xml:space="preserve"> [2, 3]</w:t>
      </w:r>
      <w:r w:rsidRPr="0031645F">
        <w:rPr>
          <w:color w:val="000000"/>
        </w:rPr>
        <w:t xml:space="preserve">, про митохондриальные РРазы такая информация отсутствует. </w:t>
      </w:r>
      <w:r w:rsidR="00D55E0E">
        <w:rPr>
          <w:color w:val="000000"/>
        </w:rPr>
        <w:t>Нами б</w:t>
      </w:r>
      <w:r w:rsidRPr="0031645F">
        <w:rPr>
          <w:color w:val="000000"/>
        </w:rPr>
        <w:t xml:space="preserve">ыло обнаружено, что каталитическая активность Hp-митРРазы значительно снижается при добавлении </w:t>
      </w:r>
      <w:r w:rsidR="00D55E0E">
        <w:rPr>
          <w:color w:val="000000"/>
        </w:rPr>
        <w:t xml:space="preserve">таких клеточных метаболитов, как </w:t>
      </w:r>
      <w:r w:rsidRPr="0031645F">
        <w:rPr>
          <w:color w:val="000000"/>
        </w:rPr>
        <w:t>аргинин, орнитин и</w:t>
      </w:r>
      <w:r w:rsidR="003E14A7">
        <w:rPr>
          <w:color w:val="000000"/>
        </w:rPr>
        <w:t>ли</w:t>
      </w:r>
      <w:r w:rsidRPr="0031645F">
        <w:rPr>
          <w:color w:val="000000"/>
        </w:rPr>
        <w:t xml:space="preserve"> малонат</w:t>
      </w:r>
      <w:r w:rsidR="003E14A7">
        <w:rPr>
          <w:color w:val="000000"/>
        </w:rPr>
        <w:t>,</w:t>
      </w:r>
      <w:r w:rsidRPr="0031645F">
        <w:rPr>
          <w:color w:val="000000"/>
        </w:rPr>
        <w:t xml:space="preserve"> и повышается в присутствии NADH и</w:t>
      </w:r>
      <w:r w:rsidR="003E14A7">
        <w:rPr>
          <w:color w:val="000000"/>
        </w:rPr>
        <w:t>ли</w:t>
      </w:r>
      <w:r w:rsidRPr="0031645F">
        <w:rPr>
          <w:color w:val="000000"/>
        </w:rPr>
        <w:t xml:space="preserve"> АТP. Поскольку соотношения ATP/ADP и NADH/NAD+ являются мерой метаболического состояния клетки, то обнаруженное влияние этих природных эффекторов может служить способом регуляции активности митРРазы в клетке.</w:t>
      </w:r>
    </w:p>
    <w:p w14:paraId="53026994" w14:textId="3D5BB335" w:rsidR="0031645F" w:rsidRPr="0031645F" w:rsidRDefault="0031645F" w:rsidP="00316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645F">
        <w:rPr>
          <w:color w:val="000000"/>
        </w:rPr>
        <w:t xml:space="preserve">Ранее было показано, что Hp-митРРаза образует в растворе гомодимер. </w:t>
      </w:r>
      <w:r w:rsidR="00D55E0E">
        <w:rPr>
          <w:color w:val="000000"/>
        </w:rPr>
        <w:t>Мы</w:t>
      </w:r>
      <w:r w:rsidRPr="0031645F">
        <w:rPr>
          <w:color w:val="000000"/>
        </w:rPr>
        <w:t xml:space="preserve"> </w:t>
      </w:r>
      <w:r w:rsidR="00BD2422">
        <w:rPr>
          <w:color w:val="000000"/>
        </w:rPr>
        <w:t xml:space="preserve">показали, </w:t>
      </w:r>
      <w:r w:rsidR="00CE6F6B">
        <w:rPr>
          <w:color w:val="000000"/>
        </w:rPr>
        <w:t xml:space="preserve">что </w:t>
      </w:r>
      <w:r w:rsidRPr="0031645F">
        <w:rPr>
          <w:color w:val="000000"/>
        </w:rPr>
        <w:t>основная каталитическая активность представлена димерной формо</w:t>
      </w:r>
      <w:r w:rsidR="00D55E0E">
        <w:rPr>
          <w:color w:val="000000"/>
        </w:rPr>
        <w:t>й</w:t>
      </w:r>
      <w:r w:rsidRPr="0031645F">
        <w:rPr>
          <w:color w:val="000000"/>
        </w:rPr>
        <w:t xml:space="preserve">, в то время как </w:t>
      </w:r>
      <w:r w:rsidR="00D55E0E">
        <w:rPr>
          <w:color w:val="000000"/>
        </w:rPr>
        <w:t>мономер</w:t>
      </w:r>
      <w:r w:rsidRPr="0031645F">
        <w:rPr>
          <w:color w:val="000000"/>
        </w:rPr>
        <w:t xml:space="preserve"> </w:t>
      </w:r>
      <w:r w:rsidR="003E14A7">
        <w:rPr>
          <w:color w:val="000000"/>
        </w:rPr>
        <w:t>существенно менее активен</w:t>
      </w:r>
      <w:r w:rsidRPr="0031645F">
        <w:rPr>
          <w:color w:val="000000"/>
        </w:rPr>
        <w:t xml:space="preserve">. </w:t>
      </w:r>
      <w:r w:rsidR="003E14A7">
        <w:rPr>
          <w:color w:val="000000"/>
        </w:rPr>
        <w:t xml:space="preserve">Таким образом, влияние разнообразных факторов на олигомерное равновесие белка также </w:t>
      </w:r>
      <w:r w:rsidRPr="0031645F">
        <w:rPr>
          <w:color w:val="000000"/>
        </w:rPr>
        <w:t xml:space="preserve">может служить </w:t>
      </w:r>
      <w:r w:rsidR="00D55E0E">
        <w:rPr>
          <w:color w:val="000000"/>
        </w:rPr>
        <w:t>путем</w:t>
      </w:r>
      <w:r w:rsidRPr="0031645F">
        <w:rPr>
          <w:color w:val="000000"/>
        </w:rPr>
        <w:t xml:space="preserve"> регуляции работы </w:t>
      </w:r>
      <w:r w:rsidR="003E14A7">
        <w:rPr>
          <w:color w:val="000000"/>
        </w:rPr>
        <w:t>митРРазы</w:t>
      </w:r>
      <w:r w:rsidR="00CE6F6B">
        <w:rPr>
          <w:color w:val="000000"/>
        </w:rPr>
        <w:t>.</w:t>
      </w:r>
    </w:p>
    <w:p w14:paraId="5309F2FC" w14:textId="4630EE06" w:rsidR="00F06CC9" w:rsidRDefault="003E14A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работы получена модель пространственной структуры </w:t>
      </w:r>
      <w:r w:rsidRPr="0031645F">
        <w:rPr>
          <w:color w:val="000000"/>
        </w:rPr>
        <w:t>Hp-митРРаз</w:t>
      </w:r>
      <w:r>
        <w:rPr>
          <w:color w:val="000000"/>
        </w:rPr>
        <w:t xml:space="preserve">ы. </w:t>
      </w:r>
      <w:r w:rsidR="00CE6F6B">
        <w:rPr>
          <w:color w:val="000000"/>
        </w:rPr>
        <w:t xml:space="preserve">Молекулярный докинг </w:t>
      </w:r>
      <w:r w:rsidR="00CE6F6B" w:rsidRPr="0031645F">
        <w:rPr>
          <w:color w:val="000000"/>
        </w:rPr>
        <w:t xml:space="preserve">обнаруженных эффекторов в модель димерного фермента </w:t>
      </w:r>
      <w:r w:rsidR="00CE6F6B">
        <w:rPr>
          <w:color w:val="000000"/>
        </w:rPr>
        <w:t xml:space="preserve">позволил обнаружить потенциальные сайты связывания молекул </w:t>
      </w:r>
      <w:r w:rsidR="0031645F" w:rsidRPr="0031645F">
        <w:rPr>
          <w:color w:val="000000"/>
        </w:rPr>
        <w:t>в нескольких ключевых позициях</w:t>
      </w:r>
      <w:r w:rsidR="00710151">
        <w:rPr>
          <w:color w:val="000000"/>
        </w:rPr>
        <w:t>:</w:t>
      </w:r>
      <w:r w:rsidR="0031645F" w:rsidRPr="0031645F">
        <w:rPr>
          <w:color w:val="000000"/>
        </w:rPr>
        <w:t xml:space="preserve"> на поверхности белка, в </w:t>
      </w:r>
      <w:r w:rsidR="00CE6F6B">
        <w:rPr>
          <w:color w:val="000000"/>
        </w:rPr>
        <w:t xml:space="preserve">его </w:t>
      </w:r>
      <w:r w:rsidR="0031645F" w:rsidRPr="0031645F">
        <w:rPr>
          <w:color w:val="000000"/>
        </w:rPr>
        <w:t>межсубъединичном интерфейсе и активном центре. Для выяснения возможных причин наблюдаемых различий в каталитической активности мономерно</w:t>
      </w:r>
      <w:r>
        <w:rPr>
          <w:color w:val="000000"/>
        </w:rPr>
        <w:t>го</w:t>
      </w:r>
      <w:r w:rsidR="0031645F" w:rsidRPr="0031645F">
        <w:rPr>
          <w:color w:val="000000"/>
        </w:rPr>
        <w:t xml:space="preserve"> и димерного ферментов проведена симуляция молекулярной динамики</w:t>
      </w:r>
      <w:r>
        <w:rPr>
          <w:color w:val="000000"/>
        </w:rPr>
        <w:t xml:space="preserve"> для этих форм</w:t>
      </w:r>
      <w:r w:rsidR="0031645F" w:rsidRPr="0031645F">
        <w:rPr>
          <w:color w:val="000000"/>
        </w:rPr>
        <w:t xml:space="preserve">. </w:t>
      </w:r>
      <w:r w:rsidR="00E65DE6">
        <w:rPr>
          <w:color w:val="000000"/>
        </w:rPr>
        <w:t>В результате а</w:t>
      </w:r>
      <w:r w:rsidR="0031645F" w:rsidRPr="0031645F">
        <w:rPr>
          <w:color w:val="000000"/>
        </w:rPr>
        <w:t>нализ</w:t>
      </w:r>
      <w:r w:rsidR="00E65DE6">
        <w:rPr>
          <w:color w:val="000000"/>
        </w:rPr>
        <w:t>а</w:t>
      </w:r>
      <w:r w:rsidR="0031645F" w:rsidRPr="0031645F">
        <w:rPr>
          <w:color w:val="000000"/>
        </w:rPr>
        <w:t xml:space="preserve"> полученных данных </w:t>
      </w:r>
      <w:r w:rsidR="00E65DE6">
        <w:rPr>
          <w:color w:val="000000"/>
        </w:rPr>
        <w:t>мы обнаружили возможный</w:t>
      </w:r>
      <w:r w:rsidR="0031645F" w:rsidRPr="0031645F">
        <w:rPr>
          <w:color w:val="000000"/>
        </w:rPr>
        <w:t xml:space="preserve"> путь передачи информации от остатков межсубъединичного интерфейса R58 и W59 к ключевому остатку активного центра Y100</w:t>
      </w:r>
      <w:r w:rsidR="00710151">
        <w:rPr>
          <w:color w:val="000000"/>
        </w:rPr>
        <w:t xml:space="preserve"> </w:t>
      </w:r>
      <w:r w:rsidR="00710151" w:rsidRPr="003E14A7">
        <w:rPr>
          <w:color w:val="000000" w:themeColor="text1"/>
        </w:rPr>
        <w:t>Hp-митРРазы</w:t>
      </w:r>
      <w:r w:rsidR="0031645F" w:rsidRPr="0031645F">
        <w:rPr>
          <w:color w:val="000000"/>
        </w:rPr>
        <w:t xml:space="preserve">. </w:t>
      </w:r>
      <w:r w:rsidR="00065C36">
        <w:rPr>
          <w:color w:val="000000"/>
        </w:rPr>
        <w:t>Эти данные</w:t>
      </w:r>
      <w:r w:rsidR="0031645F" w:rsidRPr="0031645F">
        <w:rPr>
          <w:color w:val="000000"/>
        </w:rPr>
        <w:t xml:space="preserve"> буд</w:t>
      </w:r>
      <w:r w:rsidR="00065C36">
        <w:rPr>
          <w:color w:val="000000"/>
        </w:rPr>
        <w:t>ут</w:t>
      </w:r>
      <w:r w:rsidR="0031645F" w:rsidRPr="0031645F">
        <w:rPr>
          <w:color w:val="000000"/>
        </w:rPr>
        <w:t xml:space="preserve"> использован</w:t>
      </w:r>
      <w:r w:rsidR="00065C36">
        <w:rPr>
          <w:color w:val="000000"/>
        </w:rPr>
        <w:t>ы</w:t>
      </w:r>
      <w:r w:rsidR="0031645F" w:rsidRPr="0031645F">
        <w:rPr>
          <w:color w:val="000000"/>
        </w:rPr>
        <w:t xml:space="preserve"> для изучения особенностей работы фермента и механизма влияния найденных эффекторов.</w:t>
      </w:r>
    </w:p>
    <w:p w14:paraId="2A1A1D44" w14:textId="18F6CA62" w:rsidR="0031645F" w:rsidRPr="003E14A7" w:rsidRDefault="00944750" w:rsidP="00A8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3E14A7">
        <w:rPr>
          <w:i/>
          <w:iCs/>
          <w:color w:val="000000" w:themeColor="text1"/>
        </w:rPr>
        <w:t xml:space="preserve">Работа частично </w:t>
      </w:r>
      <w:r w:rsidR="00782BC6" w:rsidRPr="003E14A7">
        <w:rPr>
          <w:i/>
          <w:iCs/>
          <w:color w:val="000000" w:themeColor="text1"/>
        </w:rPr>
        <w:t>финансируется</w:t>
      </w:r>
      <w:r w:rsidR="003E14A7" w:rsidRPr="003E14A7">
        <w:rPr>
          <w:i/>
          <w:iCs/>
          <w:color w:val="000000" w:themeColor="text1"/>
        </w:rPr>
        <w:t xml:space="preserve"> </w:t>
      </w:r>
      <w:r w:rsidR="003E14A7">
        <w:rPr>
          <w:i/>
          <w:iCs/>
          <w:color w:val="000000" w:themeColor="text1"/>
        </w:rPr>
        <w:t>из средств</w:t>
      </w:r>
      <w:r w:rsidR="00782BC6" w:rsidRPr="003E14A7">
        <w:rPr>
          <w:i/>
          <w:iCs/>
          <w:color w:val="000000" w:themeColor="text1"/>
        </w:rPr>
        <w:t xml:space="preserve"> грант</w:t>
      </w:r>
      <w:r w:rsidR="003E14A7" w:rsidRPr="003E14A7">
        <w:rPr>
          <w:i/>
          <w:iCs/>
          <w:color w:val="000000" w:themeColor="text1"/>
        </w:rPr>
        <w:t>а</w:t>
      </w:r>
      <w:r w:rsidR="00782BC6" w:rsidRPr="003E14A7">
        <w:rPr>
          <w:i/>
          <w:iCs/>
          <w:color w:val="000000" w:themeColor="text1"/>
        </w:rPr>
        <w:t xml:space="preserve"> РНФ №</w:t>
      </w:r>
      <w:r w:rsidR="003E14A7" w:rsidRPr="003E14A7">
        <w:rPr>
          <w:i/>
          <w:iCs/>
          <w:color w:val="000000" w:themeColor="text1"/>
        </w:rPr>
        <w:t xml:space="preserve"> </w:t>
      </w:r>
      <w:r w:rsidR="003E14A7" w:rsidRPr="003E14A7">
        <w:rPr>
          <w:i/>
          <w:color w:val="000000" w:themeColor="text1"/>
        </w:rPr>
        <w:t>23-24-00177.</w:t>
      </w:r>
    </w:p>
    <w:p w14:paraId="4BDA7CCB" w14:textId="77777777" w:rsidR="00A856BF" w:rsidRPr="00A856BF" w:rsidRDefault="00EB1F49" w:rsidP="00A8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70AE897" w14:textId="2CEF841E" w:rsidR="00534750" w:rsidRDefault="00116478" w:rsidP="00A8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34750" w:rsidRPr="00534750">
        <w:rPr>
          <w:color w:val="000000"/>
          <w:lang w:val="en-US"/>
        </w:rPr>
        <w:t>Kennedy H</w:t>
      </w:r>
      <w:r w:rsidR="00534750">
        <w:rPr>
          <w:color w:val="000000"/>
          <w:lang w:val="en-US"/>
        </w:rPr>
        <w:t>.</w:t>
      </w:r>
      <w:r w:rsidR="00534750" w:rsidRPr="00534750">
        <w:rPr>
          <w:color w:val="000000"/>
          <w:lang w:val="en-US"/>
        </w:rPr>
        <w:t>, Haack T</w:t>
      </w:r>
      <w:r w:rsidR="00534750">
        <w:rPr>
          <w:color w:val="000000"/>
          <w:lang w:val="en-US"/>
        </w:rPr>
        <w:t>.</w:t>
      </w:r>
      <w:r w:rsidR="00534750" w:rsidRPr="00534750">
        <w:rPr>
          <w:color w:val="000000"/>
          <w:lang w:val="en-US"/>
        </w:rPr>
        <w:t>B</w:t>
      </w:r>
      <w:r w:rsidR="00534750">
        <w:rPr>
          <w:color w:val="000000"/>
          <w:lang w:val="en-US"/>
        </w:rPr>
        <w:t>.</w:t>
      </w:r>
      <w:r w:rsidR="00534750" w:rsidRPr="00534750">
        <w:rPr>
          <w:color w:val="000000"/>
          <w:lang w:val="en-US"/>
        </w:rPr>
        <w:t>, Hartill V</w:t>
      </w:r>
      <w:r w:rsidR="00534750">
        <w:rPr>
          <w:color w:val="000000"/>
          <w:lang w:val="en-US"/>
        </w:rPr>
        <w:t>.</w:t>
      </w:r>
      <w:r w:rsidR="00534750" w:rsidRPr="00534750">
        <w:rPr>
          <w:color w:val="000000"/>
          <w:lang w:val="en-US"/>
        </w:rPr>
        <w:t>, et al. Sudden Cardiac Death Due to Deficiency of the Mitochondrial Inorganic Pyrophosphatase PPA2</w:t>
      </w:r>
      <w:r w:rsidR="00534750">
        <w:rPr>
          <w:color w:val="000000"/>
          <w:lang w:val="en-US"/>
        </w:rPr>
        <w:t xml:space="preserve"> // </w:t>
      </w:r>
      <w:r w:rsidR="00534750" w:rsidRPr="00534750">
        <w:rPr>
          <w:color w:val="000000"/>
          <w:lang w:val="en-US"/>
        </w:rPr>
        <w:t>Am J Hum Genet. 2016</w:t>
      </w:r>
      <w:r w:rsidR="00534750">
        <w:rPr>
          <w:color w:val="000000"/>
          <w:lang w:val="en-US"/>
        </w:rPr>
        <w:t xml:space="preserve">. Vol. </w:t>
      </w:r>
      <w:r w:rsidR="00534750" w:rsidRPr="00534750">
        <w:rPr>
          <w:color w:val="000000"/>
          <w:lang w:val="en-US"/>
        </w:rPr>
        <w:t>99(3)</w:t>
      </w:r>
      <w:r w:rsidR="00534750">
        <w:rPr>
          <w:color w:val="000000"/>
          <w:lang w:val="en-US"/>
        </w:rPr>
        <w:t xml:space="preserve">. P. </w:t>
      </w:r>
      <w:r w:rsidR="00534750" w:rsidRPr="00534750">
        <w:rPr>
          <w:color w:val="000000"/>
          <w:lang w:val="en-US"/>
        </w:rPr>
        <w:t>674-682.</w:t>
      </w:r>
    </w:p>
    <w:p w14:paraId="7BAC464A" w14:textId="2FAC5D8F" w:rsidR="00B67B37" w:rsidRPr="00C76115" w:rsidRDefault="00B67B37" w:rsidP="00A8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93389">
        <w:rPr>
          <w:color w:val="000000"/>
          <w:lang w:val="en-US"/>
        </w:rPr>
        <w:t xml:space="preserve">2. </w:t>
      </w:r>
      <w:r w:rsidR="00293389" w:rsidRPr="00293389">
        <w:rPr>
          <w:color w:val="000000"/>
          <w:lang w:val="en-US"/>
        </w:rPr>
        <w:t>Baykov A. A., Cooperman B. S., Goldman A., Lahti R. Cytoplasmic Inorganic Pyrophosphatase</w:t>
      </w:r>
      <w:r w:rsidR="00293389">
        <w:rPr>
          <w:color w:val="000000"/>
          <w:lang w:val="en-US"/>
        </w:rPr>
        <w:t xml:space="preserve"> // </w:t>
      </w:r>
      <w:r w:rsidR="00293389" w:rsidRPr="00293389">
        <w:rPr>
          <w:color w:val="000000"/>
          <w:lang w:val="en-US"/>
        </w:rPr>
        <w:t>Progress in Molecular and Subcellular Biology</w:t>
      </w:r>
      <w:r w:rsidR="00293389">
        <w:rPr>
          <w:color w:val="000000"/>
          <w:lang w:val="en-US"/>
        </w:rPr>
        <w:t xml:space="preserve">. </w:t>
      </w:r>
      <w:r w:rsidR="00293389" w:rsidRPr="00440B76">
        <w:rPr>
          <w:color w:val="000000"/>
        </w:rPr>
        <w:t>1999.</w:t>
      </w:r>
      <w:r w:rsidR="00BB041A" w:rsidRPr="00440B76">
        <w:rPr>
          <w:color w:val="000000"/>
        </w:rPr>
        <w:t xml:space="preserve"> </w:t>
      </w:r>
      <w:r w:rsidR="00BB041A">
        <w:rPr>
          <w:color w:val="000000"/>
          <w:lang w:val="en-US"/>
        </w:rPr>
        <w:t>Vol</w:t>
      </w:r>
      <w:r w:rsidR="00BB041A" w:rsidRPr="00440B76">
        <w:rPr>
          <w:color w:val="000000"/>
        </w:rPr>
        <w:t xml:space="preserve">. 23. </w:t>
      </w:r>
      <w:r w:rsidR="00BB041A">
        <w:rPr>
          <w:color w:val="000000"/>
          <w:lang w:val="en-US"/>
        </w:rPr>
        <w:t>P</w:t>
      </w:r>
      <w:r w:rsidR="00BB041A" w:rsidRPr="00C76115">
        <w:rPr>
          <w:color w:val="000000"/>
        </w:rPr>
        <w:t xml:space="preserve">. </w:t>
      </w:r>
      <w:r w:rsidR="00293389" w:rsidRPr="00C76115">
        <w:rPr>
          <w:color w:val="000000"/>
        </w:rPr>
        <w:t>127–150.</w:t>
      </w:r>
    </w:p>
    <w:p w14:paraId="3486C755" w14:textId="39CC1C98" w:rsidR="00116478" w:rsidRPr="00B67B37" w:rsidRDefault="00B67B3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534750" w:rsidRPr="00B67B37">
        <w:rPr>
          <w:color w:val="000000"/>
        </w:rPr>
        <w:t xml:space="preserve">. </w:t>
      </w:r>
      <w:r w:rsidRPr="00B67B37">
        <w:rPr>
          <w:color w:val="000000"/>
        </w:rPr>
        <w:t xml:space="preserve">Н.Н. Воробьева, С.А. Курилова, В.А. Анашкин, Е.В. Родина. Фруктозо-1-фосфат — ингибитор неорганической пирофосфатазы </w:t>
      </w:r>
      <w:r w:rsidRPr="008D6D26">
        <w:rPr>
          <w:i/>
          <w:color w:val="000000"/>
          <w:lang w:val="en-US"/>
        </w:rPr>
        <w:t>Escherichia</w:t>
      </w:r>
      <w:r w:rsidRPr="008D6D26">
        <w:rPr>
          <w:i/>
          <w:color w:val="000000"/>
        </w:rPr>
        <w:t xml:space="preserve"> </w:t>
      </w:r>
      <w:r w:rsidRPr="008D6D26">
        <w:rPr>
          <w:i/>
          <w:color w:val="000000"/>
          <w:lang w:val="en-US"/>
        </w:rPr>
        <w:t>coli</w:t>
      </w:r>
      <w:r w:rsidRPr="00B67B37">
        <w:rPr>
          <w:color w:val="000000"/>
        </w:rPr>
        <w:t xml:space="preserve"> // Биохимия. 2017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Т</w:t>
      </w:r>
      <w:r w:rsidRPr="00B67B37">
        <w:rPr>
          <w:color w:val="000000"/>
        </w:rPr>
        <w:t>ом 82, вып. 8</w:t>
      </w:r>
      <w:r>
        <w:rPr>
          <w:color w:val="000000"/>
        </w:rPr>
        <w:t>.</w:t>
      </w:r>
      <w:r w:rsidRPr="00B67B37">
        <w:rPr>
          <w:color w:val="000000"/>
        </w:rPr>
        <w:t xml:space="preserve"> с. 1232–1236</w:t>
      </w:r>
      <w:r w:rsidR="00E2484C">
        <w:rPr>
          <w:color w:val="000000"/>
        </w:rPr>
        <w:t>.</w:t>
      </w:r>
    </w:p>
    <w:sectPr w:rsidR="00116478" w:rsidRPr="00B67B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F7683"/>
    <w:multiLevelType w:val="hybridMultilevel"/>
    <w:tmpl w:val="9414672E"/>
    <w:lvl w:ilvl="0" w:tplc="A5B23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E7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EF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4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20E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FCC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CE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E4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EB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962"/>
    <w:rsid w:val="00063966"/>
    <w:rsid w:val="00065C3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93389"/>
    <w:rsid w:val="0031361E"/>
    <w:rsid w:val="0031645F"/>
    <w:rsid w:val="00391C38"/>
    <w:rsid w:val="003A214B"/>
    <w:rsid w:val="003B76D6"/>
    <w:rsid w:val="003E14A7"/>
    <w:rsid w:val="003E7267"/>
    <w:rsid w:val="00440B76"/>
    <w:rsid w:val="004A26A3"/>
    <w:rsid w:val="004E68F8"/>
    <w:rsid w:val="004F0EDF"/>
    <w:rsid w:val="00522BF1"/>
    <w:rsid w:val="00534750"/>
    <w:rsid w:val="00590166"/>
    <w:rsid w:val="005C2BE7"/>
    <w:rsid w:val="006425FD"/>
    <w:rsid w:val="006F7A19"/>
    <w:rsid w:val="00710151"/>
    <w:rsid w:val="00775389"/>
    <w:rsid w:val="00782BC6"/>
    <w:rsid w:val="00797838"/>
    <w:rsid w:val="007C36D8"/>
    <w:rsid w:val="007F2744"/>
    <w:rsid w:val="008931BE"/>
    <w:rsid w:val="008D6D26"/>
    <w:rsid w:val="00921D45"/>
    <w:rsid w:val="00944750"/>
    <w:rsid w:val="009A66DB"/>
    <w:rsid w:val="009B2F80"/>
    <w:rsid w:val="009B3300"/>
    <w:rsid w:val="009C4599"/>
    <w:rsid w:val="009F3380"/>
    <w:rsid w:val="00A02163"/>
    <w:rsid w:val="00A314FE"/>
    <w:rsid w:val="00A856BF"/>
    <w:rsid w:val="00B67B37"/>
    <w:rsid w:val="00BB041A"/>
    <w:rsid w:val="00BD2422"/>
    <w:rsid w:val="00BF36F8"/>
    <w:rsid w:val="00BF4622"/>
    <w:rsid w:val="00C76115"/>
    <w:rsid w:val="00C91F32"/>
    <w:rsid w:val="00C934D6"/>
    <w:rsid w:val="00CD00B1"/>
    <w:rsid w:val="00CE3906"/>
    <w:rsid w:val="00CE6F6B"/>
    <w:rsid w:val="00D22306"/>
    <w:rsid w:val="00D42542"/>
    <w:rsid w:val="00D55E0E"/>
    <w:rsid w:val="00D8121C"/>
    <w:rsid w:val="00E22189"/>
    <w:rsid w:val="00E2484C"/>
    <w:rsid w:val="00E4693A"/>
    <w:rsid w:val="00E65DE6"/>
    <w:rsid w:val="00E74069"/>
    <w:rsid w:val="00EB1F49"/>
    <w:rsid w:val="00F06CC9"/>
    <w:rsid w:val="00F865B3"/>
    <w:rsid w:val="00FB1509"/>
    <w:rsid w:val="00FB6308"/>
    <w:rsid w:val="00FE287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3A2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3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8009EF-5A51-F944-A3DE-F5E5D272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Безпалая</dc:creator>
  <cp:lastModifiedBy>Екатерина Безпалая</cp:lastModifiedBy>
  <cp:revision>3</cp:revision>
  <dcterms:created xsi:type="dcterms:W3CDTF">2023-04-21T15:01:00Z</dcterms:created>
  <dcterms:modified xsi:type="dcterms:W3CDTF">2023-04-21T15:08:00Z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