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790F" w14:textId="77777777" w:rsidR="00130241" w:rsidRDefault="00C041D8" w:rsidP="00C041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Цитотоксическая активность наноразмерных форм паклитаксела на клетках мышиной аденокарциномы 4Т1</w:t>
      </w:r>
    </w:p>
    <w:p w14:paraId="63F32FDB" w14:textId="77777777" w:rsidR="00130241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Бойко С.А.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Малиновская Ю.А., Осипова Н.С., Ковшова Т.С.</w:t>
      </w:r>
    </w:p>
    <w:p w14:paraId="037FC49F" w14:textId="77777777" w:rsidR="006E7AF5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57A6B5FE" w14:textId="77777777" w:rsidR="006E7AF5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31A0ADE3" w14:textId="77777777" w:rsidR="00130241" w:rsidRDefault="00541E41" w:rsidP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6E7AF5">
        <w:rPr>
          <w:i/>
          <w:color w:val="000000"/>
        </w:rPr>
        <w:t>акультет химико-фармацевтических технологий и биомедицинских препаратов, Москва, Россия</w:t>
      </w:r>
    </w:p>
    <w:p w14:paraId="7C3BA46B" w14:textId="5924FA32" w:rsidR="006E7AF5" w:rsidRPr="00EF131A" w:rsidRDefault="00EB1F49" w:rsidP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F131A">
        <w:rPr>
          <w:i/>
          <w:color w:val="000000"/>
          <w:lang w:val="en-US"/>
        </w:rPr>
        <w:t>E</w:t>
      </w:r>
      <w:r w:rsidR="003B76D6" w:rsidRPr="00EF131A">
        <w:rPr>
          <w:i/>
          <w:color w:val="000000"/>
          <w:lang w:val="en-US"/>
        </w:rPr>
        <w:t>-</w:t>
      </w:r>
      <w:r w:rsidRPr="00EF131A">
        <w:rPr>
          <w:i/>
          <w:color w:val="000000"/>
          <w:lang w:val="en-US"/>
        </w:rPr>
        <w:t>mail:</w:t>
      </w:r>
      <w:r w:rsidR="00EF131A" w:rsidRPr="00EF131A">
        <w:rPr>
          <w:i/>
          <w:lang w:val="en-US"/>
        </w:rPr>
        <w:t xml:space="preserve"> </w:t>
      </w:r>
      <w:hyperlink r:id="rId6" w:history="1">
        <w:r w:rsidR="00EF131A" w:rsidRPr="00441944">
          <w:rPr>
            <w:rStyle w:val="a9"/>
            <w:i/>
            <w:lang w:val="en-US"/>
          </w:rPr>
          <w:t>718bsvetlana@gmail.com</w:t>
        </w:r>
      </w:hyperlink>
      <w:r w:rsidR="00EF131A">
        <w:rPr>
          <w:color w:val="000000"/>
          <w:lang w:val="en-US"/>
        </w:rPr>
        <w:t xml:space="preserve"> </w:t>
      </w:r>
      <w:hyperlink r:id="rId7"/>
    </w:p>
    <w:p w14:paraId="171F9D9A" w14:textId="77777777" w:rsidR="00257393" w:rsidRDefault="00257393" w:rsidP="00F8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Метастатический р</w:t>
      </w:r>
      <w:r w:rsidR="0026117A">
        <w:rPr>
          <w:color w:val="000000"/>
        </w:rPr>
        <w:t xml:space="preserve">ак молочной железы </w:t>
      </w:r>
      <w:r>
        <w:rPr>
          <w:color w:val="000000"/>
        </w:rPr>
        <w:t>(</w:t>
      </w:r>
      <w:r w:rsidR="006161EB">
        <w:rPr>
          <w:color w:val="000000"/>
        </w:rPr>
        <w:t>Р</w:t>
      </w:r>
      <w:r>
        <w:rPr>
          <w:color w:val="000000"/>
        </w:rPr>
        <w:t>МЖ) –</w:t>
      </w:r>
      <w:r w:rsidR="0026117A">
        <w:rPr>
          <w:color w:val="000000"/>
        </w:rPr>
        <w:t xml:space="preserve"> наиболее </w:t>
      </w:r>
      <w:r>
        <w:rPr>
          <w:color w:val="000000"/>
        </w:rPr>
        <w:t xml:space="preserve">часто диагностируемое </w:t>
      </w:r>
      <w:r w:rsidR="0026117A">
        <w:rPr>
          <w:color w:val="000000"/>
        </w:rPr>
        <w:t>онкологическ</w:t>
      </w:r>
      <w:r>
        <w:rPr>
          <w:color w:val="000000"/>
        </w:rPr>
        <w:t>ое</w:t>
      </w:r>
      <w:r w:rsidR="0026117A">
        <w:rPr>
          <w:color w:val="000000"/>
        </w:rPr>
        <w:t xml:space="preserve"> заболевание среди женщин во всём мире</w:t>
      </w:r>
      <w:r w:rsidR="003E2BAB">
        <w:rPr>
          <w:color w:val="000000"/>
        </w:rPr>
        <w:t>. Паклитаксел (</w:t>
      </w:r>
      <w:r w:rsidR="003E2BAB">
        <w:rPr>
          <w:color w:val="000000"/>
          <w:lang w:val="en-US"/>
        </w:rPr>
        <w:t>PTX</w:t>
      </w:r>
      <w:r w:rsidR="003E2BAB">
        <w:rPr>
          <w:color w:val="000000"/>
        </w:rPr>
        <w:t>) является препаратом 1-й линии для лечения метастатического РМЖ</w:t>
      </w:r>
      <w:r w:rsidR="00F87E2C">
        <w:rPr>
          <w:color w:val="000000"/>
        </w:rPr>
        <w:t xml:space="preserve">. </w:t>
      </w:r>
      <w:r w:rsidR="004D059B">
        <w:rPr>
          <w:color w:val="000000"/>
        </w:rPr>
        <w:t>Инъекцион</w:t>
      </w:r>
      <w:r w:rsidR="00F87E2C">
        <w:rPr>
          <w:color w:val="000000"/>
        </w:rPr>
        <w:t xml:space="preserve">ные </w:t>
      </w:r>
      <w:r w:rsidR="00FF3012">
        <w:rPr>
          <w:color w:val="000000"/>
        </w:rPr>
        <w:t>лек</w:t>
      </w:r>
      <w:r w:rsidR="00F87E2C">
        <w:rPr>
          <w:color w:val="000000"/>
        </w:rPr>
        <w:t xml:space="preserve">формы </w:t>
      </w:r>
      <w:r w:rsidR="00F87E2C">
        <w:rPr>
          <w:color w:val="000000"/>
          <w:lang w:val="en-US"/>
        </w:rPr>
        <w:t>PTX</w:t>
      </w:r>
      <w:r w:rsidR="00F87E2C">
        <w:rPr>
          <w:color w:val="000000"/>
        </w:rPr>
        <w:t>, полученные с использованием нанотехнологических подходов (</w:t>
      </w:r>
      <w:r w:rsidR="00F87E2C" w:rsidRPr="00F87E2C">
        <w:rPr>
          <w:color w:val="000000"/>
        </w:rPr>
        <w:t>Abraxane®, Genexol-PM®</w:t>
      </w:r>
      <w:r w:rsidR="00F87E2C">
        <w:rPr>
          <w:color w:val="000000"/>
        </w:rPr>
        <w:t xml:space="preserve">, </w:t>
      </w:r>
      <w:r w:rsidR="00F87E2C" w:rsidRPr="00F87E2C">
        <w:rPr>
          <w:color w:val="000000"/>
        </w:rPr>
        <w:t>Paclikal®</w:t>
      </w:r>
      <w:r w:rsidR="00F87E2C">
        <w:rPr>
          <w:color w:val="000000"/>
        </w:rPr>
        <w:t xml:space="preserve">), </w:t>
      </w:r>
      <w:r w:rsidR="00FF3012" w:rsidRPr="00FF3012">
        <w:rPr>
          <w:color w:val="000000"/>
        </w:rPr>
        <w:t>отлича</w:t>
      </w:r>
      <w:r w:rsidR="00FF3012">
        <w:rPr>
          <w:color w:val="000000"/>
        </w:rPr>
        <w:t>ю</w:t>
      </w:r>
      <w:r w:rsidR="00FF3012" w:rsidRPr="00FF3012">
        <w:rPr>
          <w:color w:val="000000"/>
        </w:rPr>
        <w:t xml:space="preserve">тся </w:t>
      </w:r>
      <w:r w:rsidR="00FF3012" w:rsidRPr="00F87E2C">
        <w:rPr>
          <w:color w:val="000000"/>
        </w:rPr>
        <w:t>улучшенны</w:t>
      </w:r>
      <w:r w:rsidR="00FF3012">
        <w:rPr>
          <w:color w:val="000000"/>
        </w:rPr>
        <w:t>м</w:t>
      </w:r>
      <w:r w:rsidR="00FF3012" w:rsidRPr="00F87E2C">
        <w:rPr>
          <w:color w:val="000000"/>
        </w:rPr>
        <w:t xml:space="preserve"> профил</w:t>
      </w:r>
      <w:r w:rsidR="00FF3012">
        <w:rPr>
          <w:color w:val="000000"/>
        </w:rPr>
        <w:t>ем</w:t>
      </w:r>
      <w:r w:rsidR="00FF3012" w:rsidRPr="00F87E2C">
        <w:rPr>
          <w:color w:val="000000"/>
        </w:rPr>
        <w:t xml:space="preserve"> </w:t>
      </w:r>
      <w:r w:rsidR="00F87E2C" w:rsidRPr="00F87E2C">
        <w:rPr>
          <w:color w:val="000000"/>
        </w:rPr>
        <w:t xml:space="preserve">токсичности по сравнению с </w:t>
      </w:r>
      <w:r w:rsidR="00F87E2C">
        <w:rPr>
          <w:color w:val="000000"/>
        </w:rPr>
        <w:t xml:space="preserve">традиционной </w:t>
      </w:r>
      <w:r w:rsidR="00FF3012">
        <w:rPr>
          <w:color w:val="000000"/>
        </w:rPr>
        <w:t>лек</w:t>
      </w:r>
      <w:r w:rsidR="00F87E2C">
        <w:rPr>
          <w:color w:val="000000"/>
        </w:rPr>
        <w:t xml:space="preserve">формой </w:t>
      </w:r>
      <w:r w:rsidR="00F87E2C" w:rsidRPr="00F87E2C">
        <w:rPr>
          <w:color w:val="000000"/>
        </w:rPr>
        <w:t>Taxol®</w:t>
      </w:r>
      <w:r w:rsidR="00F87E2C">
        <w:rPr>
          <w:color w:val="000000"/>
        </w:rPr>
        <w:t xml:space="preserve"> (содержит токсичный </w:t>
      </w:r>
      <w:r w:rsidR="00FF3012">
        <w:rPr>
          <w:color w:val="000000"/>
        </w:rPr>
        <w:t xml:space="preserve">растворитель </w:t>
      </w:r>
      <w:r w:rsidR="00F87E2C" w:rsidRPr="00F87E2C">
        <w:rPr>
          <w:color w:val="000000"/>
        </w:rPr>
        <w:t>Cremophor® EL</w:t>
      </w:r>
      <w:r w:rsidR="00F87E2C">
        <w:rPr>
          <w:color w:val="000000"/>
        </w:rPr>
        <w:t>)</w:t>
      </w:r>
      <w:r w:rsidR="00F87E2C" w:rsidRPr="00F87E2C">
        <w:rPr>
          <w:color w:val="000000"/>
        </w:rPr>
        <w:t xml:space="preserve"> и в настоящее время </w:t>
      </w:r>
      <w:r w:rsidR="00FF3012" w:rsidRPr="00FF3012">
        <w:rPr>
          <w:color w:val="000000"/>
        </w:rPr>
        <w:t>используются</w:t>
      </w:r>
      <w:r w:rsidR="00F87E2C" w:rsidRPr="00F87E2C">
        <w:rPr>
          <w:color w:val="000000"/>
        </w:rPr>
        <w:t xml:space="preserve"> в ряде стран</w:t>
      </w:r>
      <w:r w:rsidR="003E2BAB">
        <w:rPr>
          <w:color w:val="000000"/>
        </w:rPr>
        <w:t xml:space="preserve"> </w:t>
      </w:r>
      <w:r w:rsidR="003E2BAB" w:rsidRPr="006161EB">
        <w:rPr>
          <w:color w:val="000000"/>
        </w:rPr>
        <w:t>[</w:t>
      </w:r>
      <w:r w:rsidR="003E2BAB">
        <w:rPr>
          <w:color w:val="000000"/>
        </w:rPr>
        <w:t>1</w:t>
      </w:r>
      <w:r w:rsidR="003E2BAB" w:rsidRPr="006161EB">
        <w:rPr>
          <w:color w:val="000000"/>
        </w:rPr>
        <w:t>]</w:t>
      </w:r>
      <w:r w:rsidR="003E2BAB">
        <w:rPr>
          <w:color w:val="000000"/>
        </w:rPr>
        <w:t>.</w:t>
      </w:r>
      <w:r w:rsidR="00F87E2C">
        <w:rPr>
          <w:color w:val="000000"/>
        </w:rPr>
        <w:t xml:space="preserve"> Ц</w:t>
      </w:r>
      <w:r w:rsidR="007157B0">
        <w:rPr>
          <w:color w:val="000000"/>
        </w:rPr>
        <w:t xml:space="preserve">ель настоящего исследования </w:t>
      </w:r>
      <w:r w:rsidR="004D059B">
        <w:rPr>
          <w:color w:val="000000"/>
        </w:rPr>
        <w:t xml:space="preserve">– </w:t>
      </w:r>
      <w:r w:rsidR="007157B0">
        <w:rPr>
          <w:color w:val="000000"/>
        </w:rPr>
        <w:t xml:space="preserve">получение наноформ </w:t>
      </w:r>
      <w:r w:rsidR="00F87E2C">
        <w:rPr>
          <w:color w:val="000000"/>
          <w:lang w:val="en-US"/>
        </w:rPr>
        <w:t>PTX</w:t>
      </w:r>
      <w:r w:rsidR="007157B0">
        <w:rPr>
          <w:color w:val="000000"/>
        </w:rPr>
        <w:t xml:space="preserve"> на основе человеческого сывороточного альбумина (ЧСА) и сополимера молочной и гликолевой кислот (</w:t>
      </w:r>
      <w:r w:rsidR="007157B0">
        <w:rPr>
          <w:color w:val="000000"/>
          <w:lang w:val="en-US"/>
        </w:rPr>
        <w:t>PLGA</w:t>
      </w:r>
      <w:r w:rsidR="007157B0" w:rsidRPr="007157B0">
        <w:rPr>
          <w:color w:val="000000"/>
        </w:rPr>
        <w:t>)</w:t>
      </w:r>
      <w:r w:rsidR="007157B0">
        <w:rPr>
          <w:color w:val="000000"/>
        </w:rPr>
        <w:t xml:space="preserve"> и </w:t>
      </w:r>
      <w:r w:rsidR="00FF3012">
        <w:rPr>
          <w:color w:val="000000"/>
        </w:rPr>
        <w:t xml:space="preserve">сравнение </w:t>
      </w:r>
      <w:r w:rsidR="006A2C71">
        <w:rPr>
          <w:color w:val="000000"/>
        </w:rPr>
        <w:t xml:space="preserve">их цитотоксической активности на линии клеток </w:t>
      </w:r>
      <w:r w:rsidR="00FF3012">
        <w:rPr>
          <w:color w:val="000000"/>
        </w:rPr>
        <w:t xml:space="preserve">мышиной </w:t>
      </w:r>
      <w:r w:rsidR="006A2C71">
        <w:rPr>
          <w:color w:val="000000"/>
        </w:rPr>
        <w:t>метастатической карциномы молочной железы 4Т1,</w:t>
      </w:r>
      <w:r w:rsidR="00F87E2C" w:rsidRPr="00F87E2C">
        <w:rPr>
          <w:color w:val="000000"/>
        </w:rPr>
        <w:t xml:space="preserve"> </w:t>
      </w:r>
      <w:r w:rsidR="006A2C71">
        <w:rPr>
          <w:color w:val="000000"/>
        </w:rPr>
        <w:t xml:space="preserve">схожей с трижды негативным РМЖ человека </w:t>
      </w:r>
      <w:r w:rsidR="006A2C71" w:rsidRPr="006A2C71">
        <w:rPr>
          <w:color w:val="000000"/>
        </w:rPr>
        <w:t>[</w:t>
      </w:r>
      <w:r w:rsidR="00F87E2C" w:rsidRPr="00F87E2C">
        <w:rPr>
          <w:color w:val="000000"/>
        </w:rPr>
        <w:t>2</w:t>
      </w:r>
      <w:r w:rsidR="006A2C71" w:rsidRPr="006A2C71">
        <w:rPr>
          <w:color w:val="000000"/>
        </w:rPr>
        <w:t>]</w:t>
      </w:r>
      <w:r w:rsidR="00541E41">
        <w:rPr>
          <w:color w:val="000000"/>
        </w:rPr>
        <w:t>.</w:t>
      </w:r>
    </w:p>
    <w:p w14:paraId="32EDD2D2" w14:textId="37CE97A9" w:rsidR="0064177D" w:rsidRPr="0064177D" w:rsidRDefault="00BE1E3B" w:rsidP="00641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E3B">
        <w:rPr>
          <w:color w:val="000000"/>
        </w:rPr>
        <w:t xml:space="preserve">Методом гомогенизации под давлением с последующим удалением органического растворителя (метод «простых эмульсий») были получены наночастицы на основе </w:t>
      </w:r>
      <w:r w:rsidRPr="00BE1E3B">
        <w:rPr>
          <w:color w:val="000000"/>
          <w:lang w:val="en-US"/>
        </w:rPr>
        <w:t>PLGA</w:t>
      </w:r>
      <w:r w:rsidRPr="00BE1E3B">
        <w:rPr>
          <w:color w:val="000000"/>
        </w:rPr>
        <w:t xml:space="preserve">, содержащие </w:t>
      </w:r>
      <w:r w:rsidRPr="00BE1E3B">
        <w:rPr>
          <w:color w:val="000000"/>
          <w:lang w:val="en-US"/>
        </w:rPr>
        <w:t>PTX</w:t>
      </w:r>
      <w:r w:rsidR="00FF3012">
        <w:rPr>
          <w:color w:val="000000"/>
        </w:rPr>
        <w:t xml:space="preserve"> (PTX-PLGA)</w:t>
      </w:r>
      <w:r w:rsidRPr="00BE1E3B">
        <w:rPr>
          <w:color w:val="000000"/>
        </w:rPr>
        <w:t xml:space="preserve">, размером 90-100 нм, </w:t>
      </w:r>
      <w:r>
        <w:rPr>
          <w:color w:val="000000"/>
        </w:rPr>
        <w:t xml:space="preserve">с </w:t>
      </w:r>
      <w:r w:rsidRPr="00BE1E3B">
        <w:rPr>
          <w:color w:val="000000"/>
        </w:rPr>
        <w:t xml:space="preserve">высоким включением (&gt;80%) и нагрузкой (&gt;7%) </w:t>
      </w:r>
      <w:r w:rsidRPr="00BE1E3B">
        <w:rPr>
          <w:color w:val="000000"/>
          <w:lang w:val="en-US"/>
        </w:rPr>
        <w:t>PTX</w:t>
      </w:r>
      <w:r w:rsidRPr="00BE1E3B">
        <w:rPr>
          <w:color w:val="000000"/>
        </w:rPr>
        <w:t xml:space="preserve">, продемонстрировано замедленное высвобождение </w:t>
      </w:r>
      <w:r w:rsidRPr="00BE1E3B">
        <w:rPr>
          <w:color w:val="000000"/>
          <w:lang w:val="en-US"/>
        </w:rPr>
        <w:t>PTX</w:t>
      </w:r>
      <w:r w:rsidRPr="00BE1E3B">
        <w:rPr>
          <w:color w:val="000000"/>
        </w:rPr>
        <w:t xml:space="preserve"> в модельной среде методом диализа. С использованием принципов </w:t>
      </w:r>
      <w:r w:rsidRPr="00BE1E3B">
        <w:rPr>
          <w:color w:val="000000"/>
          <w:lang w:val="en-US"/>
        </w:rPr>
        <w:t>nab</w:t>
      </w:r>
      <w:r w:rsidRPr="00BE1E3B">
        <w:rPr>
          <w:color w:val="000000"/>
        </w:rPr>
        <w:t xml:space="preserve">™ технологии получены стабильные наносуспензии </w:t>
      </w:r>
      <w:r w:rsidRPr="00BE1E3B">
        <w:rPr>
          <w:color w:val="000000"/>
          <w:lang w:val="en-US"/>
        </w:rPr>
        <w:t>PTX</w:t>
      </w:r>
      <w:r w:rsidRPr="00BE1E3B">
        <w:rPr>
          <w:color w:val="000000"/>
        </w:rPr>
        <w:t xml:space="preserve"> на основе ЧСА </w:t>
      </w:r>
      <w:r w:rsidR="00FF3012" w:rsidRPr="00FF3012">
        <w:rPr>
          <w:color w:val="000000"/>
        </w:rPr>
        <w:t>(</w:t>
      </w:r>
      <w:r w:rsidR="00FF3012">
        <w:rPr>
          <w:color w:val="000000"/>
          <w:lang w:val="en-US"/>
        </w:rPr>
        <w:t>P</w:t>
      </w:r>
      <w:r w:rsidR="00FF3012">
        <w:rPr>
          <w:color w:val="000000"/>
        </w:rPr>
        <w:t>Т</w:t>
      </w:r>
      <w:r w:rsidR="00FF3012">
        <w:rPr>
          <w:color w:val="000000"/>
          <w:lang w:val="en-US"/>
        </w:rPr>
        <w:t>X</w:t>
      </w:r>
      <w:r w:rsidR="00FF3012" w:rsidRPr="00FF3012">
        <w:rPr>
          <w:color w:val="000000"/>
        </w:rPr>
        <w:t xml:space="preserve">-ЧСА) </w:t>
      </w:r>
      <w:r w:rsidRPr="00BE1E3B">
        <w:rPr>
          <w:color w:val="000000"/>
        </w:rPr>
        <w:t xml:space="preserve">с размером частиц 130-150 нм, </w:t>
      </w:r>
      <w:r w:rsidR="00A22E75">
        <w:rPr>
          <w:color w:val="000000"/>
        </w:rPr>
        <w:t xml:space="preserve">при этом </w:t>
      </w:r>
      <w:r w:rsidRPr="00BE1E3B">
        <w:rPr>
          <w:color w:val="000000"/>
        </w:rPr>
        <w:t xml:space="preserve">параметры </w:t>
      </w:r>
      <w:r w:rsidR="00A22E75">
        <w:rPr>
          <w:color w:val="000000"/>
          <w:lang w:val="en-US"/>
        </w:rPr>
        <w:t>P</w:t>
      </w:r>
      <w:r w:rsidR="00A22E75">
        <w:rPr>
          <w:color w:val="000000"/>
        </w:rPr>
        <w:t>Т</w:t>
      </w:r>
      <w:r w:rsidR="00A22E75">
        <w:rPr>
          <w:color w:val="000000"/>
          <w:lang w:val="en-US"/>
        </w:rPr>
        <w:t>X</w:t>
      </w:r>
      <w:r w:rsidR="00A22E75" w:rsidRPr="00FF3012">
        <w:rPr>
          <w:color w:val="000000"/>
        </w:rPr>
        <w:t>-ЧСА</w:t>
      </w:r>
      <w:r w:rsidRPr="00BE1E3B">
        <w:rPr>
          <w:color w:val="000000"/>
        </w:rPr>
        <w:t xml:space="preserve"> и стабильность в модельных средах</w:t>
      </w:r>
      <w:r>
        <w:rPr>
          <w:color w:val="000000"/>
        </w:rPr>
        <w:t xml:space="preserve"> </w:t>
      </w:r>
      <w:r w:rsidRPr="00BE1E3B">
        <w:rPr>
          <w:color w:val="000000"/>
        </w:rPr>
        <w:t>были близкими к свойствам препарата Abraxane®.</w:t>
      </w:r>
      <w:r>
        <w:rPr>
          <w:color w:val="000000"/>
        </w:rPr>
        <w:t xml:space="preserve"> </w:t>
      </w:r>
      <w:r w:rsidR="00A0600E">
        <w:rPr>
          <w:color w:val="000000"/>
        </w:rPr>
        <w:t xml:space="preserve">Цитотоксичность полученных форм </w:t>
      </w:r>
      <w:r w:rsidR="00D8482D">
        <w:rPr>
          <w:color w:val="000000"/>
        </w:rPr>
        <w:t>(IC</w:t>
      </w:r>
      <w:r w:rsidR="00D8482D" w:rsidRPr="00D8482D">
        <w:rPr>
          <w:color w:val="000000"/>
          <w:vertAlign w:val="subscript"/>
        </w:rPr>
        <w:t>50</w:t>
      </w:r>
      <w:r w:rsidR="00D8482D">
        <w:rPr>
          <w:color w:val="000000"/>
        </w:rPr>
        <w:t xml:space="preserve">) оценивали </w:t>
      </w:r>
      <w:r w:rsidR="00A0600E">
        <w:rPr>
          <w:color w:val="000000"/>
        </w:rPr>
        <w:t xml:space="preserve">на клетках 4Т1 с помощью </w:t>
      </w:r>
      <w:r>
        <w:rPr>
          <w:color w:val="000000"/>
        </w:rPr>
        <w:t xml:space="preserve">колориметрического </w:t>
      </w:r>
      <w:r w:rsidR="00215C8A">
        <w:rPr>
          <w:color w:val="000000"/>
          <w:lang w:val="en-US"/>
        </w:rPr>
        <w:t>MTS</w:t>
      </w:r>
      <w:r w:rsidR="00215C8A">
        <w:rPr>
          <w:color w:val="000000"/>
        </w:rPr>
        <w:t>-теста</w:t>
      </w:r>
      <w:r>
        <w:rPr>
          <w:color w:val="000000"/>
        </w:rPr>
        <w:t xml:space="preserve"> (</w:t>
      </w:r>
      <w:r>
        <w:t>Protocol TB245, Promega</w:t>
      </w:r>
      <w:r>
        <w:rPr>
          <w:color w:val="000000"/>
        </w:rPr>
        <w:t>)</w:t>
      </w:r>
      <w:r w:rsidR="00215C8A">
        <w:rPr>
          <w:color w:val="000000"/>
        </w:rPr>
        <w:t xml:space="preserve">. </w:t>
      </w:r>
      <w:r w:rsidR="00D8482D" w:rsidRPr="00D8482D">
        <w:rPr>
          <w:color w:val="000000"/>
        </w:rPr>
        <w:t>И</w:t>
      </w:r>
      <w:r w:rsidR="00D8482D">
        <w:rPr>
          <w:color w:val="000000"/>
        </w:rPr>
        <w:t>нтересно, что</w:t>
      </w:r>
      <w:r w:rsidR="00A22E75">
        <w:rPr>
          <w:color w:val="000000"/>
        </w:rPr>
        <w:t>,</w:t>
      </w:r>
      <w:r w:rsidR="00D8482D">
        <w:rPr>
          <w:color w:val="000000"/>
        </w:rPr>
        <w:t xml:space="preserve"> </w:t>
      </w:r>
      <w:r w:rsidR="00A22E75">
        <w:rPr>
          <w:color w:val="000000"/>
        </w:rPr>
        <w:t xml:space="preserve">несмотря на отсутствие растворителя-солюбилизатора, форма </w:t>
      </w:r>
      <w:r w:rsidR="00A22E75">
        <w:rPr>
          <w:color w:val="000000"/>
          <w:lang w:val="en-US"/>
        </w:rPr>
        <w:t>PTX</w:t>
      </w:r>
      <w:r w:rsidR="00A22E75" w:rsidRPr="0064177D">
        <w:rPr>
          <w:color w:val="000000"/>
        </w:rPr>
        <w:t>-</w:t>
      </w:r>
      <w:r w:rsidR="00482858">
        <w:rPr>
          <w:color w:val="000000"/>
        </w:rPr>
        <w:t>ЧСА</w:t>
      </w:r>
      <w:r w:rsidR="00A22E75">
        <w:rPr>
          <w:color w:val="000000"/>
        </w:rPr>
        <w:t xml:space="preserve"> </w:t>
      </w:r>
      <w:r w:rsidR="005E7D6E">
        <w:rPr>
          <w:color w:val="000000"/>
        </w:rPr>
        <w:t xml:space="preserve">по </w:t>
      </w:r>
      <w:r w:rsidR="00D8482D">
        <w:rPr>
          <w:color w:val="000000"/>
        </w:rPr>
        <w:t>цитотоксичност</w:t>
      </w:r>
      <w:r w:rsidR="005E7D6E">
        <w:rPr>
          <w:color w:val="000000"/>
        </w:rPr>
        <w:t>и</w:t>
      </w:r>
      <w:r w:rsidR="00D8482D">
        <w:rPr>
          <w:color w:val="000000"/>
        </w:rPr>
        <w:t xml:space="preserve"> </w:t>
      </w:r>
      <w:r w:rsidR="005E7D6E">
        <w:rPr>
          <w:color w:val="000000"/>
        </w:rPr>
        <w:t xml:space="preserve">аналогична Целикселу® (рис. 1). </w:t>
      </w:r>
      <w:r w:rsidR="00A22E75">
        <w:rPr>
          <w:color w:val="000000"/>
        </w:rPr>
        <w:t>Б</w:t>
      </w:r>
      <w:r w:rsidR="005E7D6E">
        <w:rPr>
          <w:color w:val="000000"/>
        </w:rPr>
        <w:t>олее высокая</w:t>
      </w:r>
      <w:r w:rsidR="00A22E75">
        <w:rPr>
          <w:color w:val="000000"/>
        </w:rPr>
        <w:t xml:space="preserve"> </w:t>
      </w:r>
      <w:r w:rsidR="005E7D6E">
        <w:rPr>
          <w:color w:val="000000"/>
        </w:rPr>
        <w:t xml:space="preserve">цитотоксичность </w:t>
      </w:r>
      <w:r w:rsidR="005E7D6E">
        <w:rPr>
          <w:color w:val="000000"/>
          <w:lang w:val="en-US"/>
        </w:rPr>
        <w:t>PTX</w:t>
      </w:r>
      <w:r w:rsidR="005E7D6E" w:rsidRPr="0064177D">
        <w:rPr>
          <w:color w:val="000000"/>
        </w:rPr>
        <w:t>-</w:t>
      </w:r>
      <w:r w:rsidR="009F2480">
        <w:rPr>
          <w:color w:val="000000"/>
        </w:rPr>
        <w:t>ЧСА</w:t>
      </w:r>
      <w:r w:rsidR="00A22E75" w:rsidRPr="00A22E75">
        <w:rPr>
          <w:color w:val="000000"/>
        </w:rPr>
        <w:t xml:space="preserve"> </w:t>
      </w:r>
      <w:r w:rsidR="00A22E75">
        <w:rPr>
          <w:color w:val="000000"/>
        </w:rPr>
        <w:t>по сравнению с PTX-PLGA</w:t>
      </w:r>
      <w:r w:rsidR="005E7D6E">
        <w:rPr>
          <w:color w:val="000000"/>
        </w:rPr>
        <w:t xml:space="preserve"> </w:t>
      </w:r>
      <w:r w:rsidR="00A22E75" w:rsidRPr="00A22E75">
        <w:rPr>
          <w:color w:val="000000"/>
        </w:rPr>
        <w:t>предполагает</w:t>
      </w:r>
      <w:r w:rsidR="005E7D6E">
        <w:rPr>
          <w:color w:val="000000"/>
        </w:rPr>
        <w:t xml:space="preserve">, что </w:t>
      </w:r>
      <w:r w:rsidR="00A22E75">
        <w:rPr>
          <w:color w:val="000000"/>
        </w:rPr>
        <w:t xml:space="preserve">в виде комплекса с альбумином паклитаксел проникает </w:t>
      </w:r>
      <w:r w:rsidR="005E7D6E">
        <w:rPr>
          <w:color w:val="000000"/>
        </w:rPr>
        <w:t>в клетки 4Т1</w:t>
      </w:r>
      <w:r w:rsidR="00A22E75" w:rsidRPr="00A22E75">
        <w:rPr>
          <w:color w:val="000000"/>
        </w:rPr>
        <w:t xml:space="preserve"> </w:t>
      </w:r>
      <w:r w:rsidR="00A22E75">
        <w:rPr>
          <w:color w:val="000000"/>
        </w:rPr>
        <w:t>более эффективно, чем в составе наночастиц PLGA</w:t>
      </w:r>
      <w:r w:rsidR="005E7D6E">
        <w:rPr>
          <w:color w:val="000000"/>
        </w:rPr>
        <w:t xml:space="preserve">. </w:t>
      </w:r>
    </w:p>
    <w:p w14:paraId="68BD8CC4" w14:textId="77777777" w:rsidR="00541E41" w:rsidRDefault="00541E41" w:rsidP="00641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ACE2A2C" w14:textId="77777777" w:rsidR="00541E41" w:rsidRDefault="003E2BAB" w:rsidP="00541E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D1AC8A0" wp14:editId="578F6B54">
            <wp:extent cx="3088475" cy="14746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73" cy="1497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4B432" w14:textId="7A9F2E1F" w:rsidR="00541E41" w:rsidRPr="00604856" w:rsidRDefault="00604856" w:rsidP="00604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Рис.1.</w:t>
      </w:r>
      <w:r w:rsidR="002D492E" w:rsidRPr="002D492E">
        <w:rPr>
          <w:color w:val="000000"/>
        </w:rPr>
        <w:t xml:space="preserve"> Цитотоксическая активность </w:t>
      </w:r>
      <w:r w:rsidR="002D492E">
        <w:rPr>
          <w:color w:val="000000"/>
        </w:rPr>
        <w:t xml:space="preserve">наноразмерных форм </w:t>
      </w:r>
      <w:r w:rsidR="002D492E">
        <w:rPr>
          <w:color w:val="000000"/>
          <w:lang w:val="en-US"/>
        </w:rPr>
        <w:t>PTX</w:t>
      </w:r>
      <w:r w:rsidR="002D492E">
        <w:rPr>
          <w:color w:val="000000"/>
        </w:rPr>
        <w:t xml:space="preserve"> в сравнении с контролем (</w:t>
      </w:r>
      <w:r w:rsidR="002D492E">
        <w:rPr>
          <w:color w:val="000000"/>
          <w:lang w:val="en-US"/>
        </w:rPr>
        <w:t>PTX</w:t>
      </w:r>
      <w:r w:rsidR="002D492E" w:rsidRPr="002D492E">
        <w:rPr>
          <w:color w:val="000000"/>
        </w:rPr>
        <w:t xml:space="preserve">, </w:t>
      </w:r>
      <w:r w:rsidR="002D492E">
        <w:rPr>
          <w:color w:val="000000"/>
        </w:rPr>
        <w:t xml:space="preserve">Целиксел®) </w:t>
      </w:r>
      <w:r w:rsidR="002D492E" w:rsidRPr="002D492E">
        <w:rPr>
          <w:color w:val="000000"/>
        </w:rPr>
        <w:t>на культ</w:t>
      </w:r>
      <w:r w:rsidR="002D492E">
        <w:rPr>
          <w:color w:val="000000"/>
        </w:rPr>
        <w:t xml:space="preserve">уре клеток 4Т1 </w:t>
      </w:r>
      <w:r w:rsidR="002D492E" w:rsidRPr="002D492E">
        <w:rPr>
          <w:color w:val="000000"/>
        </w:rPr>
        <w:t xml:space="preserve">после </w:t>
      </w:r>
      <w:r w:rsidR="003E2BAB">
        <w:rPr>
          <w:color w:val="000000"/>
        </w:rPr>
        <w:t>48</w:t>
      </w:r>
      <w:r w:rsidR="002D492E" w:rsidRPr="002D492E">
        <w:rPr>
          <w:color w:val="000000"/>
        </w:rPr>
        <w:t xml:space="preserve"> ч инкубации (IC</w:t>
      </w:r>
      <w:r w:rsidR="002D492E" w:rsidRPr="002D492E">
        <w:rPr>
          <w:color w:val="000000"/>
          <w:vertAlign w:val="subscript"/>
        </w:rPr>
        <w:t>50</w:t>
      </w:r>
      <w:r w:rsidR="002D492E" w:rsidRPr="002D492E">
        <w:rPr>
          <w:color w:val="000000"/>
        </w:rPr>
        <w:t xml:space="preserve">, n=3, </w:t>
      </w:r>
      <w:r w:rsidR="00EF131A" w:rsidRPr="002D492E">
        <w:rPr>
          <w:color w:val="000000"/>
        </w:rPr>
        <w:t>среднее</w:t>
      </w:r>
      <w:r w:rsidR="002D492E" w:rsidRPr="002D492E">
        <w:rPr>
          <w:color w:val="000000"/>
        </w:rPr>
        <w:t xml:space="preserve"> ± sd)</w:t>
      </w:r>
    </w:p>
    <w:p w14:paraId="1AF1D6AE" w14:textId="77777777" w:rsidR="000254D7" w:rsidRDefault="000254D7" w:rsidP="00641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AC595FF" w14:textId="77777777" w:rsidR="006161EB" w:rsidRDefault="006161EB" w:rsidP="006161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161EB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FSSM-2022-0003)</w:t>
      </w:r>
      <w:r>
        <w:rPr>
          <w:i/>
          <w:iCs/>
          <w:color w:val="000000"/>
        </w:rPr>
        <w:t>.</w:t>
      </w:r>
    </w:p>
    <w:p w14:paraId="191827BD" w14:textId="77777777" w:rsidR="00130241" w:rsidRPr="006161EB" w:rsidRDefault="00EB1F49" w:rsidP="00A0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B937CE" w14:textId="77777777" w:rsidR="00CE7A81" w:rsidRDefault="003E2BA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E2BAB"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2016EB" w:rsidRPr="002016EB">
        <w:rPr>
          <w:noProof/>
          <w:lang w:val="en-US"/>
        </w:rPr>
        <w:t>Sharifi-Rad J</w:t>
      </w:r>
      <w:r w:rsidR="002016EB">
        <w:rPr>
          <w:noProof/>
          <w:lang w:val="en-US"/>
        </w:rPr>
        <w:t xml:space="preserve">. et al. </w:t>
      </w:r>
      <w:r w:rsidR="002016EB" w:rsidRPr="002016EB">
        <w:rPr>
          <w:noProof/>
          <w:lang w:val="en-US"/>
        </w:rPr>
        <w:t>Paclitaxel: Application in Modern Oncology and Nanomedicine-Based Cancer Therapy</w:t>
      </w:r>
      <w:r w:rsidR="002016EB">
        <w:rPr>
          <w:noProof/>
          <w:lang w:val="en-US"/>
        </w:rPr>
        <w:t xml:space="preserve"> //</w:t>
      </w:r>
      <w:r w:rsidR="002016EB" w:rsidRPr="002016EB">
        <w:rPr>
          <w:noProof/>
          <w:lang w:val="en-US"/>
        </w:rPr>
        <w:t xml:space="preserve"> Oxid Med Cell Longev. 2021</w:t>
      </w:r>
      <w:r w:rsidR="002016EB">
        <w:rPr>
          <w:noProof/>
          <w:lang w:val="en-US"/>
        </w:rPr>
        <w:t>.</w:t>
      </w:r>
      <w:r w:rsidR="00E15B07" w:rsidRPr="00E15B07">
        <w:rPr>
          <w:noProof/>
          <w:lang w:val="en-US"/>
        </w:rPr>
        <w:t xml:space="preserve"> </w:t>
      </w:r>
      <w:r w:rsidR="00E15B07" w:rsidRPr="002016EB">
        <w:rPr>
          <w:noProof/>
          <w:lang w:val="en-US"/>
        </w:rPr>
        <w:t>V</w:t>
      </w:r>
      <w:r w:rsidR="00E15B07" w:rsidRPr="00E15B07">
        <w:rPr>
          <w:noProof/>
          <w:lang w:val="en-US"/>
        </w:rPr>
        <w:t>ol. 2</w:t>
      </w:r>
      <w:r w:rsidR="00E15B07">
        <w:rPr>
          <w:noProof/>
          <w:lang w:val="en-US"/>
        </w:rPr>
        <w:t>021</w:t>
      </w:r>
      <w:r w:rsidR="00E15B07" w:rsidRPr="00E15B07">
        <w:rPr>
          <w:noProof/>
          <w:lang w:val="en-US"/>
        </w:rPr>
        <w:t xml:space="preserve">. </w:t>
      </w:r>
      <w:r w:rsidR="00E15B07">
        <w:rPr>
          <w:noProof/>
          <w:lang w:val="en-US"/>
        </w:rPr>
        <w:t xml:space="preserve">ID </w:t>
      </w:r>
      <w:r w:rsidR="002016EB" w:rsidRPr="002016EB">
        <w:rPr>
          <w:noProof/>
          <w:lang w:val="en-US"/>
        </w:rPr>
        <w:t>3687700.</w:t>
      </w:r>
    </w:p>
    <w:p w14:paraId="5A2D7BB6" w14:textId="1DEFCB36" w:rsidR="00C642A1" w:rsidRPr="007817E2" w:rsidRDefault="003E2BAB" w:rsidP="00CE7A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FF3012">
        <w:rPr>
          <w:noProof/>
          <w:lang w:val="en-US"/>
        </w:rPr>
        <w:t>2</w:t>
      </w:r>
      <w:r w:rsidR="007817E2" w:rsidRPr="00CE7A81">
        <w:rPr>
          <w:noProof/>
          <w:lang w:val="en-US"/>
        </w:rPr>
        <w:t xml:space="preserve">. </w:t>
      </w:r>
      <w:r w:rsidR="00CE7A81" w:rsidRPr="00CE7A81">
        <w:rPr>
          <w:noProof/>
          <w:lang w:val="en-US"/>
        </w:rPr>
        <w:t>Schrörs B. et al. Multi-omics characterization of the 4T1 murine mammary gland tumor model //</w:t>
      </w:r>
      <w:r w:rsidR="00CE7A81">
        <w:rPr>
          <w:noProof/>
          <w:lang w:val="en-US"/>
        </w:rPr>
        <w:t xml:space="preserve"> Frontiers in Oncology. </w:t>
      </w:r>
      <w:r w:rsidR="00CE7A81" w:rsidRPr="002016EB">
        <w:rPr>
          <w:noProof/>
          <w:lang w:val="en-US"/>
        </w:rPr>
        <w:t>2020.</w:t>
      </w:r>
      <w:r w:rsidR="00CE7A81">
        <w:rPr>
          <w:noProof/>
          <w:lang w:val="en-US"/>
        </w:rPr>
        <w:t xml:space="preserve"> </w:t>
      </w:r>
      <w:r w:rsidR="00CE7A81" w:rsidRPr="002016EB">
        <w:rPr>
          <w:noProof/>
          <w:lang w:val="en-US"/>
        </w:rPr>
        <w:t>V</w:t>
      </w:r>
      <w:r w:rsidR="00CE7A81">
        <w:rPr>
          <w:noProof/>
        </w:rPr>
        <w:t>ol. 10. P. 1195</w:t>
      </w:r>
      <w:r w:rsidR="00E15B07">
        <w:rPr>
          <w:noProof/>
        </w:rPr>
        <w:t>-1208.</w:t>
      </w:r>
      <w:bookmarkStart w:id="0" w:name="_GoBack"/>
      <w:bookmarkEnd w:id="0"/>
    </w:p>
    <w:sectPr w:rsidR="00C642A1" w:rsidRPr="007817E2" w:rsidSect="006E7A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254D7"/>
    <w:rsid w:val="00063966"/>
    <w:rsid w:val="00067345"/>
    <w:rsid w:val="00086081"/>
    <w:rsid w:val="00101A1C"/>
    <w:rsid w:val="00106375"/>
    <w:rsid w:val="00116478"/>
    <w:rsid w:val="00130241"/>
    <w:rsid w:val="001E61C2"/>
    <w:rsid w:val="001F0493"/>
    <w:rsid w:val="001F1127"/>
    <w:rsid w:val="002016EB"/>
    <w:rsid w:val="00215C8A"/>
    <w:rsid w:val="002264EE"/>
    <w:rsid w:val="0023307C"/>
    <w:rsid w:val="00257393"/>
    <w:rsid w:val="0026117A"/>
    <w:rsid w:val="002D492E"/>
    <w:rsid w:val="0031361E"/>
    <w:rsid w:val="00391C38"/>
    <w:rsid w:val="003B76D6"/>
    <w:rsid w:val="003E2BAB"/>
    <w:rsid w:val="00482858"/>
    <w:rsid w:val="00482C89"/>
    <w:rsid w:val="004A26A3"/>
    <w:rsid w:val="004D059B"/>
    <w:rsid w:val="004D6CC7"/>
    <w:rsid w:val="004F0EDF"/>
    <w:rsid w:val="00522BF1"/>
    <w:rsid w:val="00541E41"/>
    <w:rsid w:val="00590166"/>
    <w:rsid w:val="005E7D6E"/>
    <w:rsid w:val="00604856"/>
    <w:rsid w:val="006161EB"/>
    <w:rsid w:val="0064177D"/>
    <w:rsid w:val="006A24DD"/>
    <w:rsid w:val="006A2C71"/>
    <w:rsid w:val="006E7AF5"/>
    <w:rsid w:val="006F7A19"/>
    <w:rsid w:val="007157B0"/>
    <w:rsid w:val="00775389"/>
    <w:rsid w:val="007817E2"/>
    <w:rsid w:val="0079221C"/>
    <w:rsid w:val="00797838"/>
    <w:rsid w:val="007C36D8"/>
    <w:rsid w:val="007F2744"/>
    <w:rsid w:val="008931BE"/>
    <w:rsid w:val="00921D45"/>
    <w:rsid w:val="009A66DB"/>
    <w:rsid w:val="009B2F80"/>
    <w:rsid w:val="009B3300"/>
    <w:rsid w:val="009F2480"/>
    <w:rsid w:val="009F3380"/>
    <w:rsid w:val="00A02163"/>
    <w:rsid w:val="00A0600E"/>
    <w:rsid w:val="00A22E75"/>
    <w:rsid w:val="00A314FE"/>
    <w:rsid w:val="00BE1E3B"/>
    <w:rsid w:val="00BF36F8"/>
    <w:rsid w:val="00BF4622"/>
    <w:rsid w:val="00C041D8"/>
    <w:rsid w:val="00C642A1"/>
    <w:rsid w:val="00CD00B1"/>
    <w:rsid w:val="00CE7A81"/>
    <w:rsid w:val="00D22306"/>
    <w:rsid w:val="00D42542"/>
    <w:rsid w:val="00D8121C"/>
    <w:rsid w:val="00D8482D"/>
    <w:rsid w:val="00DF06FE"/>
    <w:rsid w:val="00E15B07"/>
    <w:rsid w:val="00E22189"/>
    <w:rsid w:val="00E74069"/>
    <w:rsid w:val="00EB1F49"/>
    <w:rsid w:val="00EF018D"/>
    <w:rsid w:val="00EF131A"/>
    <w:rsid w:val="00F865B3"/>
    <w:rsid w:val="00F87E2C"/>
    <w:rsid w:val="00FB1509"/>
    <w:rsid w:val="00FF1903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73E0"/>
  <w15:docId w15:val="{0CCE86D3-3895-4D15-BDB0-B315D5E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82C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2C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2C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2C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2C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2C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2C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2C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2C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41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F30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012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4828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18bsvetlan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FA4E7-1A6D-46FF-95BF-2689DE43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Учетная запись Майкрософт</cp:lastModifiedBy>
  <cp:revision>5</cp:revision>
  <dcterms:created xsi:type="dcterms:W3CDTF">2023-02-11T18:29:00Z</dcterms:created>
  <dcterms:modified xsi:type="dcterms:W3CDTF">2023-02-11T19:54:00Z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