
<file path=[Content_Types].xml><?xml version="1.0" encoding="utf-8"?>
<Types xmlns="http://schemas.openxmlformats.org/package/2006/content-types">
  <Default Extension="png" ContentType="image/png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241" w:rsidRPr="00B313A5" w:rsidRDefault="00B313A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  <w:highlight w:val="yellow"/>
        </w:rPr>
      </w:pPr>
      <w:r>
        <w:rPr>
          <w:b/>
          <w:color w:val="000000"/>
        </w:rPr>
        <w:t xml:space="preserve">Инкапсулирование противоопухолевого лекарственного вещества этопозид и его </w:t>
      </w:r>
      <w:proofErr w:type="spellStart"/>
      <w:r>
        <w:rPr>
          <w:b/>
          <w:color w:val="000000"/>
        </w:rPr>
        <w:t>пролекарства</w:t>
      </w:r>
      <w:proofErr w:type="spellEnd"/>
      <w:r>
        <w:rPr>
          <w:b/>
          <w:color w:val="000000"/>
        </w:rPr>
        <w:t xml:space="preserve"> в мицеллярные формы на основе гидрофобизированной гиалуроновой кислоты</w:t>
      </w:r>
    </w:p>
    <w:p w:rsidR="00130241" w:rsidRDefault="00B313A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B313A5">
        <w:rPr>
          <w:b/>
          <w:i/>
          <w:color w:val="000000"/>
        </w:rPr>
        <w:t>Антонова М. М</w:t>
      </w:r>
      <w:r w:rsidR="00EB1F49" w:rsidRPr="00B313A5">
        <w:rPr>
          <w:b/>
          <w:i/>
          <w:color w:val="000000"/>
        </w:rPr>
        <w:t>.,</w:t>
      </w:r>
      <w:r w:rsidR="0038428D">
        <w:rPr>
          <w:b/>
          <w:i/>
          <w:color w:val="000000"/>
          <w:vertAlign w:val="superscript"/>
        </w:rPr>
        <w:t xml:space="preserve"> </w:t>
      </w:r>
      <w:proofErr w:type="spellStart"/>
      <w:r w:rsidRPr="00B313A5">
        <w:rPr>
          <w:b/>
          <w:i/>
          <w:color w:val="000000"/>
        </w:rPr>
        <w:t>Бейгуленко</w:t>
      </w:r>
      <w:proofErr w:type="spellEnd"/>
      <w:r w:rsidRPr="00B313A5">
        <w:rPr>
          <w:b/>
          <w:i/>
          <w:color w:val="000000"/>
        </w:rPr>
        <w:t xml:space="preserve"> Д. В</w:t>
      </w:r>
      <w:r w:rsidR="00EB1F49" w:rsidRPr="00B313A5">
        <w:rPr>
          <w:b/>
          <w:i/>
          <w:color w:val="000000"/>
        </w:rPr>
        <w:t>.</w:t>
      </w:r>
      <w:r w:rsidRPr="00B313A5">
        <w:rPr>
          <w:b/>
          <w:i/>
          <w:color w:val="000000"/>
        </w:rPr>
        <w:t>, Осипова Н</w:t>
      </w:r>
      <w:r w:rsidR="009025AC">
        <w:rPr>
          <w:b/>
          <w:i/>
          <w:color w:val="000000"/>
        </w:rPr>
        <w:t>. С</w:t>
      </w:r>
      <w:r w:rsidRPr="00B313A5">
        <w:rPr>
          <w:b/>
          <w:i/>
          <w:color w:val="000000"/>
        </w:rPr>
        <w:t>.</w:t>
      </w:r>
    </w:p>
    <w:p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Студент</w:t>
      </w:r>
      <w:r w:rsidR="00B313A5">
        <w:rPr>
          <w:i/>
          <w:color w:val="000000"/>
        </w:rPr>
        <w:t>ка, 1 курс магистратуры</w:t>
      </w:r>
    </w:p>
    <w:p w:rsidR="00130241" w:rsidRPr="00391C38" w:rsidRDefault="00B313A5" w:rsidP="00B313A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Российский химико-технологический университет им. Д. И. Менделеева</w:t>
      </w:r>
      <w:r w:rsidR="00EB1F49">
        <w:rPr>
          <w:i/>
          <w:color w:val="000000"/>
        </w:rPr>
        <w:t>, Москва, Россия</w:t>
      </w:r>
    </w:p>
    <w:p w:rsidR="00130241" w:rsidRPr="00582096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B313A5">
        <w:rPr>
          <w:i/>
          <w:color w:val="000000"/>
          <w:lang w:val="en-US"/>
        </w:rPr>
        <w:t>E</w:t>
      </w:r>
      <w:r w:rsidR="003B76D6" w:rsidRPr="00582096">
        <w:rPr>
          <w:i/>
          <w:color w:val="000000"/>
        </w:rPr>
        <w:t>-</w:t>
      </w:r>
      <w:r w:rsidRPr="00B313A5">
        <w:rPr>
          <w:i/>
          <w:color w:val="000000"/>
          <w:lang w:val="en-US"/>
        </w:rPr>
        <w:t>mail</w:t>
      </w:r>
      <w:r w:rsidRPr="00582096">
        <w:rPr>
          <w:i/>
          <w:color w:val="000000"/>
        </w:rPr>
        <w:t xml:space="preserve">: </w:t>
      </w:r>
      <w:proofErr w:type="spellStart"/>
      <w:r w:rsidR="00B313A5">
        <w:rPr>
          <w:i/>
          <w:color w:val="000000"/>
          <w:u w:val="single"/>
          <w:lang w:val="en-US"/>
        </w:rPr>
        <w:t>antonova</w:t>
      </w:r>
      <w:proofErr w:type="spellEnd"/>
      <w:r w:rsidR="00B313A5" w:rsidRPr="00582096">
        <w:rPr>
          <w:i/>
          <w:color w:val="000000"/>
          <w:u w:val="single"/>
        </w:rPr>
        <w:t>.</w:t>
      </w:r>
      <w:proofErr w:type="spellStart"/>
      <w:r w:rsidR="00B313A5">
        <w:rPr>
          <w:i/>
          <w:color w:val="000000"/>
          <w:u w:val="single"/>
          <w:lang w:val="en-US"/>
        </w:rPr>
        <w:t>maria</w:t>
      </w:r>
      <w:proofErr w:type="spellEnd"/>
      <w:r w:rsidR="00B313A5" w:rsidRPr="00582096">
        <w:rPr>
          <w:i/>
          <w:color w:val="000000"/>
          <w:u w:val="single"/>
        </w:rPr>
        <w:t>.</w:t>
      </w:r>
      <w:r w:rsidR="00B313A5">
        <w:rPr>
          <w:i/>
          <w:color w:val="000000"/>
          <w:u w:val="single"/>
          <w:lang w:val="en-US"/>
        </w:rPr>
        <w:t>m</w:t>
      </w:r>
      <w:r w:rsidR="00B313A5" w:rsidRPr="00582096">
        <w:rPr>
          <w:i/>
          <w:color w:val="000000"/>
          <w:u w:val="single"/>
        </w:rPr>
        <w:t>@</w:t>
      </w:r>
      <w:r w:rsidR="00B313A5">
        <w:rPr>
          <w:i/>
          <w:color w:val="000000"/>
          <w:u w:val="single"/>
          <w:lang w:val="en-US"/>
        </w:rPr>
        <w:t>mail</w:t>
      </w:r>
      <w:r w:rsidR="00B313A5" w:rsidRPr="00582096">
        <w:rPr>
          <w:i/>
          <w:color w:val="000000"/>
          <w:u w:val="single"/>
        </w:rPr>
        <w:t>.</w:t>
      </w:r>
      <w:proofErr w:type="spellStart"/>
      <w:r w:rsidR="00B313A5">
        <w:rPr>
          <w:i/>
          <w:color w:val="000000"/>
          <w:u w:val="single"/>
          <w:lang w:val="en-US"/>
        </w:rPr>
        <w:t>ru</w:t>
      </w:r>
      <w:proofErr w:type="spellEnd"/>
    </w:p>
    <w:p w:rsidR="006A0E83" w:rsidRDefault="006A0E83" w:rsidP="003F78E9">
      <w:pPr>
        <w:ind w:firstLine="397"/>
        <w:jc w:val="both"/>
        <w:rPr>
          <w:color w:val="000000"/>
          <w:szCs w:val="28"/>
        </w:rPr>
      </w:pPr>
      <w:r>
        <w:rPr>
          <w:color w:val="000000"/>
          <w:szCs w:val="28"/>
        </w:rPr>
        <w:t>Производные гиалуроновой кислоты (ГК)</w:t>
      </w:r>
      <w:r w:rsidR="00C01B2A">
        <w:rPr>
          <w:color w:val="000000"/>
          <w:szCs w:val="28"/>
        </w:rPr>
        <w:t xml:space="preserve"> являются перспективными </w:t>
      </w:r>
      <w:r w:rsidR="004402E7">
        <w:rPr>
          <w:color w:val="000000"/>
          <w:szCs w:val="28"/>
        </w:rPr>
        <w:t xml:space="preserve">полимерными носителями </w:t>
      </w:r>
      <w:r w:rsidR="00C82532">
        <w:rPr>
          <w:color w:val="000000"/>
          <w:szCs w:val="28"/>
        </w:rPr>
        <w:t xml:space="preserve">для </w:t>
      </w:r>
      <w:proofErr w:type="spellStart"/>
      <w:r w:rsidR="00C82532">
        <w:rPr>
          <w:color w:val="000000"/>
          <w:szCs w:val="28"/>
        </w:rPr>
        <w:t>амфифильных</w:t>
      </w:r>
      <w:proofErr w:type="spellEnd"/>
      <w:r w:rsidR="00C82532">
        <w:rPr>
          <w:color w:val="000000"/>
          <w:szCs w:val="28"/>
        </w:rPr>
        <w:t xml:space="preserve"> и гидрофобных лекарственных веществ (ЛВ)</w:t>
      </w:r>
      <w:r w:rsidR="004402E7">
        <w:rPr>
          <w:color w:val="000000"/>
          <w:szCs w:val="28"/>
        </w:rPr>
        <w:t>. Они биосовместимы, обладают срод</w:t>
      </w:r>
      <w:r w:rsidR="00C01B2A">
        <w:rPr>
          <w:color w:val="000000"/>
          <w:szCs w:val="28"/>
        </w:rPr>
        <w:t>ством к рецептору</w:t>
      </w:r>
      <w:r w:rsidR="004402E7">
        <w:rPr>
          <w:color w:val="000000"/>
          <w:szCs w:val="28"/>
        </w:rPr>
        <w:t xml:space="preserve"> </w:t>
      </w:r>
      <w:r w:rsidR="004402E7">
        <w:rPr>
          <w:color w:val="000000"/>
          <w:szCs w:val="28"/>
          <w:lang w:val="en-US"/>
        </w:rPr>
        <w:t>CD</w:t>
      </w:r>
      <w:r w:rsidR="004402E7">
        <w:rPr>
          <w:color w:val="000000"/>
          <w:szCs w:val="28"/>
        </w:rPr>
        <w:t xml:space="preserve">44, </w:t>
      </w:r>
      <w:proofErr w:type="spellStart"/>
      <w:r w:rsidR="004402E7">
        <w:rPr>
          <w:color w:val="000000"/>
          <w:szCs w:val="28"/>
        </w:rPr>
        <w:t>экспрессируемому</w:t>
      </w:r>
      <w:proofErr w:type="spellEnd"/>
      <w:r w:rsidR="004402E7">
        <w:rPr>
          <w:color w:val="000000"/>
          <w:szCs w:val="28"/>
        </w:rPr>
        <w:t xml:space="preserve"> опухолевыми клетками, а также могут быть модифицированы соединениями с SH-связями для улучшенного профиля высвобождения.</w:t>
      </w:r>
    </w:p>
    <w:p w:rsidR="00582096" w:rsidRPr="005F5A42" w:rsidRDefault="00582096" w:rsidP="003F78E9">
      <w:pPr>
        <w:ind w:firstLine="397"/>
        <w:jc w:val="both"/>
        <w:rPr>
          <w:szCs w:val="28"/>
        </w:rPr>
      </w:pPr>
      <w:r>
        <w:rPr>
          <w:color w:val="000000"/>
          <w:szCs w:val="28"/>
        </w:rPr>
        <w:t xml:space="preserve">Цель настоящей работы – разработка метода получения </w:t>
      </w:r>
      <w:proofErr w:type="spellStart"/>
      <w:r>
        <w:rPr>
          <w:color w:val="000000"/>
          <w:szCs w:val="28"/>
        </w:rPr>
        <w:t>мицеллярной</w:t>
      </w:r>
      <w:proofErr w:type="spellEnd"/>
      <w:r>
        <w:rPr>
          <w:color w:val="000000"/>
          <w:szCs w:val="28"/>
        </w:rPr>
        <w:t xml:space="preserve"> формы противоопухолевого ЛВ этопозида (ЕТО) и его </w:t>
      </w:r>
      <w:proofErr w:type="spellStart"/>
      <w:r>
        <w:rPr>
          <w:color w:val="000000"/>
          <w:szCs w:val="28"/>
        </w:rPr>
        <w:t>пролекарства</w:t>
      </w:r>
      <w:proofErr w:type="spellEnd"/>
      <w:r w:rsidRPr="00582096">
        <w:rPr>
          <w:color w:val="000000"/>
          <w:szCs w:val="28"/>
        </w:rPr>
        <w:t xml:space="preserve"> 4’</w:t>
      </w:r>
      <w:r>
        <w:rPr>
          <w:color w:val="000000"/>
          <w:szCs w:val="28"/>
        </w:rPr>
        <w:t>-О</w:t>
      </w:r>
      <w:r w:rsidRPr="00582096">
        <w:rPr>
          <w:color w:val="000000"/>
          <w:szCs w:val="28"/>
        </w:rPr>
        <w:t>-бензилоксикарбонильного производного</w:t>
      </w:r>
      <w:r>
        <w:rPr>
          <w:color w:val="000000"/>
          <w:szCs w:val="28"/>
        </w:rPr>
        <w:t xml:space="preserve"> (ETO-Cbz) на основе </w:t>
      </w:r>
      <w:r w:rsidRPr="00FF7AEA">
        <w:rPr>
          <w:color w:val="000000"/>
          <w:szCs w:val="28"/>
        </w:rPr>
        <w:t>ГК</w:t>
      </w:r>
      <w:r>
        <w:rPr>
          <w:color w:val="000000"/>
          <w:szCs w:val="28"/>
        </w:rPr>
        <w:t>,</w:t>
      </w:r>
      <w:r>
        <w:rPr>
          <w:szCs w:val="28"/>
        </w:rPr>
        <w:t xml:space="preserve"> гидрофобизированной олеиновой кислоты</w:t>
      </w:r>
      <w:r w:rsidR="004402E7">
        <w:rPr>
          <w:szCs w:val="28"/>
        </w:rPr>
        <w:t xml:space="preserve"> </w:t>
      </w:r>
      <w:r w:rsidRPr="00FF7AEA">
        <w:rPr>
          <w:color w:val="000000"/>
          <w:szCs w:val="28"/>
        </w:rPr>
        <w:t>(ГК-С18)</w:t>
      </w:r>
      <w:r>
        <w:rPr>
          <w:color w:val="000000"/>
          <w:szCs w:val="28"/>
        </w:rPr>
        <w:t>, а также ГК-С18, модифицированной цистеином (ГК-С18-Cys).</w:t>
      </w:r>
      <w:r w:rsidR="006A0E83">
        <w:rPr>
          <w:color w:val="000000"/>
          <w:szCs w:val="28"/>
        </w:rPr>
        <w:t xml:space="preserve"> ЛВ</w:t>
      </w:r>
      <w:r w:rsidRPr="00582096">
        <w:rPr>
          <w:color w:val="000000"/>
          <w:szCs w:val="28"/>
        </w:rPr>
        <w:t xml:space="preserve"> были загружены в мицеллы на основе ГК-С18 и ГК-С18-Cys</w:t>
      </w:r>
      <w:r>
        <w:rPr>
          <w:color w:val="000000"/>
          <w:szCs w:val="28"/>
        </w:rPr>
        <w:t xml:space="preserve"> методом упаривания растворителя. Для эт</w:t>
      </w:r>
      <w:r w:rsidR="004402E7">
        <w:rPr>
          <w:color w:val="000000"/>
          <w:szCs w:val="28"/>
        </w:rPr>
        <w:t>ого 10 мг ЛВ растворяли в этаноле</w:t>
      </w:r>
      <w:r>
        <w:rPr>
          <w:color w:val="000000"/>
          <w:szCs w:val="28"/>
        </w:rPr>
        <w:t xml:space="preserve"> и добавляли к 20 мл 1% раствора ГК-С18 или ГК-С18-Cys. </w:t>
      </w:r>
      <w:r w:rsidRPr="00582096">
        <w:rPr>
          <w:color w:val="000000"/>
          <w:szCs w:val="28"/>
        </w:rPr>
        <w:t>Полученную смесь упаривали до</w:t>
      </w:r>
      <w:r w:rsidR="001454E5">
        <w:rPr>
          <w:color w:val="000000"/>
          <w:szCs w:val="28"/>
        </w:rPr>
        <w:t xml:space="preserve"> получения пленки, которую</w:t>
      </w:r>
      <w:r w:rsidRPr="00582096">
        <w:rPr>
          <w:color w:val="000000"/>
          <w:szCs w:val="28"/>
        </w:rPr>
        <w:t xml:space="preserve"> растворяли в дистиллированной воде. </w:t>
      </w:r>
      <w:r w:rsidR="001454E5">
        <w:rPr>
          <w:color w:val="000000"/>
          <w:szCs w:val="28"/>
        </w:rPr>
        <w:t xml:space="preserve">Мицеллярный раствор фильтровали для отделения невключенного </w:t>
      </w:r>
      <w:r w:rsidRPr="00582096">
        <w:rPr>
          <w:color w:val="000000"/>
          <w:szCs w:val="28"/>
        </w:rPr>
        <w:t>Л</w:t>
      </w:r>
      <w:r>
        <w:rPr>
          <w:color w:val="000000"/>
          <w:szCs w:val="28"/>
        </w:rPr>
        <w:t>В</w:t>
      </w:r>
      <w:r w:rsidR="001454E5">
        <w:rPr>
          <w:color w:val="000000"/>
          <w:szCs w:val="28"/>
        </w:rPr>
        <w:t xml:space="preserve"> и</w:t>
      </w:r>
      <w:r w:rsidRPr="00582096">
        <w:rPr>
          <w:color w:val="000000"/>
          <w:szCs w:val="28"/>
        </w:rPr>
        <w:t xml:space="preserve"> лиофилизировали.</w:t>
      </w:r>
      <w:r>
        <w:rPr>
          <w:color w:val="000000"/>
          <w:szCs w:val="28"/>
        </w:rPr>
        <w:t xml:space="preserve"> Характеристики полученных </w:t>
      </w:r>
      <w:proofErr w:type="spellStart"/>
      <w:r w:rsidRPr="005F5A42">
        <w:rPr>
          <w:szCs w:val="28"/>
        </w:rPr>
        <w:t>мицелл</w:t>
      </w:r>
      <w:r w:rsidR="00C1142F" w:rsidRPr="005F5A42">
        <w:rPr>
          <w:szCs w:val="28"/>
        </w:rPr>
        <w:t>оподобных</w:t>
      </w:r>
      <w:proofErr w:type="spellEnd"/>
      <w:r w:rsidR="00C1142F" w:rsidRPr="005F5A42">
        <w:rPr>
          <w:szCs w:val="28"/>
        </w:rPr>
        <w:t xml:space="preserve"> структур</w:t>
      </w:r>
      <w:r w:rsidR="005F5A42" w:rsidRPr="005F5A42">
        <w:rPr>
          <w:szCs w:val="28"/>
        </w:rPr>
        <w:t xml:space="preserve"> </w:t>
      </w:r>
      <w:r w:rsidRPr="005F5A42">
        <w:rPr>
          <w:szCs w:val="28"/>
        </w:rPr>
        <w:t>пре</w:t>
      </w:r>
      <w:r w:rsidR="006A0E83" w:rsidRPr="005F5A42">
        <w:rPr>
          <w:szCs w:val="28"/>
        </w:rPr>
        <w:t>дставлены в таб.</w:t>
      </w:r>
      <w:r w:rsidRPr="005F5A42">
        <w:rPr>
          <w:szCs w:val="28"/>
        </w:rPr>
        <w:t xml:space="preserve"> 1.</w:t>
      </w:r>
    </w:p>
    <w:p w:rsidR="003F78E9" w:rsidRPr="00582096" w:rsidRDefault="003F78E9" w:rsidP="003F78E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Таблица 1. </w:t>
      </w:r>
      <w:r w:rsidRPr="00582096">
        <w:t xml:space="preserve">Общие характеристики полученных мицеллярных форм на полимерном носителе (ПН) </w:t>
      </w:r>
    </w:p>
    <w:tbl>
      <w:tblPr>
        <w:tblStyle w:val="11"/>
        <w:tblW w:w="9214" w:type="dxa"/>
        <w:tblInd w:w="108" w:type="dxa"/>
        <w:tblLayout w:type="fixed"/>
        <w:tblLook w:val="04A0"/>
      </w:tblPr>
      <w:tblGrid>
        <w:gridCol w:w="2268"/>
        <w:gridCol w:w="1701"/>
        <w:gridCol w:w="1134"/>
        <w:gridCol w:w="3402"/>
        <w:gridCol w:w="709"/>
      </w:tblGrid>
      <w:tr w:rsidR="001A533D" w:rsidRPr="00582096" w:rsidTr="00DE7F5E">
        <w:trPr>
          <w:trHeight w:val="753"/>
        </w:trPr>
        <w:tc>
          <w:tcPr>
            <w:tcW w:w="2268" w:type="dxa"/>
            <w:vAlign w:val="center"/>
          </w:tcPr>
          <w:p w:rsidR="003F78E9" w:rsidRPr="00582096" w:rsidRDefault="003F78E9" w:rsidP="004F41B5">
            <w:pPr>
              <w:spacing w:line="360" w:lineRule="auto"/>
              <w:jc w:val="center"/>
              <w:rPr>
                <w:bCs/>
              </w:rPr>
            </w:pPr>
            <w:proofErr w:type="spellStart"/>
            <w:r>
              <w:rPr>
                <w:bCs/>
                <w:lang w:val="en-US"/>
              </w:rPr>
              <w:t>Образец</w:t>
            </w:r>
            <w:proofErr w:type="spellEnd"/>
          </w:p>
        </w:tc>
        <w:tc>
          <w:tcPr>
            <w:tcW w:w="1701" w:type="dxa"/>
            <w:vAlign w:val="center"/>
          </w:tcPr>
          <w:p w:rsidR="003F78E9" w:rsidRPr="00582096" w:rsidRDefault="004402E7" w:rsidP="004402E7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Эффективность загрузки</w:t>
            </w:r>
            <w:r w:rsidR="003F78E9" w:rsidRPr="00582096">
              <w:rPr>
                <w:bCs/>
              </w:rPr>
              <w:t>(%)</w:t>
            </w:r>
          </w:p>
        </w:tc>
        <w:tc>
          <w:tcPr>
            <w:tcW w:w="1134" w:type="dxa"/>
            <w:vAlign w:val="center"/>
          </w:tcPr>
          <w:p w:rsidR="003F78E9" w:rsidRPr="00582096" w:rsidRDefault="003F78E9" w:rsidP="004F41B5">
            <w:pPr>
              <w:spacing w:line="360" w:lineRule="auto"/>
              <w:jc w:val="center"/>
              <w:rPr>
                <w:bCs/>
              </w:rPr>
            </w:pPr>
            <w:r w:rsidRPr="00582096">
              <w:rPr>
                <w:bCs/>
                <w:lang w:val="en-US"/>
              </w:rPr>
              <w:t xml:space="preserve">ZP, </w:t>
            </w:r>
            <w:proofErr w:type="spellStart"/>
            <w:r w:rsidRPr="00582096">
              <w:rPr>
                <w:bCs/>
                <w:lang w:val="en-US"/>
              </w:rPr>
              <w:t>мВ</w:t>
            </w:r>
            <w:proofErr w:type="spellEnd"/>
          </w:p>
        </w:tc>
        <w:tc>
          <w:tcPr>
            <w:tcW w:w="3402" w:type="dxa"/>
            <w:vAlign w:val="center"/>
          </w:tcPr>
          <w:p w:rsidR="003F78E9" w:rsidRPr="00582096" w:rsidRDefault="003F78E9" w:rsidP="004F41B5">
            <w:pPr>
              <w:spacing w:line="360" w:lineRule="auto"/>
              <w:jc w:val="center"/>
              <w:rPr>
                <w:bCs/>
              </w:rPr>
            </w:pPr>
            <w:r w:rsidRPr="00582096">
              <w:rPr>
                <w:bCs/>
              </w:rPr>
              <w:t>Средний размер</w:t>
            </w:r>
            <w:r w:rsidR="005F5A42">
              <w:rPr>
                <w:bCs/>
              </w:rPr>
              <w:t xml:space="preserve"> мицеллярных агрегатов</w:t>
            </w:r>
            <w:r w:rsidRPr="00582096">
              <w:rPr>
                <w:bCs/>
              </w:rPr>
              <w:t xml:space="preserve"> </w:t>
            </w:r>
            <w:r w:rsidRPr="00582096">
              <w:rPr>
                <w:bCs/>
                <w:lang w:val="en-US"/>
              </w:rPr>
              <w:t>DLS</w:t>
            </w:r>
            <w:r w:rsidRPr="00582096">
              <w:rPr>
                <w:bCs/>
              </w:rPr>
              <w:t>(нм)</w:t>
            </w:r>
          </w:p>
        </w:tc>
        <w:tc>
          <w:tcPr>
            <w:tcW w:w="709" w:type="dxa"/>
            <w:vAlign w:val="center"/>
          </w:tcPr>
          <w:p w:rsidR="003F78E9" w:rsidRPr="00582096" w:rsidRDefault="003F78E9" w:rsidP="004F41B5">
            <w:pPr>
              <w:spacing w:line="360" w:lineRule="auto"/>
              <w:jc w:val="center"/>
              <w:rPr>
                <w:lang w:val="en-US"/>
              </w:rPr>
            </w:pPr>
            <w:r w:rsidRPr="00582096">
              <w:rPr>
                <w:lang w:val="en-US"/>
              </w:rPr>
              <w:t>PDI</w:t>
            </w:r>
          </w:p>
        </w:tc>
      </w:tr>
      <w:tr w:rsidR="001A533D" w:rsidRPr="00582096" w:rsidTr="004402E7">
        <w:trPr>
          <w:trHeight w:val="170"/>
        </w:trPr>
        <w:tc>
          <w:tcPr>
            <w:tcW w:w="2268" w:type="dxa"/>
            <w:vAlign w:val="center"/>
          </w:tcPr>
          <w:p w:rsidR="003F78E9" w:rsidRPr="00582096" w:rsidRDefault="003F78E9" w:rsidP="004F41B5">
            <w:pPr>
              <w:spacing w:line="360" w:lineRule="auto"/>
              <w:jc w:val="center"/>
              <w:rPr>
                <w:lang w:val="en-US"/>
              </w:rPr>
            </w:pPr>
            <w:r>
              <w:t>ГК-С18:</w:t>
            </w:r>
            <w:r>
              <w:rPr>
                <w:lang w:val="en-US"/>
              </w:rPr>
              <w:t>ETO</w:t>
            </w:r>
          </w:p>
        </w:tc>
        <w:tc>
          <w:tcPr>
            <w:tcW w:w="1701" w:type="dxa"/>
            <w:vAlign w:val="center"/>
          </w:tcPr>
          <w:p w:rsidR="003F78E9" w:rsidRPr="00582096" w:rsidRDefault="003F78E9" w:rsidP="004F41B5">
            <w:pPr>
              <w:spacing w:line="360" w:lineRule="auto"/>
              <w:jc w:val="center"/>
            </w:pPr>
            <w:r>
              <w:t>74,</w:t>
            </w:r>
            <w:r>
              <w:rPr>
                <w:lang w:val="en-US"/>
              </w:rPr>
              <w:t>2</w:t>
            </w:r>
            <w:r w:rsidRPr="00582096">
              <w:t>%</w:t>
            </w:r>
          </w:p>
        </w:tc>
        <w:tc>
          <w:tcPr>
            <w:tcW w:w="1134" w:type="dxa"/>
            <w:vAlign w:val="center"/>
          </w:tcPr>
          <w:p w:rsidR="003F78E9" w:rsidRPr="00582096" w:rsidRDefault="004402E7" w:rsidP="004F41B5">
            <w:pPr>
              <w:spacing w:line="360" w:lineRule="auto"/>
              <w:jc w:val="center"/>
            </w:pPr>
            <w:r>
              <w:t>-46,4±</w:t>
            </w:r>
            <w:r w:rsidR="003F78E9" w:rsidRPr="00582096">
              <w:t>0,</w:t>
            </w:r>
            <w:r w:rsidR="003F78E9">
              <w:t>1</w:t>
            </w:r>
          </w:p>
        </w:tc>
        <w:tc>
          <w:tcPr>
            <w:tcW w:w="3402" w:type="dxa"/>
            <w:vAlign w:val="center"/>
          </w:tcPr>
          <w:p w:rsidR="003F78E9" w:rsidRPr="00582096" w:rsidRDefault="004402E7" w:rsidP="004F41B5">
            <w:pPr>
              <w:spacing w:line="360" w:lineRule="auto"/>
              <w:jc w:val="center"/>
            </w:pPr>
            <w:r>
              <w:t>407,5±</w:t>
            </w:r>
            <w:r w:rsidR="003F78E9" w:rsidRPr="00582096">
              <w:t>43,</w:t>
            </w:r>
            <w:r w:rsidR="003F78E9">
              <w:t>9 (100%)</w:t>
            </w:r>
          </w:p>
        </w:tc>
        <w:tc>
          <w:tcPr>
            <w:tcW w:w="709" w:type="dxa"/>
            <w:vAlign w:val="center"/>
          </w:tcPr>
          <w:p w:rsidR="003F78E9" w:rsidRPr="00582096" w:rsidRDefault="003F78E9" w:rsidP="004F41B5">
            <w:pPr>
              <w:spacing w:line="360" w:lineRule="auto"/>
              <w:jc w:val="center"/>
            </w:pPr>
            <w:r>
              <w:t>0,32</w:t>
            </w:r>
          </w:p>
        </w:tc>
      </w:tr>
      <w:tr w:rsidR="001A533D" w:rsidRPr="00582096" w:rsidTr="004402E7">
        <w:trPr>
          <w:trHeight w:val="170"/>
        </w:trPr>
        <w:tc>
          <w:tcPr>
            <w:tcW w:w="2268" w:type="dxa"/>
            <w:vAlign w:val="center"/>
          </w:tcPr>
          <w:p w:rsidR="003F78E9" w:rsidRPr="00582096" w:rsidRDefault="003F78E9" w:rsidP="004F41B5">
            <w:pPr>
              <w:spacing w:line="360" w:lineRule="auto"/>
              <w:jc w:val="center"/>
              <w:rPr>
                <w:lang w:val="en-US"/>
              </w:rPr>
            </w:pPr>
            <w:r w:rsidRPr="00582096">
              <w:t>ГК-С18:</w:t>
            </w:r>
            <w:r w:rsidRPr="00582096">
              <w:rPr>
                <w:lang w:val="en-US"/>
              </w:rPr>
              <w:t>ETO</w:t>
            </w:r>
            <w:r>
              <w:t>-Cbz</w:t>
            </w:r>
          </w:p>
        </w:tc>
        <w:tc>
          <w:tcPr>
            <w:tcW w:w="1701" w:type="dxa"/>
            <w:vAlign w:val="center"/>
          </w:tcPr>
          <w:p w:rsidR="003F78E9" w:rsidRPr="00582096" w:rsidRDefault="001A533D" w:rsidP="004F41B5">
            <w:pPr>
              <w:spacing w:line="360" w:lineRule="auto"/>
              <w:jc w:val="center"/>
            </w:pPr>
            <w:r>
              <w:t>82,2</w:t>
            </w:r>
            <w:r w:rsidR="003F78E9" w:rsidRPr="00582096">
              <w:t>%</w:t>
            </w:r>
          </w:p>
        </w:tc>
        <w:tc>
          <w:tcPr>
            <w:tcW w:w="1134" w:type="dxa"/>
            <w:vAlign w:val="center"/>
          </w:tcPr>
          <w:p w:rsidR="003F78E9" w:rsidRPr="00582096" w:rsidRDefault="004402E7" w:rsidP="004F41B5">
            <w:pPr>
              <w:spacing w:line="360" w:lineRule="auto"/>
              <w:jc w:val="center"/>
            </w:pPr>
            <w:r>
              <w:rPr>
                <w:lang w:val="en-US"/>
              </w:rPr>
              <w:t>-39,8</w:t>
            </w:r>
            <w:r>
              <w:t>±</w:t>
            </w:r>
            <w:r w:rsidR="003F78E9" w:rsidRPr="00582096">
              <w:rPr>
                <w:lang w:val="en-US"/>
              </w:rPr>
              <w:t>2,6</w:t>
            </w:r>
          </w:p>
        </w:tc>
        <w:tc>
          <w:tcPr>
            <w:tcW w:w="3402" w:type="dxa"/>
            <w:vAlign w:val="center"/>
          </w:tcPr>
          <w:p w:rsidR="003F78E9" w:rsidRPr="00582096" w:rsidRDefault="004402E7" w:rsidP="004F41B5">
            <w:pPr>
              <w:spacing w:line="360" w:lineRule="auto"/>
              <w:jc w:val="center"/>
            </w:pPr>
            <w:r>
              <w:t>268,2±</w:t>
            </w:r>
            <w:r w:rsidR="001A533D">
              <w:t>47,5</w:t>
            </w:r>
            <w:r w:rsidR="003F78E9" w:rsidRPr="00582096">
              <w:t xml:space="preserve"> (100%)</w:t>
            </w:r>
          </w:p>
        </w:tc>
        <w:tc>
          <w:tcPr>
            <w:tcW w:w="709" w:type="dxa"/>
            <w:vAlign w:val="center"/>
          </w:tcPr>
          <w:p w:rsidR="003F78E9" w:rsidRPr="004402E7" w:rsidRDefault="003F78E9" w:rsidP="004F41B5">
            <w:pPr>
              <w:spacing w:line="360" w:lineRule="auto"/>
              <w:jc w:val="center"/>
            </w:pPr>
            <w:r>
              <w:rPr>
                <w:lang w:val="en-US"/>
              </w:rPr>
              <w:t>0,25</w:t>
            </w:r>
          </w:p>
        </w:tc>
      </w:tr>
      <w:tr w:rsidR="001A533D" w:rsidRPr="00582096" w:rsidTr="004402E7">
        <w:trPr>
          <w:trHeight w:val="170"/>
        </w:trPr>
        <w:tc>
          <w:tcPr>
            <w:tcW w:w="2268" w:type="dxa"/>
            <w:vAlign w:val="center"/>
          </w:tcPr>
          <w:p w:rsidR="003F78E9" w:rsidRPr="00582096" w:rsidRDefault="003F78E9" w:rsidP="004F41B5">
            <w:pPr>
              <w:spacing w:line="360" w:lineRule="auto"/>
              <w:jc w:val="center"/>
            </w:pPr>
            <w:r w:rsidRPr="00582096">
              <w:t>ГК-С18-</w:t>
            </w:r>
            <w:r>
              <w:rPr>
                <w:lang w:val="en-US"/>
              </w:rPr>
              <w:t>Cys</w:t>
            </w:r>
            <w:r w:rsidRPr="00582096">
              <w:t>:</w:t>
            </w:r>
            <w:r w:rsidRPr="00582096">
              <w:rPr>
                <w:lang w:val="en-US"/>
              </w:rPr>
              <w:t>ETO</w:t>
            </w:r>
            <w:r w:rsidRPr="00582096">
              <w:t>-Cbz</w:t>
            </w:r>
          </w:p>
        </w:tc>
        <w:tc>
          <w:tcPr>
            <w:tcW w:w="1701" w:type="dxa"/>
            <w:vAlign w:val="center"/>
          </w:tcPr>
          <w:p w:rsidR="003F78E9" w:rsidRPr="00582096" w:rsidRDefault="001A533D" w:rsidP="004F41B5">
            <w:pPr>
              <w:spacing w:line="360" w:lineRule="auto"/>
              <w:jc w:val="center"/>
            </w:pPr>
            <w:r>
              <w:t>63,1%</w:t>
            </w:r>
          </w:p>
        </w:tc>
        <w:tc>
          <w:tcPr>
            <w:tcW w:w="1134" w:type="dxa"/>
            <w:vAlign w:val="center"/>
          </w:tcPr>
          <w:p w:rsidR="003F78E9" w:rsidRPr="00582096" w:rsidRDefault="009102DE" w:rsidP="004F41B5">
            <w:pPr>
              <w:spacing w:line="360" w:lineRule="auto"/>
              <w:jc w:val="center"/>
            </w:pPr>
            <w:r>
              <w:t>-29,3</w:t>
            </w:r>
            <w:r w:rsidRPr="009102DE">
              <w:t>±</w:t>
            </w:r>
            <w:r>
              <w:t>0,6</w:t>
            </w:r>
          </w:p>
        </w:tc>
        <w:tc>
          <w:tcPr>
            <w:tcW w:w="3402" w:type="dxa"/>
            <w:vAlign w:val="center"/>
          </w:tcPr>
          <w:p w:rsidR="003F78E9" w:rsidRPr="00582096" w:rsidRDefault="004402E7" w:rsidP="004F41B5">
            <w:pPr>
              <w:spacing w:line="360" w:lineRule="auto"/>
              <w:jc w:val="center"/>
            </w:pPr>
            <w:r>
              <w:t>299,5</w:t>
            </w:r>
            <w:r w:rsidR="003F78E9" w:rsidRPr="00582096">
              <w:t>±</w:t>
            </w:r>
            <w:r>
              <w:t>3,5</w:t>
            </w:r>
            <w:r w:rsidR="003F78E9">
              <w:t>(80%)</w:t>
            </w:r>
            <w:r>
              <w:t xml:space="preserve"> 23,4</w:t>
            </w:r>
            <w:r w:rsidR="003F78E9" w:rsidRPr="00582096">
              <w:t>±</w:t>
            </w:r>
            <w:r>
              <w:t>5,2</w:t>
            </w:r>
            <w:r w:rsidR="003F78E9">
              <w:t>(20%)</w:t>
            </w:r>
          </w:p>
        </w:tc>
        <w:tc>
          <w:tcPr>
            <w:tcW w:w="709" w:type="dxa"/>
            <w:vAlign w:val="center"/>
          </w:tcPr>
          <w:p w:rsidR="003F78E9" w:rsidRPr="00582096" w:rsidRDefault="004402E7" w:rsidP="004F41B5">
            <w:pPr>
              <w:spacing w:line="360" w:lineRule="auto"/>
              <w:jc w:val="center"/>
            </w:pPr>
            <w:r>
              <w:t>0,41</w:t>
            </w:r>
          </w:p>
        </w:tc>
      </w:tr>
    </w:tbl>
    <w:p w:rsidR="00582096" w:rsidRPr="00C82532" w:rsidRDefault="00582096" w:rsidP="003F78E9">
      <w:pPr>
        <w:ind w:firstLine="397"/>
        <w:jc w:val="both"/>
        <w:rPr>
          <w:color w:val="000000"/>
          <w:szCs w:val="28"/>
        </w:rPr>
      </w:pPr>
      <w:r>
        <w:rPr>
          <w:color w:val="000000"/>
          <w:szCs w:val="28"/>
        </w:rPr>
        <w:t>Профиль высвобождения ETO и ETO-Cbz из мицеллярных форм был исследован методом диализа. Н</w:t>
      </w:r>
      <w:r w:rsidRPr="00582096">
        <w:rPr>
          <w:color w:val="000000"/>
          <w:szCs w:val="28"/>
        </w:rPr>
        <w:t xml:space="preserve">аблюдалось замедленное </w:t>
      </w:r>
      <w:r>
        <w:rPr>
          <w:color w:val="000000"/>
          <w:szCs w:val="28"/>
        </w:rPr>
        <w:t>высвобожде</w:t>
      </w:r>
      <w:r w:rsidR="00563D5F">
        <w:rPr>
          <w:color w:val="000000"/>
          <w:szCs w:val="28"/>
        </w:rPr>
        <w:t>ние ЛВ из мицеллярных форм</w:t>
      </w:r>
      <w:r w:rsidR="00C1142F">
        <w:rPr>
          <w:color w:val="000000"/>
          <w:szCs w:val="28"/>
        </w:rPr>
        <w:t>:</w:t>
      </w:r>
      <w:r>
        <w:rPr>
          <w:color w:val="000000"/>
          <w:szCs w:val="28"/>
        </w:rPr>
        <w:t>1</w:t>
      </w:r>
      <w:r w:rsidR="00AB3251">
        <w:rPr>
          <w:color w:val="000000"/>
          <w:szCs w:val="28"/>
        </w:rPr>
        <w:t>-ый</w:t>
      </w:r>
      <w:r>
        <w:rPr>
          <w:color w:val="000000"/>
          <w:szCs w:val="28"/>
        </w:rPr>
        <w:t xml:space="preserve"> час высвободилось ~30% ETO и 6-10% ETO-Cbz, по сравнению с 70% </w:t>
      </w:r>
      <w:r w:rsidR="0098324A">
        <w:rPr>
          <w:color w:val="000000"/>
          <w:szCs w:val="28"/>
        </w:rPr>
        <w:t xml:space="preserve">и 23% </w:t>
      </w:r>
      <w:r>
        <w:rPr>
          <w:color w:val="000000"/>
          <w:szCs w:val="28"/>
        </w:rPr>
        <w:t xml:space="preserve">для </w:t>
      </w:r>
      <w:proofErr w:type="gramStart"/>
      <w:r>
        <w:rPr>
          <w:color w:val="000000"/>
          <w:szCs w:val="28"/>
        </w:rPr>
        <w:t>свободного</w:t>
      </w:r>
      <w:proofErr w:type="gramEnd"/>
      <w:r>
        <w:rPr>
          <w:color w:val="000000"/>
          <w:szCs w:val="28"/>
        </w:rPr>
        <w:t xml:space="preserve"> ETO и</w:t>
      </w:r>
      <w:r w:rsidR="00563D5F">
        <w:rPr>
          <w:color w:val="000000"/>
          <w:szCs w:val="28"/>
        </w:rPr>
        <w:t xml:space="preserve"> ETO-Cbz</w:t>
      </w:r>
      <w:r w:rsidR="00AB3251">
        <w:rPr>
          <w:color w:val="000000"/>
          <w:szCs w:val="28"/>
        </w:rPr>
        <w:t>,</w:t>
      </w:r>
      <w:r w:rsidR="0098324A">
        <w:rPr>
          <w:color w:val="000000"/>
          <w:szCs w:val="28"/>
        </w:rPr>
        <w:t xml:space="preserve"> соответственно</w:t>
      </w:r>
      <w:r>
        <w:rPr>
          <w:color w:val="000000"/>
          <w:szCs w:val="28"/>
        </w:rPr>
        <w:t xml:space="preserve"> (рис 1).</w:t>
      </w:r>
      <w:r w:rsidR="004402E7">
        <w:rPr>
          <w:color w:val="000000"/>
          <w:szCs w:val="28"/>
        </w:rPr>
        <w:t xml:space="preserve"> Кроме того, </w:t>
      </w:r>
      <w:r w:rsidR="00C82532">
        <w:rPr>
          <w:color w:val="000000"/>
          <w:szCs w:val="28"/>
        </w:rPr>
        <w:t xml:space="preserve">при исследовании цитотоксичности </w:t>
      </w:r>
      <w:r w:rsidR="00C82532" w:rsidRPr="00C82532">
        <w:rPr>
          <w:color w:val="000000"/>
          <w:szCs w:val="28"/>
        </w:rPr>
        <w:t xml:space="preserve">на клеточной линии </w:t>
      </w:r>
      <w:r w:rsidR="00C82532" w:rsidRPr="00C82532">
        <w:rPr>
          <w:color w:val="000000"/>
          <w:szCs w:val="28"/>
          <w:lang w:val="en-US"/>
        </w:rPr>
        <w:t>MCF</w:t>
      </w:r>
      <w:r w:rsidR="00C82532" w:rsidRPr="00C82532">
        <w:rPr>
          <w:color w:val="000000"/>
          <w:szCs w:val="28"/>
        </w:rPr>
        <w:t>-7</w:t>
      </w:r>
      <w:r w:rsidR="00C82532">
        <w:rPr>
          <w:color w:val="000000"/>
          <w:szCs w:val="28"/>
        </w:rPr>
        <w:t xml:space="preserve"> значение </w:t>
      </w:r>
      <w:r w:rsidR="00C82532" w:rsidRPr="00C82532">
        <w:rPr>
          <w:color w:val="000000"/>
          <w:szCs w:val="28"/>
          <w:lang w:val="en-US"/>
        </w:rPr>
        <w:t>IC</w:t>
      </w:r>
      <w:r w:rsidR="00C82532" w:rsidRPr="00C82532">
        <w:rPr>
          <w:color w:val="000000"/>
          <w:szCs w:val="28"/>
          <w:vertAlign w:val="subscript"/>
        </w:rPr>
        <w:t xml:space="preserve">50 </w:t>
      </w:r>
      <w:r w:rsidR="00C82532" w:rsidRPr="00C82532">
        <w:rPr>
          <w:color w:val="000000"/>
          <w:szCs w:val="28"/>
        </w:rPr>
        <w:t>мицеллярных форм</w:t>
      </w:r>
      <w:r w:rsidR="00C82532">
        <w:rPr>
          <w:color w:val="000000"/>
          <w:szCs w:val="28"/>
        </w:rPr>
        <w:t xml:space="preserve"> </w:t>
      </w:r>
      <w:r w:rsidR="00C82532" w:rsidRPr="00C82532">
        <w:rPr>
          <w:color w:val="000000"/>
          <w:szCs w:val="28"/>
        </w:rPr>
        <w:t>ГК-С18:ETO и ГК-С18:ETO-</w:t>
      </w:r>
      <w:r w:rsidR="00C82532" w:rsidRPr="00C82532">
        <w:rPr>
          <w:color w:val="000000"/>
          <w:szCs w:val="28"/>
          <w:lang w:val="en-US"/>
        </w:rPr>
        <w:t>Cbz</w:t>
      </w:r>
      <w:r w:rsidR="00D67199">
        <w:rPr>
          <w:color w:val="000000"/>
          <w:szCs w:val="28"/>
        </w:rPr>
        <w:t xml:space="preserve"> было ниже</w:t>
      </w:r>
      <w:r w:rsidR="00C82532">
        <w:rPr>
          <w:color w:val="000000"/>
          <w:szCs w:val="28"/>
        </w:rPr>
        <w:t xml:space="preserve"> </w:t>
      </w:r>
      <w:r w:rsidR="00C82532" w:rsidRPr="00C82532">
        <w:rPr>
          <w:color w:val="000000"/>
          <w:szCs w:val="28"/>
          <w:lang w:val="en-US"/>
        </w:rPr>
        <w:t>IC</w:t>
      </w:r>
      <w:r w:rsidR="00C82532" w:rsidRPr="00C82532">
        <w:rPr>
          <w:color w:val="000000"/>
          <w:szCs w:val="28"/>
          <w:vertAlign w:val="subscript"/>
        </w:rPr>
        <w:t>50</w:t>
      </w:r>
      <w:r w:rsidR="00C82532">
        <w:rPr>
          <w:color w:val="000000"/>
          <w:szCs w:val="28"/>
          <w:vertAlign w:val="subscript"/>
        </w:rPr>
        <w:t xml:space="preserve"> </w:t>
      </w:r>
      <w:r w:rsidR="00DE7F5E">
        <w:rPr>
          <w:color w:val="000000"/>
          <w:szCs w:val="28"/>
        </w:rPr>
        <w:t>свободных</w:t>
      </w:r>
      <w:r w:rsidR="00DE7F5E" w:rsidRPr="00DE7F5E">
        <w:rPr>
          <w:color w:val="000000"/>
          <w:szCs w:val="28"/>
        </w:rPr>
        <w:t xml:space="preserve"> ETO и ETO-Cbz</w:t>
      </w:r>
      <w:r w:rsidR="00C82532">
        <w:rPr>
          <w:color w:val="000000"/>
          <w:szCs w:val="28"/>
        </w:rPr>
        <w:t xml:space="preserve"> в 3</w:t>
      </w:r>
      <w:r w:rsidR="00DE7F5E">
        <w:rPr>
          <w:color w:val="000000"/>
          <w:szCs w:val="28"/>
        </w:rPr>
        <w:t xml:space="preserve"> и </w:t>
      </w:r>
      <w:r w:rsidR="00C82532">
        <w:rPr>
          <w:color w:val="000000"/>
          <w:szCs w:val="28"/>
        </w:rPr>
        <w:t>1,5</w:t>
      </w:r>
      <w:r w:rsidR="00C82532" w:rsidRPr="00C82532">
        <w:rPr>
          <w:color w:val="000000"/>
          <w:szCs w:val="28"/>
        </w:rPr>
        <w:t xml:space="preserve"> раза</w:t>
      </w:r>
      <w:r w:rsidR="00C82532">
        <w:rPr>
          <w:color w:val="000000"/>
          <w:szCs w:val="28"/>
        </w:rPr>
        <w:t>.</w:t>
      </w:r>
    </w:p>
    <w:p w:rsidR="009B2F80" w:rsidRPr="003F78E9" w:rsidRDefault="001819EA" w:rsidP="003F78E9">
      <w:pPr>
        <w:jc w:val="center"/>
        <w:rPr>
          <w:color w:val="000000"/>
          <w:szCs w:val="28"/>
          <w:lang w:val="en-US"/>
        </w:rPr>
      </w:pPr>
      <w:r>
        <w:rPr>
          <w:noProof/>
          <w:color w:val="000000"/>
          <w:szCs w:val="28"/>
        </w:rPr>
        <w:drawing>
          <wp:inline distT="0" distB="0" distL="0" distR="0">
            <wp:extent cx="5685101" cy="1272540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9007" cy="12756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2189" w:rsidRPr="001A533D" w:rsidRDefault="009B2F80" w:rsidP="001A533D">
      <w:pPr>
        <w:jc w:val="center"/>
      </w:pPr>
      <w:r w:rsidRPr="006834C5">
        <w:t xml:space="preserve">Рис. 1. </w:t>
      </w:r>
      <w:r w:rsidR="003F78E9">
        <w:t xml:space="preserve">Профиль высвобождения (А) </w:t>
      </w:r>
      <w:r w:rsidR="003F78E9">
        <w:rPr>
          <w:lang w:val="en-US"/>
        </w:rPr>
        <w:t>ETO</w:t>
      </w:r>
      <w:r w:rsidR="003F78E9">
        <w:t>, (В)</w:t>
      </w:r>
      <w:r w:rsidR="003F78E9">
        <w:rPr>
          <w:lang w:val="en-US"/>
        </w:rPr>
        <w:t>ETO</w:t>
      </w:r>
      <w:r w:rsidR="003F78E9" w:rsidRPr="003F78E9">
        <w:t>-</w:t>
      </w:r>
      <w:r w:rsidR="003F78E9">
        <w:rPr>
          <w:lang w:val="en-US"/>
        </w:rPr>
        <w:t>Cbz</w:t>
      </w:r>
      <w:r w:rsidR="003F78E9" w:rsidRPr="003F78E9">
        <w:t xml:space="preserve"> из мицеллярных форм на основе ГК</w:t>
      </w:r>
      <w:r w:rsidR="003F78E9">
        <w:t>-С18 и ГК-С18-Cys</w:t>
      </w:r>
    </w:p>
    <w:p w:rsidR="001A533D" w:rsidRPr="001A533D" w:rsidRDefault="001A533D" w:rsidP="001A533D">
      <w:pPr>
        <w:ind w:firstLine="397"/>
        <w:jc w:val="both"/>
        <w:rPr>
          <w:color w:val="000000" w:themeColor="text1"/>
        </w:rPr>
      </w:pPr>
      <w:r w:rsidRPr="001A533D">
        <w:rPr>
          <w:color w:val="000000" w:themeColor="text1"/>
        </w:rPr>
        <w:t xml:space="preserve">Полученные результаты свидетельствуют о том, что </w:t>
      </w:r>
      <w:r>
        <w:rPr>
          <w:color w:val="000000" w:themeColor="text1"/>
        </w:rPr>
        <w:t>мицеллярные формы на основе ГК</w:t>
      </w:r>
      <w:r w:rsidRPr="001A533D">
        <w:rPr>
          <w:color w:val="000000" w:themeColor="text1"/>
        </w:rPr>
        <w:t>-C18</w:t>
      </w:r>
      <w:r>
        <w:rPr>
          <w:color w:val="000000" w:themeColor="text1"/>
        </w:rPr>
        <w:t xml:space="preserve">, нагруженные </w:t>
      </w:r>
      <w:r w:rsidRPr="001A533D">
        <w:rPr>
          <w:color w:val="000000" w:themeColor="text1"/>
          <w:lang w:val="en-US"/>
        </w:rPr>
        <w:t>ETO</w:t>
      </w:r>
      <w:r>
        <w:rPr>
          <w:color w:val="000000" w:themeColor="text1"/>
        </w:rPr>
        <w:t xml:space="preserve"> и его </w:t>
      </w:r>
      <w:proofErr w:type="spellStart"/>
      <w:r>
        <w:rPr>
          <w:color w:val="000000" w:themeColor="text1"/>
        </w:rPr>
        <w:t>пролекарством</w:t>
      </w:r>
      <w:proofErr w:type="spellEnd"/>
      <w:r>
        <w:rPr>
          <w:color w:val="000000" w:themeColor="text1"/>
        </w:rPr>
        <w:t>,</w:t>
      </w:r>
      <w:r w:rsidRPr="001A533D">
        <w:rPr>
          <w:color w:val="000000" w:themeColor="text1"/>
        </w:rPr>
        <w:t xml:space="preserve"> явл</w:t>
      </w:r>
      <w:r>
        <w:rPr>
          <w:color w:val="000000" w:themeColor="text1"/>
        </w:rPr>
        <w:t>яются перспективными структурами</w:t>
      </w:r>
      <w:r w:rsidRPr="001A533D">
        <w:rPr>
          <w:color w:val="000000" w:themeColor="text1"/>
        </w:rPr>
        <w:t xml:space="preserve"> для селективной х</w:t>
      </w:r>
      <w:r>
        <w:rPr>
          <w:color w:val="000000" w:themeColor="text1"/>
        </w:rPr>
        <w:t>имиотерапии рака</w:t>
      </w:r>
      <w:r w:rsidRPr="001A533D">
        <w:rPr>
          <w:color w:val="000000" w:themeColor="text1"/>
        </w:rPr>
        <w:t>.</w:t>
      </w:r>
    </w:p>
    <w:p w:rsidR="009074DE" w:rsidRPr="001454E5" w:rsidRDefault="001A533D" w:rsidP="006A0E83">
      <w:pPr>
        <w:ind w:firstLine="397"/>
        <w:jc w:val="both"/>
        <w:rPr>
          <w:i/>
          <w:color w:val="000000" w:themeColor="text1"/>
        </w:rPr>
      </w:pPr>
      <w:r w:rsidRPr="001A533D">
        <w:rPr>
          <w:i/>
          <w:color w:val="000000" w:themeColor="text1"/>
        </w:rPr>
        <w:t xml:space="preserve">Исследование выполнено при финансовой поддержке Российского </w:t>
      </w:r>
      <w:r w:rsidR="00D15D01">
        <w:rPr>
          <w:i/>
          <w:color w:val="000000" w:themeColor="text1"/>
        </w:rPr>
        <w:t xml:space="preserve">научного фонда </w:t>
      </w:r>
      <w:r>
        <w:rPr>
          <w:i/>
          <w:color w:val="000000" w:themeColor="text1"/>
        </w:rPr>
        <w:t>в рамках научного проекта № 23-25-00194</w:t>
      </w:r>
      <w:r w:rsidRPr="001A533D">
        <w:rPr>
          <w:i/>
          <w:color w:val="000000" w:themeColor="text1"/>
        </w:rPr>
        <w:t>.</w:t>
      </w:r>
    </w:p>
    <w:sectPr w:rsidR="009074DE" w:rsidRPr="001454E5" w:rsidSect="005818D1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07E20AE" w15:done="0"/>
  <w15:commentEx w15:paraId="2518DCCA" w15:done="0"/>
  <w15:commentEx w15:paraId="3AAA455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934557" w16cex:dateUtc="2023-02-12T08:00:00Z"/>
  <w16cex:commentExtensible w16cex:durableId="279346D8" w16cex:dateUtc="2023-02-12T08:07:00Z"/>
  <w16cex:commentExtensible w16cex:durableId="279346C2" w16cex:dateUtc="2023-02-12T08:0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07E20AE" w16cid:durableId="27934557"/>
  <w16cid:commentId w16cid:paraId="2518DCCA" w16cid:durableId="279346D8"/>
  <w16cid:commentId w16cid:paraId="3AAA4554" w16cid:durableId="279346C2"/>
</w16cid:commentsId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user897043">
    <w15:presenceInfo w15:providerId="AD" w15:userId="S::user897043@officeapps.eu::998437c4-8048-45ff-b8e1-14b4f50ee2e3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30241"/>
    <w:rsid w:val="00054119"/>
    <w:rsid w:val="00063966"/>
    <w:rsid w:val="00086081"/>
    <w:rsid w:val="00101A1C"/>
    <w:rsid w:val="00106375"/>
    <w:rsid w:val="00116478"/>
    <w:rsid w:val="00130241"/>
    <w:rsid w:val="001454E5"/>
    <w:rsid w:val="001819EA"/>
    <w:rsid w:val="001A533D"/>
    <w:rsid w:val="001E61C2"/>
    <w:rsid w:val="001F0493"/>
    <w:rsid w:val="002264EE"/>
    <w:rsid w:val="0023307C"/>
    <w:rsid w:val="002C6E76"/>
    <w:rsid w:val="002F2843"/>
    <w:rsid w:val="0031361E"/>
    <w:rsid w:val="0038428D"/>
    <w:rsid w:val="00391C38"/>
    <w:rsid w:val="003B76D6"/>
    <w:rsid w:val="003F78E9"/>
    <w:rsid w:val="004402E7"/>
    <w:rsid w:val="004A26A3"/>
    <w:rsid w:val="004F0EDF"/>
    <w:rsid w:val="00522BF1"/>
    <w:rsid w:val="00563D5F"/>
    <w:rsid w:val="005818D1"/>
    <w:rsid w:val="00582096"/>
    <w:rsid w:val="00590166"/>
    <w:rsid w:val="005F5A42"/>
    <w:rsid w:val="0064116E"/>
    <w:rsid w:val="006A0E83"/>
    <w:rsid w:val="006F7A19"/>
    <w:rsid w:val="00722B00"/>
    <w:rsid w:val="00775389"/>
    <w:rsid w:val="00797838"/>
    <w:rsid w:val="007C36D8"/>
    <w:rsid w:val="007F2744"/>
    <w:rsid w:val="008931BE"/>
    <w:rsid w:val="008B355C"/>
    <w:rsid w:val="009025AC"/>
    <w:rsid w:val="009074DE"/>
    <w:rsid w:val="009102DE"/>
    <w:rsid w:val="00921D45"/>
    <w:rsid w:val="0098324A"/>
    <w:rsid w:val="00983D9D"/>
    <w:rsid w:val="009A66DB"/>
    <w:rsid w:val="009B2F80"/>
    <w:rsid w:val="009B3300"/>
    <w:rsid w:val="009C4420"/>
    <w:rsid w:val="009F3380"/>
    <w:rsid w:val="00A02163"/>
    <w:rsid w:val="00A314FE"/>
    <w:rsid w:val="00AB3251"/>
    <w:rsid w:val="00B313A5"/>
    <w:rsid w:val="00BF36F8"/>
    <w:rsid w:val="00BF4622"/>
    <w:rsid w:val="00C01B2A"/>
    <w:rsid w:val="00C1142F"/>
    <w:rsid w:val="00C82532"/>
    <w:rsid w:val="00C955D8"/>
    <w:rsid w:val="00CD00B1"/>
    <w:rsid w:val="00D15D01"/>
    <w:rsid w:val="00D22306"/>
    <w:rsid w:val="00D42542"/>
    <w:rsid w:val="00D67199"/>
    <w:rsid w:val="00D8121C"/>
    <w:rsid w:val="00DE7F5E"/>
    <w:rsid w:val="00E22189"/>
    <w:rsid w:val="00E23812"/>
    <w:rsid w:val="00E74069"/>
    <w:rsid w:val="00EB1F49"/>
    <w:rsid w:val="00EF60B6"/>
    <w:rsid w:val="00F73765"/>
    <w:rsid w:val="00F865B3"/>
    <w:rsid w:val="00FB1509"/>
    <w:rsid w:val="00FF19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5818D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5818D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5818D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5818D1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5818D1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5818D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5818D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5818D1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5818D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B313A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313A5"/>
    <w:rPr>
      <w:rFonts w:ascii="Tahoma" w:eastAsia="Times New Roman" w:hAnsi="Tahoma" w:cs="Tahoma"/>
      <w:sz w:val="16"/>
      <w:szCs w:val="16"/>
    </w:rPr>
  </w:style>
  <w:style w:type="table" w:customStyle="1" w:styleId="11">
    <w:name w:val="Сетка таблицы1"/>
    <w:basedOn w:val="a1"/>
    <w:next w:val="TableNormal"/>
    <w:uiPriority w:val="59"/>
    <w:rsid w:val="00582096"/>
    <w:rPr>
      <w:rFonts w:eastAsia="Times New Roman" w:cs="Times New Roman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Table Grid"/>
    <w:basedOn w:val="a1"/>
    <w:uiPriority w:val="39"/>
    <w:rsid w:val="0058209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semiHidden/>
    <w:unhideWhenUsed/>
    <w:rsid w:val="006A0E83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A0E83"/>
    <w:rPr>
      <w:rFonts w:ascii="Consolas" w:eastAsia="Times New Roman" w:hAnsi="Consolas" w:cs="Times New Roman"/>
    </w:rPr>
  </w:style>
  <w:style w:type="character" w:styleId="ad">
    <w:name w:val="annotation reference"/>
    <w:basedOn w:val="a0"/>
    <w:uiPriority w:val="99"/>
    <w:semiHidden/>
    <w:unhideWhenUsed/>
    <w:rsid w:val="00C1142F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C1142F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rsid w:val="00C1142F"/>
    <w:rPr>
      <w:rFonts w:ascii="Times New Roman" w:eastAsia="Times New Roman" w:hAnsi="Times New Roman" w:cs="Times New Roman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C1142F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C1142F"/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86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395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Yulia Ermolenko</dc:creator>
  <cp:lastModifiedBy>Mary</cp:lastModifiedBy>
  <cp:revision>16</cp:revision>
  <dcterms:created xsi:type="dcterms:W3CDTF">2023-02-12T07:57:00Z</dcterms:created>
  <dcterms:modified xsi:type="dcterms:W3CDTF">2023-03-13T05:21:00Z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