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65C00" w14:textId="77777777" w:rsidR="00C15B7A" w:rsidRPr="00C15B7A" w:rsidRDefault="00C15B7A" w:rsidP="00C15B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5B7A">
        <w:rPr>
          <w:b/>
          <w:color w:val="000000"/>
        </w:rPr>
        <w:t xml:space="preserve">Применение наночастиц ферритов цинка и марганца для визуализации </w:t>
      </w:r>
      <w:proofErr w:type="spellStart"/>
      <w:r w:rsidRPr="00C15B7A">
        <w:rPr>
          <w:b/>
          <w:color w:val="000000"/>
        </w:rPr>
        <w:t>биомолекул</w:t>
      </w:r>
      <w:proofErr w:type="spellEnd"/>
      <w:r w:rsidRPr="00C15B7A">
        <w:rPr>
          <w:b/>
          <w:color w:val="000000"/>
        </w:rPr>
        <w:t xml:space="preserve"> в клетке</w:t>
      </w:r>
    </w:p>
    <w:p w14:paraId="21843176" w14:textId="77777777" w:rsidR="00C15B7A" w:rsidRPr="00C15B7A" w:rsidRDefault="00C15B7A" w:rsidP="00C15B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5B7A">
        <w:rPr>
          <w:b/>
          <w:i/>
          <w:color w:val="000000"/>
        </w:rPr>
        <w:t>Иванова Е.Е.,</w:t>
      </w:r>
      <w:r w:rsidRPr="00C15B7A">
        <w:rPr>
          <w:b/>
          <w:i/>
          <w:color w:val="000000"/>
          <w:vertAlign w:val="superscript"/>
        </w:rPr>
        <w:t>1</w:t>
      </w:r>
      <w:r w:rsidRPr="00C15B7A">
        <w:rPr>
          <w:b/>
          <w:i/>
          <w:color w:val="000000"/>
        </w:rPr>
        <w:t xml:space="preserve"> Иванова А.В.,</w:t>
      </w:r>
      <w:r w:rsidRPr="00C15B7A">
        <w:rPr>
          <w:b/>
          <w:i/>
          <w:color w:val="000000"/>
          <w:vertAlign w:val="superscript"/>
        </w:rPr>
        <w:t>1,2</w:t>
      </w:r>
      <w:r w:rsidRPr="00C15B7A">
        <w:rPr>
          <w:b/>
          <w:color w:val="000000"/>
        </w:rPr>
        <w:t xml:space="preserve"> </w:t>
      </w:r>
      <w:r w:rsidRPr="00C15B7A">
        <w:rPr>
          <w:b/>
          <w:i/>
          <w:color w:val="000000"/>
        </w:rPr>
        <w:t>Абакумов М.А.</w:t>
      </w:r>
      <w:r w:rsidRPr="00C15B7A">
        <w:rPr>
          <w:b/>
          <w:i/>
          <w:color w:val="000000"/>
          <w:vertAlign w:val="superscript"/>
        </w:rPr>
        <w:t>1,2</w:t>
      </w:r>
    </w:p>
    <w:p w14:paraId="676A3DF4" w14:textId="77777777" w:rsidR="00C15B7A" w:rsidRPr="00C15B7A" w:rsidRDefault="00C15B7A" w:rsidP="00C15B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5B7A">
        <w:rPr>
          <w:i/>
          <w:color w:val="000000"/>
        </w:rPr>
        <w:t>Студент, 1 курс магистратуры</w:t>
      </w:r>
    </w:p>
    <w:p w14:paraId="71D79B6B" w14:textId="77777777" w:rsidR="00C15B7A" w:rsidRPr="00C15B7A" w:rsidRDefault="00C15B7A" w:rsidP="00C15B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5B7A">
        <w:rPr>
          <w:i/>
          <w:color w:val="000000"/>
          <w:vertAlign w:val="superscript"/>
        </w:rPr>
        <w:t>1</w:t>
      </w:r>
      <w:r w:rsidRPr="00C15B7A">
        <w:rPr>
          <w:i/>
          <w:color w:val="000000"/>
        </w:rPr>
        <w:t>Национальный исследовательский технологический университет «МИСИС»,</w:t>
      </w:r>
      <w:r w:rsidRPr="00C15B7A">
        <w:rPr>
          <w:i/>
          <w:color w:val="000000"/>
        </w:rPr>
        <w:br/>
        <w:t xml:space="preserve">лаборатория «Биомедицинские </w:t>
      </w:r>
      <w:proofErr w:type="spellStart"/>
      <w:r w:rsidRPr="00C15B7A">
        <w:rPr>
          <w:i/>
          <w:color w:val="000000"/>
        </w:rPr>
        <w:t>наноматериалы</w:t>
      </w:r>
      <w:proofErr w:type="spellEnd"/>
      <w:r w:rsidRPr="00C15B7A">
        <w:rPr>
          <w:i/>
          <w:color w:val="000000"/>
        </w:rPr>
        <w:t>», Москва, Россия</w:t>
      </w:r>
    </w:p>
    <w:p w14:paraId="777259A5" w14:textId="77777777" w:rsidR="00C15B7A" w:rsidRPr="00C15B7A" w:rsidRDefault="00C15B7A" w:rsidP="00C15B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15B7A">
        <w:rPr>
          <w:i/>
          <w:color w:val="000000"/>
          <w:vertAlign w:val="superscript"/>
        </w:rPr>
        <w:t>2</w:t>
      </w:r>
      <w:r w:rsidRPr="00C15B7A">
        <w:t xml:space="preserve"> </w:t>
      </w:r>
      <w:r w:rsidRPr="00C15B7A">
        <w:rPr>
          <w:i/>
          <w:color w:val="000000"/>
        </w:rPr>
        <w:t>Российский национальный исследовательский медицинский университет</w:t>
      </w:r>
      <w:r w:rsidRPr="00C15B7A">
        <w:rPr>
          <w:i/>
          <w:color w:val="000000"/>
        </w:rPr>
        <w:br/>
        <w:t xml:space="preserve">им. Н.И. Пирогова, отдел </w:t>
      </w:r>
      <w:proofErr w:type="gramStart"/>
      <w:r w:rsidRPr="00C15B7A">
        <w:rPr>
          <w:i/>
          <w:color w:val="000000"/>
        </w:rPr>
        <w:t>медицинских</w:t>
      </w:r>
      <w:proofErr w:type="gramEnd"/>
      <w:r w:rsidRPr="00C15B7A">
        <w:rPr>
          <w:i/>
          <w:color w:val="000000"/>
        </w:rPr>
        <w:t xml:space="preserve"> </w:t>
      </w:r>
      <w:proofErr w:type="spellStart"/>
      <w:r w:rsidRPr="00C15B7A">
        <w:rPr>
          <w:i/>
          <w:color w:val="000000"/>
        </w:rPr>
        <w:t>нанобиотехнологий</w:t>
      </w:r>
      <w:proofErr w:type="spellEnd"/>
      <w:r w:rsidRPr="00C15B7A">
        <w:rPr>
          <w:i/>
          <w:color w:val="000000"/>
        </w:rPr>
        <w:t>, Москва, Россия</w:t>
      </w:r>
    </w:p>
    <w:p w14:paraId="78E5FFDB" w14:textId="77777777" w:rsidR="00C15B7A" w:rsidRPr="00C15B7A" w:rsidRDefault="00C15B7A" w:rsidP="00C15B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5B7A">
        <w:rPr>
          <w:i/>
          <w:color w:val="000000"/>
          <w:lang w:val="en-US"/>
        </w:rPr>
        <w:t>E</w:t>
      </w:r>
      <w:r w:rsidRPr="00C15B7A">
        <w:rPr>
          <w:i/>
          <w:color w:val="000000"/>
        </w:rPr>
        <w:t>-</w:t>
      </w:r>
      <w:r w:rsidRPr="00C15B7A">
        <w:rPr>
          <w:i/>
          <w:color w:val="000000"/>
          <w:lang w:val="en-US"/>
        </w:rPr>
        <w:t>mail</w:t>
      </w:r>
      <w:r w:rsidRPr="00C15B7A">
        <w:rPr>
          <w:i/>
          <w:color w:val="000000"/>
        </w:rPr>
        <w:t xml:space="preserve">: </w:t>
      </w:r>
      <w:r w:rsidRPr="00C15B7A">
        <w:rPr>
          <w:i/>
          <w:color w:val="000000"/>
          <w:u w:val="single"/>
          <w:lang w:val="en-US"/>
        </w:rPr>
        <w:t>m</w:t>
      </w:r>
      <w:r w:rsidRPr="00C15B7A">
        <w:rPr>
          <w:i/>
          <w:color w:val="000000"/>
          <w:u w:val="single"/>
        </w:rPr>
        <w:t>1803014@</w:t>
      </w:r>
      <w:proofErr w:type="spellStart"/>
      <w:r w:rsidRPr="00C15B7A">
        <w:rPr>
          <w:i/>
          <w:color w:val="000000"/>
          <w:u w:val="single"/>
          <w:lang w:val="en-US"/>
        </w:rPr>
        <w:t>edu</w:t>
      </w:r>
      <w:proofErr w:type="spellEnd"/>
      <w:r w:rsidRPr="00C15B7A">
        <w:rPr>
          <w:i/>
          <w:color w:val="000000"/>
          <w:u w:val="single"/>
        </w:rPr>
        <w:t>.</w:t>
      </w:r>
      <w:proofErr w:type="spellStart"/>
      <w:r w:rsidRPr="00C15B7A">
        <w:rPr>
          <w:i/>
          <w:color w:val="000000"/>
          <w:u w:val="single"/>
          <w:lang w:val="en-US"/>
        </w:rPr>
        <w:t>misis</w:t>
      </w:r>
      <w:proofErr w:type="spellEnd"/>
      <w:r w:rsidRPr="00C15B7A">
        <w:rPr>
          <w:i/>
          <w:color w:val="000000"/>
          <w:u w:val="single"/>
        </w:rPr>
        <w:t>.</w:t>
      </w:r>
      <w:proofErr w:type="spellStart"/>
      <w:r w:rsidRPr="00C15B7A">
        <w:rPr>
          <w:i/>
          <w:color w:val="000000"/>
          <w:u w:val="single"/>
          <w:lang w:val="en-US"/>
        </w:rPr>
        <w:t>ru</w:t>
      </w:r>
      <w:proofErr w:type="spellEnd"/>
    </w:p>
    <w:p w14:paraId="2A956A93" w14:textId="77777777" w:rsidR="00C15B7A" w:rsidRPr="00C15B7A" w:rsidRDefault="00C15B7A" w:rsidP="00C15B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5B7A">
        <w:rPr>
          <w:color w:val="000000"/>
        </w:rPr>
        <w:t xml:space="preserve">Иммуномечение с использованием наночастиц золота (ЗНЧ) является широко используемым методом окрашивания в электронной микроскопии. Данный метод является эквивалентом метода непрямого </w:t>
      </w:r>
      <w:proofErr w:type="spellStart"/>
      <w:r w:rsidRPr="00C15B7A">
        <w:rPr>
          <w:color w:val="000000"/>
        </w:rPr>
        <w:t>иммунофлуоресцентного</w:t>
      </w:r>
      <w:proofErr w:type="spellEnd"/>
      <w:r w:rsidRPr="00C15B7A">
        <w:rPr>
          <w:color w:val="000000"/>
        </w:rPr>
        <w:t xml:space="preserve"> анализа. </w:t>
      </w:r>
      <w:proofErr w:type="gramStart"/>
      <w:r w:rsidRPr="00C15B7A">
        <w:rPr>
          <w:color w:val="000000"/>
        </w:rPr>
        <w:t>Иммуномечение с использованием системы «</w:t>
      </w:r>
      <w:proofErr w:type="spellStart"/>
      <w:r w:rsidRPr="00C15B7A">
        <w:rPr>
          <w:color w:val="000000"/>
        </w:rPr>
        <w:t>Immunogold</w:t>
      </w:r>
      <w:proofErr w:type="spellEnd"/>
      <w:r w:rsidRPr="00C15B7A">
        <w:rPr>
          <w:color w:val="000000"/>
        </w:rPr>
        <w:t>», представляющей собой золотые наночастицы конъюгированные чаще всего с вторичными антителами, позволило локализовать различные внутриклеточные структуры при помощи просвечивающей электронной микроскопии (ПЭМ).</w:t>
      </w:r>
      <w:proofErr w:type="gramEnd"/>
      <w:r w:rsidRPr="00C15B7A">
        <w:rPr>
          <w:color w:val="000000"/>
        </w:rPr>
        <w:t xml:space="preserve"> Существенным недостатком использования ЗНЧ в качестве высокоспецифичных зондов является невозможность их применения </w:t>
      </w:r>
      <w:proofErr w:type="gramStart"/>
      <w:r w:rsidRPr="00C15B7A">
        <w:rPr>
          <w:color w:val="000000"/>
        </w:rPr>
        <w:t>для</w:t>
      </w:r>
      <w:proofErr w:type="gramEnd"/>
      <w:r w:rsidRPr="00C15B7A">
        <w:rPr>
          <w:color w:val="000000"/>
        </w:rPr>
        <w:t xml:space="preserve"> более </w:t>
      </w:r>
      <w:proofErr w:type="gramStart"/>
      <w:r w:rsidRPr="00C15B7A">
        <w:rPr>
          <w:color w:val="000000"/>
        </w:rPr>
        <w:t>чем</w:t>
      </w:r>
      <w:proofErr w:type="gramEnd"/>
      <w:r w:rsidRPr="00C15B7A">
        <w:rPr>
          <w:color w:val="000000"/>
        </w:rPr>
        <w:t xml:space="preserve"> двух сайтов связывания одновременно ввиду того, что единственным отличием будет размерный фактор. В нашей работе мы предлагаем заменить ЗНЧ в составе высокоспецифичных зондов на наночастицы сложных оксидов железа. Таким образом, использование ПЭМ в совокупности с </w:t>
      </w:r>
      <w:proofErr w:type="spellStart"/>
      <w:r w:rsidRPr="00C15B7A">
        <w:rPr>
          <w:color w:val="000000"/>
        </w:rPr>
        <w:t>энергодисперсионным</w:t>
      </w:r>
      <w:proofErr w:type="spellEnd"/>
      <w:r w:rsidRPr="00C15B7A">
        <w:rPr>
          <w:color w:val="000000"/>
        </w:rPr>
        <w:t xml:space="preserve"> рентгеновским анализом облегчит задачу распознавания сайтов связывания и позволит единовременно детектировать несколько мишеней путем составления карты распределения элементов. Благодаря полученной карте можно будет сделать вывод о распределении высокоспецифичных зондов на различных сайтах связывания.</w:t>
      </w:r>
    </w:p>
    <w:p w14:paraId="4126402D" w14:textId="77777777" w:rsidR="00C15B7A" w:rsidRPr="00C15B7A" w:rsidRDefault="00C15B7A" w:rsidP="00C15B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5B7A">
        <w:rPr>
          <w:color w:val="000000"/>
        </w:rPr>
        <w:t xml:space="preserve">Наночастицы (НЧ) ферритов цинка и марганца были получены методом термического разложения в </w:t>
      </w:r>
      <w:proofErr w:type="spellStart"/>
      <w:r w:rsidRPr="00C15B7A">
        <w:rPr>
          <w:color w:val="000000"/>
        </w:rPr>
        <w:t>дибензиловом</w:t>
      </w:r>
      <w:proofErr w:type="spellEnd"/>
      <w:r w:rsidRPr="00C15B7A">
        <w:rPr>
          <w:color w:val="000000"/>
        </w:rPr>
        <w:t xml:space="preserve"> эфире. Методом ПЭМ определен размер магнитного ядра, равный 7.2 ± 2.0 </w:t>
      </w:r>
      <w:proofErr w:type="spellStart"/>
      <w:r w:rsidRPr="00C15B7A">
        <w:rPr>
          <w:color w:val="000000"/>
        </w:rPr>
        <w:t>нм</w:t>
      </w:r>
      <w:proofErr w:type="spellEnd"/>
      <w:r w:rsidRPr="00C15B7A">
        <w:rPr>
          <w:color w:val="000000"/>
        </w:rPr>
        <w:t xml:space="preserve"> и 8.1 ± 2.2 </w:t>
      </w:r>
      <w:proofErr w:type="spellStart"/>
      <w:r w:rsidRPr="00C15B7A">
        <w:rPr>
          <w:color w:val="000000"/>
        </w:rPr>
        <w:t>нм</w:t>
      </w:r>
      <w:proofErr w:type="spellEnd"/>
      <w:r w:rsidRPr="00C15B7A">
        <w:rPr>
          <w:color w:val="000000"/>
        </w:rPr>
        <w:t xml:space="preserve"> для </w:t>
      </w:r>
      <w:proofErr w:type="spellStart"/>
      <w:r w:rsidRPr="00C15B7A">
        <w:rPr>
          <w:color w:val="000000"/>
          <w:lang w:val="en-US"/>
        </w:rPr>
        <w:t>MnFe</w:t>
      </w:r>
      <w:proofErr w:type="spellEnd"/>
      <w:r w:rsidRPr="00C15B7A">
        <w:rPr>
          <w:color w:val="000000"/>
          <w:vertAlign w:val="subscript"/>
        </w:rPr>
        <w:t>2</w:t>
      </w:r>
      <w:r w:rsidRPr="00C15B7A">
        <w:rPr>
          <w:color w:val="000000"/>
          <w:lang w:val="en-US"/>
        </w:rPr>
        <w:t>O</w:t>
      </w:r>
      <w:r w:rsidRPr="00C15B7A">
        <w:rPr>
          <w:color w:val="000000"/>
          <w:vertAlign w:val="subscript"/>
        </w:rPr>
        <w:t>4</w:t>
      </w:r>
      <w:r w:rsidRPr="00C15B7A">
        <w:rPr>
          <w:color w:val="000000"/>
        </w:rPr>
        <w:t xml:space="preserve"> и </w:t>
      </w:r>
      <w:proofErr w:type="spellStart"/>
      <w:r w:rsidRPr="00C15B7A">
        <w:rPr>
          <w:color w:val="000000"/>
          <w:lang w:val="en-US"/>
        </w:rPr>
        <w:t>ZnFe</w:t>
      </w:r>
      <w:proofErr w:type="spellEnd"/>
      <w:r w:rsidRPr="00C15B7A">
        <w:rPr>
          <w:color w:val="000000"/>
          <w:vertAlign w:val="subscript"/>
        </w:rPr>
        <w:t>2</w:t>
      </w:r>
      <w:r w:rsidRPr="00C15B7A">
        <w:rPr>
          <w:color w:val="000000"/>
          <w:lang w:val="en-US"/>
        </w:rPr>
        <w:t>O</w:t>
      </w:r>
      <w:r w:rsidRPr="00C15B7A">
        <w:rPr>
          <w:color w:val="000000"/>
          <w:vertAlign w:val="subscript"/>
        </w:rPr>
        <w:t>4</w:t>
      </w:r>
      <w:r w:rsidRPr="00C15B7A">
        <w:rPr>
          <w:color w:val="000000"/>
        </w:rPr>
        <w:t xml:space="preserve"> соответственно. Размеры единичных кристаллитов, рассчитанные методом рентгеноструктурного анализа, для </w:t>
      </w:r>
      <w:proofErr w:type="spellStart"/>
      <w:r w:rsidRPr="00C15B7A">
        <w:rPr>
          <w:color w:val="000000"/>
          <w:lang w:val="en-US"/>
        </w:rPr>
        <w:t>MnFe</w:t>
      </w:r>
      <w:proofErr w:type="spellEnd"/>
      <w:r w:rsidRPr="00C15B7A">
        <w:rPr>
          <w:color w:val="000000"/>
          <w:vertAlign w:val="subscript"/>
        </w:rPr>
        <w:t>2</w:t>
      </w:r>
      <w:r w:rsidRPr="00C15B7A">
        <w:rPr>
          <w:color w:val="000000"/>
          <w:lang w:val="en-US"/>
        </w:rPr>
        <w:t>O</w:t>
      </w:r>
      <w:r w:rsidRPr="00C15B7A">
        <w:rPr>
          <w:color w:val="000000"/>
          <w:vertAlign w:val="subscript"/>
        </w:rPr>
        <w:t>4</w:t>
      </w:r>
      <w:r w:rsidRPr="00C15B7A">
        <w:rPr>
          <w:color w:val="000000"/>
        </w:rPr>
        <w:t xml:space="preserve"> (6.2 ± 0.2 </w:t>
      </w:r>
      <w:proofErr w:type="spellStart"/>
      <w:r w:rsidRPr="00C15B7A">
        <w:rPr>
          <w:color w:val="000000"/>
        </w:rPr>
        <w:t>нм</w:t>
      </w:r>
      <w:proofErr w:type="spellEnd"/>
      <w:r w:rsidRPr="00C15B7A">
        <w:rPr>
          <w:color w:val="000000"/>
        </w:rPr>
        <w:t xml:space="preserve">) и </w:t>
      </w:r>
      <w:proofErr w:type="spellStart"/>
      <w:r w:rsidRPr="00C15B7A">
        <w:rPr>
          <w:color w:val="000000"/>
          <w:lang w:val="en-US"/>
        </w:rPr>
        <w:t>ZnFe</w:t>
      </w:r>
      <w:proofErr w:type="spellEnd"/>
      <w:r w:rsidRPr="00C15B7A">
        <w:rPr>
          <w:color w:val="000000"/>
          <w:vertAlign w:val="subscript"/>
        </w:rPr>
        <w:t>2</w:t>
      </w:r>
      <w:r w:rsidRPr="00C15B7A">
        <w:rPr>
          <w:color w:val="000000"/>
          <w:lang w:val="en-US"/>
        </w:rPr>
        <w:t>O</w:t>
      </w:r>
      <w:r w:rsidRPr="00C15B7A">
        <w:rPr>
          <w:color w:val="000000"/>
          <w:vertAlign w:val="subscript"/>
        </w:rPr>
        <w:t>4</w:t>
      </w:r>
      <w:r w:rsidRPr="00C15B7A">
        <w:rPr>
          <w:color w:val="000000"/>
        </w:rPr>
        <w:t xml:space="preserve"> (6.4 ± 0.2 </w:t>
      </w:r>
      <w:proofErr w:type="spellStart"/>
      <w:r w:rsidRPr="00C15B7A">
        <w:rPr>
          <w:color w:val="000000"/>
        </w:rPr>
        <w:t>нм</w:t>
      </w:r>
      <w:proofErr w:type="spellEnd"/>
      <w:r w:rsidRPr="00C15B7A">
        <w:rPr>
          <w:color w:val="000000"/>
        </w:rPr>
        <w:t>) сопоставимы с размерами магнитных ядер, полученными методом ПЭМ, что говорит об одноименности синтезированных НЧ. Была произведена ковалентная модификация поверхности наночастиц молекулами 3,4-дигидроксофенилуксусной кислоты (ДОПАК) и дальнейшая функционализация поверхности молекулами пол</w:t>
      </w:r>
      <w:proofErr w:type="gramStart"/>
      <w:r w:rsidRPr="00C15B7A">
        <w:rPr>
          <w:color w:val="000000"/>
        </w:rPr>
        <w:t>и(</w:t>
      </w:r>
      <w:proofErr w:type="gramEnd"/>
      <w:r w:rsidRPr="00C15B7A">
        <w:rPr>
          <w:color w:val="000000"/>
        </w:rPr>
        <w:t xml:space="preserve">этилен гликоль)2-аминоэтиловым эфиром уксусной кислоты (ПЭГ). Получены ИК-спектры НЧ на каждой стадии синтеза, таким </w:t>
      </w:r>
      <w:proofErr w:type="gramStart"/>
      <w:r w:rsidRPr="00C15B7A">
        <w:rPr>
          <w:color w:val="000000"/>
        </w:rPr>
        <w:t>образом</w:t>
      </w:r>
      <w:proofErr w:type="gramEnd"/>
      <w:r w:rsidRPr="00C15B7A">
        <w:rPr>
          <w:color w:val="000000"/>
        </w:rPr>
        <w:t xml:space="preserve"> было подтверждено успешное связывание молекул ДОПАК и ПЭГ между собой и с поверхностью НЧ. Было проведено исследование временной стабильности НЧ-ДОПАК-ПЭГ в трех водно-солевых буферах, по результатам которого было принято решение о дальнейшем проведении экспериментов в натрий-фосфатном буфере (</w:t>
      </w:r>
      <w:r w:rsidRPr="00C15B7A">
        <w:rPr>
          <w:color w:val="000000"/>
          <w:lang w:val="en-US"/>
        </w:rPr>
        <w:t>PBS</w:t>
      </w:r>
      <w:r w:rsidRPr="00C15B7A">
        <w:rPr>
          <w:color w:val="000000"/>
        </w:rPr>
        <w:t xml:space="preserve">). На следующем этапе была проведена конъюгация НЧ с флуоресцентно мечеными </w:t>
      </w:r>
      <w:proofErr w:type="spellStart"/>
      <w:r w:rsidRPr="00C15B7A">
        <w:rPr>
          <w:color w:val="000000"/>
        </w:rPr>
        <w:t>моноклональными</w:t>
      </w:r>
      <w:proofErr w:type="spellEnd"/>
      <w:r w:rsidRPr="00C15B7A">
        <w:rPr>
          <w:color w:val="000000"/>
        </w:rPr>
        <w:t xml:space="preserve"> антителами (МАТ) по </w:t>
      </w:r>
      <w:proofErr w:type="spellStart"/>
      <w:r w:rsidRPr="00C15B7A">
        <w:rPr>
          <w:color w:val="000000"/>
        </w:rPr>
        <w:t>карбодиимидному</w:t>
      </w:r>
      <w:proofErr w:type="spellEnd"/>
      <w:r w:rsidRPr="00C15B7A">
        <w:rPr>
          <w:color w:val="000000"/>
        </w:rPr>
        <w:t xml:space="preserve"> методу. Наличие антител в </w:t>
      </w:r>
      <w:proofErr w:type="spellStart"/>
      <w:r w:rsidRPr="00C15B7A">
        <w:rPr>
          <w:color w:val="000000"/>
        </w:rPr>
        <w:t>конъюгате</w:t>
      </w:r>
      <w:proofErr w:type="spellEnd"/>
      <w:r w:rsidRPr="00C15B7A">
        <w:rPr>
          <w:color w:val="000000"/>
        </w:rPr>
        <w:t xml:space="preserve"> определяли методом непрямого иммуноцитохимического анализа. В качестве первичных МАТ использовались антитела к белку микротрубочек </w:t>
      </w:r>
      <w:proofErr w:type="gramStart"/>
      <w:r w:rsidRPr="00C15B7A">
        <w:rPr>
          <w:color w:val="000000"/>
        </w:rPr>
        <w:t>α-</w:t>
      </w:r>
      <w:proofErr w:type="spellStart"/>
      <w:proofErr w:type="gramEnd"/>
      <w:r w:rsidRPr="00C15B7A">
        <w:rPr>
          <w:color w:val="000000"/>
        </w:rPr>
        <w:t>тубулина</w:t>
      </w:r>
      <w:proofErr w:type="spellEnd"/>
      <w:r w:rsidRPr="00C15B7A">
        <w:rPr>
          <w:color w:val="000000"/>
        </w:rPr>
        <w:t xml:space="preserve">. В качестве вторичных </w:t>
      </w:r>
      <w:proofErr w:type="spellStart"/>
      <w:r w:rsidRPr="00C15B7A">
        <w:rPr>
          <w:color w:val="000000"/>
        </w:rPr>
        <w:t>видоспецифичных</w:t>
      </w:r>
      <w:proofErr w:type="spellEnd"/>
      <w:r w:rsidRPr="00C15B7A">
        <w:rPr>
          <w:color w:val="000000"/>
        </w:rPr>
        <w:t xml:space="preserve"> антител были выбраны антитела с флуоресцентным красителем Alexa488, входящие в состав нашего высокоспецифичного зонда на основе НЧ. Показано успешное связывание полученных </w:t>
      </w:r>
      <w:proofErr w:type="spellStart"/>
      <w:r w:rsidRPr="00C15B7A">
        <w:rPr>
          <w:color w:val="000000"/>
        </w:rPr>
        <w:t>нанозондов</w:t>
      </w:r>
      <w:proofErr w:type="spellEnd"/>
      <w:r w:rsidRPr="00C15B7A">
        <w:rPr>
          <w:color w:val="000000"/>
        </w:rPr>
        <w:t xml:space="preserve"> с белком микротрубочек (</w:t>
      </w:r>
      <w:r w:rsidRPr="00C15B7A">
        <w:rPr>
          <w:color w:val="000000"/>
          <w:lang w:val="el-GR"/>
        </w:rPr>
        <w:t>α</w:t>
      </w:r>
      <w:r w:rsidRPr="00C15B7A">
        <w:rPr>
          <w:color w:val="000000"/>
        </w:rPr>
        <w:t xml:space="preserve">-тубулин) методом конфокальной микроскопии. Показана высокая временная стабильность полученных высокоспецифичных зондов в </w:t>
      </w:r>
      <w:r w:rsidRPr="00C15B7A">
        <w:rPr>
          <w:color w:val="000000"/>
          <w:lang w:val="en-US"/>
        </w:rPr>
        <w:t>PBS</w:t>
      </w:r>
      <w:r w:rsidRPr="00C15B7A">
        <w:rPr>
          <w:color w:val="000000"/>
        </w:rPr>
        <w:t>.</w:t>
      </w:r>
    </w:p>
    <w:p w14:paraId="6FE79487" w14:textId="2239F13C" w:rsidR="00C15B7A" w:rsidRPr="00C15B7A" w:rsidRDefault="00C15B7A" w:rsidP="00C15B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C15B7A">
        <w:rPr>
          <w:i/>
          <w:color w:val="000000"/>
        </w:rPr>
        <w:t>Исследование выполнено при финансовой поддержке РНФ в рамках научного проекта № 21-13-00438.</w:t>
      </w:r>
      <w:bookmarkStart w:id="0" w:name="_GoBack"/>
      <w:bookmarkEnd w:id="0"/>
    </w:p>
    <w:sectPr w:rsidR="00C15B7A" w:rsidRPr="00C15B7A" w:rsidSect="00C15B7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5A15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15B7A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85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5A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85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5A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B975A5-780D-4902-87CC-8F97B016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2022-11-07T09:18:00Z</dcterms:created>
  <dcterms:modified xsi:type="dcterms:W3CDTF">2023-01-18T15:38:00Z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