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4CF" w:rsidRPr="00D04749" w:rsidRDefault="004A74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color w:val="000000" w:themeColor="text1"/>
        </w:rPr>
      </w:pPr>
      <w:r w:rsidRPr="00D04749">
        <w:rPr>
          <w:b/>
          <w:color w:val="000000" w:themeColor="text1"/>
        </w:rPr>
        <w:t>Апробация н</w:t>
      </w:r>
      <w:r w:rsidR="00D6482E" w:rsidRPr="00D04749">
        <w:rPr>
          <w:b/>
          <w:color w:val="000000" w:themeColor="text1"/>
        </w:rPr>
        <w:t>еканонически</w:t>
      </w:r>
      <w:r w:rsidRPr="00D04749">
        <w:rPr>
          <w:b/>
          <w:color w:val="000000" w:themeColor="text1"/>
        </w:rPr>
        <w:t>х</w:t>
      </w:r>
      <w:r w:rsidR="00D6482E" w:rsidRPr="00D04749">
        <w:rPr>
          <w:b/>
          <w:color w:val="000000" w:themeColor="text1"/>
        </w:rPr>
        <w:t xml:space="preserve"> </w:t>
      </w:r>
      <w:r w:rsidR="00B838DC" w:rsidRPr="00D04749">
        <w:rPr>
          <w:b/>
          <w:color w:val="000000" w:themeColor="text1"/>
        </w:rPr>
        <w:t>полигистидиновы</w:t>
      </w:r>
      <w:r w:rsidRPr="00D04749">
        <w:rPr>
          <w:b/>
          <w:color w:val="000000" w:themeColor="text1"/>
        </w:rPr>
        <w:t>х</w:t>
      </w:r>
      <w:r w:rsidR="004844BA" w:rsidRPr="00D04749">
        <w:rPr>
          <w:b/>
          <w:color w:val="000000" w:themeColor="text1"/>
        </w:rPr>
        <w:t xml:space="preserve"> мет</w:t>
      </w:r>
      <w:r w:rsidRPr="00D04749">
        <w:rPr>
          <w:b/>
          <w:color w:val="000000" w:themeColor="text1"/>
        </w:rPr>
        <w:t>ок</w:t>
      </w:r>
      <w:r w:rsidR="004844BA" w:rsidRPr="00D04749">
        <w:rPr>
          <w:b/>
          <w:color w:val="000000" w:themeColor="text1"/>
        </w:rPr>
        <w:t xml:space="preserve"> </w:t>
      </w:r>
    </w:p>
    <w:p w:rsidR="00766411" w:rsidRPr="005356BA" w:rsidRDefault="008F56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 w:themeColor="text1"/>
          <w:vertAlign w:val="superscript"/>
        </w:rPr>
      </w:pPr>
      <w:r>
        <w:rPr>
          <w:b/>
          <w:i/>
          <w:color w:val="000000"/>
        </w:rPr>
        <w:t>Тарабарова</w:t>
      </w:r>
      <w:r w:rsidRPr="005356BA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Pr="005356BA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Pr="005356BA">
        <w:rPr>
          <w:b/>
          <w:i/>
          <w:color w:val="000000"/>
        </w:rPr>
        <w:t>.,</w:t>
      </w:r>
      <w:r w:rsidRPr="005356BA">
        <w:rPr>
          <w:b/>
          <w:i/>
          <w:color w:val="000000"/>
          <w:vertAlign w:val="superscript"/>
        </w:rPr>
        <w:t>1,2</w:t>
      </w:r>
      <w:r w:rsidRPr="005356BA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Юркова</w:t>
      </w:r>
      <w:r w:rsidRPr="005356BA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Pr="005356BA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Pr="005356BA">
        <w:rPr>
          <w:b/>
          <w:i/>
          <w:color w:val="000000"/>
        </w:rPr>
        <w:t>.,</w:t>
      </w:r>
      <w:r w:rsidRPr="005356BA">
        <w:rPr>
          <w:b/>
          <w:i/>
          <w:color w:val="000000"/>
          <w:vertAlign w:val="superscript"/>
        </w:rPr>
        <w:t>2</w:t>
      </w:r>
      <w:r w:rsidRPr="005356BA">
        <w:rPr>
          <w:b/>
          <w:color w:val="000000"/>
        </w:rPr>
        <w:t xml:space="preserve"> </w:t>
      </w:r>
      <w:r w:rsidRPr="00ED63CD">
        <w:rPr>
          <w:b/>
          <w:i/>
          <w:color w:val="000000" w:themeColor="text1"/>
        </w:rPr>
        <w:t>Лопухов А.В.,</w:t>
      </w:r>
      <w:r w:rsidRPr="00ED63CD">
        <w:rPr>
          <w:b/>
          <w:i/>
          <w:color w:val="000000" w:themeColor="text1"/>
          <w:vertAlign w:val="superscript"/>
        </w:rPr>
        <w:t xml:space="preserve">3 </w:t>
      </w:r>
      <w:r>
        <w:rPr>
          <w:b/>
          <w:i/>
          <w:color w:val="000000" w:themeColor="text1"/>
        </w:rPr>
        <w:t>Федоров</w:t>
      </w:r>
      <w:r w:rsidRPr="005356BA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А</w:t>
      </w:r>
      <w:r w:rsidRPr="005356BA">
        <w:rPr>
          <w:b/>
          <w:i/>
          <w:color w:val="000000" w:themeColor="text1"/>
        </w:rPr>
        <w:t>.</w:t>
      </w:r>
      <w:r>
        <w:rPr>
          <w:b/>
          <w:i/>
          <w:color w:val="000000" w:themeColor="text1"/>
        </w:rPr>
        <w:t>Н</w:t>
      </w:r>
      <w:r w:rsidRPr="005356BA">
        <w:rPr>
          <w:b/>
          <w:i/>
          <w:color w:val="000000" w:themeColor="text1"/>
        </w:rPr>
        <w:t>.</w:t>
      </w:r>
      <w:r w:rsidRPr="005356BA">
        <w:rPr>
          <w:b/>
          <w:i/>
          <w:color w:val="000000" w:themeColor="text1"/>
          <w:vertAlign w:val="superscript"/>
        </w:rPr>
        <w:t>2</w:t>
      </w:r>
    </w:p>
    <w:p w:rsidR="00766411" w:rsidRDefault="00EF24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8F5690">
        <w:rPr>
          <w:i/>
          <w:color w:val="000000"/>
        </w:rPr>
        <w:t xml:space="preserve"> 2 курса магистратуры</w:t>
      </w:r>
    </w:p>
    <w:p w:rsidR="00766411" w:rsidRDefault="008F56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766411" w:rsidRDefault="008F56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биотехнологический факультет, Москва, Россия</w:t>
      </w:r>
    </w:p>
    <w:p w:rsidR="00766411" w:rsidRDefault="008F56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 xml:space="preserve">2 </w:t>
      </w:r>
      <w:r>
        <w:rPr>
          <w:i/>
          <w:color w:val="000000"/>
        </w:rPr>
        <w:t>ФИЦ Биотехнологии РАН, Москва, Россия</w:t>
      </w:r>
    </w:p>
    <w:p w:rsidR="00766411" w:rsidRDefault="008F56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766411" w:rsidRDefault="008F56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766411" w:rsidRPr="006201ED" w:rsidRDefault="008F56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 w:rsidRPr="006201ED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6201ED">
        <w:rPr>
          <w:i/>
          <w:color w:val="000000"/>
        </w:rPr>
        <w:t xml:space="preserve">: </w:t>
      </w:r>
      <w:r>
        <w:rPr>
          <w:i/>
          <w:color w:val="000000"/>
          <w:u w:val="single"/>
          <w:lang w:val="en-US"/>
        </w:rPr>
        <w:t>tarabarovan</w:t>
      </w:r>
      <w:hyperlink r:id="rId8">
        <w:r w:rsidRPr="006201ED">
          <w:rPr>
            <w:i/>
            <w:color w:val="000000"/>
            <w:u w:val="single"/>
          </w:rPr>
          <w:t>@</w:t>
        </w:r>
        <w:r>
          <w:rPr>
            <w:i/>
            <w:color w:val="000000"/>
            <w:u w:val="single"/>
            <w:lang w:val="en-US"/>
          </w:rPr>
          <w:t>yandex</w:t>
        </w:r>
        <w:r w:rsidRPr="006201ED">
          <w:rPr>
            <w:i/>
            <w:color w:val="000000"/>
            <w:u w:val="single"/>
          </w:rPr>
          <w:t>.</w:t>
        </w:r>
        <w:r>
          <w:rPr>
            <w:i/>
            <w:color w:val="000000"/>
            <w:u w:val="single"/>
            <w:lang w:val="en-US"/>
          </w:rPr>
          <w:t>ru</w:t>
        </w:r>
      </w:hyperlink>
    </w:p>
    <w:p w:rsidR="00490E29" w:rsidRPr="00D06114" w:rsidRDefault="003F6BCB" w:rsidP="00490E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i/>
          <w:color w:val="000000"/>
        </w:rPr>
      </w:pPr>
      <w:r>
        <w:t xml:space="preserve">Присоединение </w:t>
      </w:r>
      <w:r w:rsidR="0092220B">
        <w:t xml:space="preserve">полигистидиновой </w:t>
      </w:r>
      <w:r w:rsidR="0092220B" w:rsidRPr="0092220B">
        <w:t xml:space="preserve">метки </w:t>
      </w:r>
      <w:r w:rsidR="00B53483">
        <w:t xml:space="preserve">к </w:t>
      </w:r>
      <w:r w:rsidR="00B53483">
        <w:rPr>
          <w:lang w:val="en-US"/>
        </w:rPr>
        <w:t>N</w:t>
      </w:r>
      <w:r w:rsidR="00B53483" w:rsidRPr="00B53483">
        <w:t>-</w:t>
      </w:r>
      <w:r w:rsidR="00B53483">
        <w:t xml:space="preserve"> или </w:t>
      </w:r>
      <w:r w:rsidR="00B53483">
        <w:rPr>
          <w:lang w:val="en-US"/>
        </w:rPr>
        <w:t>C</w:t>
      </w:r>
      <w:r w:rsidR="00B53483" w:rsidRPr="00B53483">
        <w:t>-</w:t>
      </w:r>
      <w:r w:rsidR="00B53483">
        <w:t xml:space="preserve">концу белка </w:t>
      </w:r>
      <w:r w:rsidR="0092220B">
        <w:t>— это распространенная стратегия</w:t>
      </w:r>
      <w:r w:rsidR="0092220B" w:rsidRPr="0092220B">
        <w:t xml:space="preserve"> </w:t>
      </w:r>
      <w:r w:rsidR="00B53483">
        <w:t xml:space="preserve">эффективного и быстрого выделения </w:t>
      </w:r>
      <w:r w:rsidR="0092220B" w:rsidRPr="0092220B">
        <w:t xml:space="preserve">рекомбинантных белков. </w:t>
      </w:r>
      <w:r w:rsidR="00B53483">
        <w:t>Хотя и считается</w:t>
      </w:r>
      <w:r w:rsidR="0092220B" w:rsidRPr="0092220B">
        <w:t>, что добав</w:t>
      </w:r>
      <w:r w:rsidR="009F2C25">
        <w:t>ление H</w:t>
      </w:r>
      <w:r w:rsidR="009F2C25">
        <w:rPr>
          <w:lang w:val="en-US"/>
        </w:rPr>
        <w:t>is</w:t>
      </w:r>
      <w:r w:rsidR="00B53483">
        <w:t>-метки практически не оказывает эффекта</w:t>
      </w:r>
      <w:r w:rsidR="0092220B" w:rsidRPr="0092220B">
        <w:t xml:space="preserve"> на функцию</w:t>
      </w:r>
      <w:r w:rsidR="00B53483">
        <w:t xml:space="preserve"> белка и его пространственную структуру</w:t>
      </w:r>
      <w:r w:rsidR="0092220B" w:rsidRPr="0092220B">
        <w:t xml:space="preserve">, это не всегда </w:t>
      </w:r>
      <w:r w:rsidR="00B53483">
        <w:t>так</w:t>
      </w:r>
      <w:r w:rsidR="0092220B" w:rsidRPr="0092220B">
        <w:t>.</w:t>
      </w:r>
      <w:r w:rsidR="00B53483">
        <w:t xml:space="preserve"> Классические метки могут изменять каталитические свойства ферментов, </w:t>
      </w:r>
      <w:r w:rsidR="0020130A">
        <w:t>связываться</w:t>
      </w:r>
      <w:r w:rsidR="00B53483">
        <w:t xml:space="preserve"> с активным</w:t>
      </w:r>
      <w:r w:rsidR="0020130A">
        <w:t xml:space="preserve"> сайтом</w:t>
      </w:r>
      <w:r w:rsidR="00B53483">
        <w:t xml:space="preserve">, нарушать взаимодействие субъединиц олигомерных белков, вызывать агрегацию. </w:t>
      </w:r>
      <w:r w:rsidR="00490E29">
        <w:t xml:space="preserve">Расположенные подряд </w:t>
      </w:r>
      <w:r w:rsidR="00101C2D">
        <w:t xml:space="preserve">гистидиновые остатки </w:t>
      </w:r>
      <w:r w:rsidR="00490E29">
        <w:t>могут нарушать нативную вторичную структуру</w:t>
      </w:r>
      <w:r w:rsidR="00FE2C23">
        <w:t xml:space="preserve"> белка</w:t>
      </w:r>
      <w:r w:rsidR="00490E29">
        <w:t xml:space="preserve">. </w:t>
      </w:r>
      <w:r w:rsidR="00490E29">
        <w:rPr>
          <w:color w:val="000000" w:themeColor="text1"/>
        </w:rPr>
        <w:t>Мы</w:t>
      </w:r>
      <w:r w:rsidR="003807C0">
        <w:rPr>
          <w:color w:val="000000" w:themeColor="text1"/>
        </w:rPr>
        <w:t xml:space="preserve"> предположили</w:t>
      </w:r>
      <w:r w:rsidR="00490E29">
        <w:rPr>
          <w:color w:val="000000" w:themeColor="text1"/>
        </w:rPr>
        <w:t>, что в</w:t>
      </w:r>
      <w:r w:rsidR="0087666A">
        <w:rPr>
          <w:color w:val="000000"/>
        </w:rPr>
        <w:t>вед</w:t>
      </w:r>
      <w:r w:rsidR="00490E29">
        <w:rPr>
          <w:color w:val="000000"/>
        </w:rPr>
        <w:t xml:space="preserve">ение </w:t>
      </w:r>
      <w:r w:rsidR="00101C2D">
        <w:rPr>
          <w:color w:val="000000"/>
        </w:rPr>
        <w:t>глициновых остатков</w:t>
      </w:r>
      <w:r w:rsidR="00490E29">
        <w:rPr>
          <w:color w:val="000000"/>
        </w:rPr>
        <w:t xml:space="preserve"> </w:t>
      </w:r>
      <w:r w:rsidR="003807C0">
        <w:rPr>
          <w:color w:val="000000"/>
        </w:rPr>
        <w:t>между триадой остатков гистидина</w:t>
      </w:r>
      <w:r w:rsidR="00490E29">
        <w:rPr>
          <w:color w:val="000000"/>
        </w:rPr>
        <w:t xml:space="preserve"> позволит увеличить локальную конформационную подвижность</w:t>
      </w:r>
      <w:r w:rsidR="003807C0">
        <w:rPr>
          <w:color w:val="000000"/>
        </w:rPr>
        <w:t xml:space="preserve"> метки, поэтому включение такой мет</w:t>
      </w:r>
      <w:r w:rsidR="0020130A">
        <w:rPr>
          <w:color w:val="000000"/>
        </w:rPr>
        <w:t>ки в состав полипептидной цепи</w:t>
      </w:r>
      <w:r w:rsidR="003807C0">
        <w:rPr>
          <w:color w:val="000000"/>
        </w:rPr>
        <w:t xml:space="preserve"> </w:t>
      </w:r>
      <w:r w:rsidR="003807C0" w:rsidRPr="003807C0">
        <w:rPr>
          <w:color w:val="000000"/>
        </w:rPr>
        <w:t xml:space="preserve">позволит </w:t>
      </w:r>
      <w:r w:rsidR="00490E29" w:rsidRPr="003807C0">
        <w:rPr>
          <w:color w:val="000000"/>
        </w:rPr>
        <w:t xml:space="preserve">сохранить общую конформацию белка близкой к нативной, при этом </w:t>
      </w:r>
      <w:r w:rsidR="00FE2C23" w:rsidRPr="003807C0">
        <w:rPr>
          <w:color w:val="000000"/>
        </w:rPr>
        <w:t xml:space="preserve">придав ему </w:t>
      </w:r>
      <w:r w:rsidR="00490E29" w:rsidRPr="003807C0">
        <w:rPr>
          <w:color w:val="000000"/>
        </w:rPr>
        <w:t>аффинность</w:t>
      </w:r>
      <w:r w:rsidR="00FE2C23" w:rsidRPr="003807C0">
        <w:rPr>
          <w:color w:val="000000"/>
        </w:rPr>
        <w:t xml:space="preserve"> к </w:t>
      </w:r>
      <w:r w:rsidR="00FE2C23" w:rsidRPr="003807C0">
        <w:rPr>
          <w:color w:val="000000"/>
          <w:lang w:val="en-US"/>
        </w:rPr>
        <w:t>Ni</w:t>
      </w:r>
      <w:r w:rsidR="00FE2C23" w:rsidRPr="003807C0">
        <w:rPr>
          <w:color w:val="000000"/>
          <w:vertAlign w:val="superscript"/>
        </w:rPr>
        <w:t>2+</w:t>
      </w:r>
      <w:r w:rsidR="00FE2C23" w:rsidRPr="003807C0">
        <w:rPr>
          <w:color w:val="000000"/>
        </w:rPr>
        <w:t>-содержащим смолам</w:t>
      </w:r>
      <w:r w:rsidR="00490E29" w:rsidRPr="003807C0">
        <w:rPr>
          <w:color w:val="000000"/>
        </w:rPr>
        <w:t xml:space="preserve">. </w:t>
      </w:r>
    </w:p>
    <w:p w:rsidR="00FE2C23" w:rsidRDefault="00B84A56" w:rsidP="00FE2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</w:pPr>
      <w:r>
        <w:t>Таким образом,</w:t>
      </w:r>
      <w:r w:rsidR="00FE2C23">
        <w:t xml:space="preserve"> в</w:t>
      </w:r>
      <w:r w:rsidR="00FE2C23" w:rsidRPr="00003EBE">
        <w:t xml:space="preserve"> настоящей работе </w:t>
      </w:r>
      <w:r>
        <w:t>было</w:t>
      </w:r>
      <w:r w:rsidR="00FE2C23" w:rsidRPr="00003EBE">
        <w:t xml:space="preserve"> исследова</w:t>
      </w:r>
      <w:r>
        <w:t>но</w:t>
      </w:r>
      <w:r w:rsidR="00FE2C23" w:rsidRPr="00003EBE">
        <w:t xml:space="preserve"> влияние неканонических гистидиновых меток</w:t>
      </w:r>
      <w:r w:rsidR="0020130A">
        <w:t>,</w:t>
      </w:r>
      <w:r>
        <w:t xml:space="preserve"> введенных в состав</w:t>
      </w:r>
      <w:r w:rsidR="00FE2C23" w:rsidRPr="00003EBE">
        <w:t xml:space="preserve"> полипептидной цепи</w:t>
      </w:r>
      <w:r w:rsidR="0020130A">
        <w:t>,</w:t>
      </w:r>
      <w:r w:rsidR="00FE2C23" w:rsidRPr="00003EBE">
        <w:t xml:space="preserve"> </w:t>
      </w:r>
      <w:r w:rsidR="0020130A">
        <w:t>на</w:t>
      </w:r>
      <w:r w:rsidR="00FE2C23" w:rsidRPr="00003EBE">
        <w:t xml:space="preserve"> вторичную структуру </w:t>
      </w:r>
      <w:r w:rsidR="0020130A" w:rsidRPr="00003EBE">
        <w:t>модельного белка</w:t>
      </w:r>
      <w:r w:rsidR="0020130A">
        <w:t xml:space="preserve"> </w:t>
      </w:r>
      <w:r w:rsidR="00FE2C23" w:rsidRPr="00003EBE">
        <w:t>и</w:t>
      </w:r>
      <w:r w:rsidR="0020130A">
        <w:t xml:space="preserve"> его</w:t>
      </w:r>
      <w:r w:rsidR="00FE2C23" w:rsidRPr="00003EBE">
        <w:t xml:space="preserve"> аффиность к </w:t>
      </w:r>
      <w:r w:rsidR="00FE2C23">
        <w:rPr>
          <w:lang w:val="en-US"/>
        </w:rPr>
        <w:t>Ni</w:t>
      </w:r>
      <w:r w:rsidR="00FE2C23" w:rsidRPr="00E20A9F">
        <w:rPr>
          <w:vertAlign w:val="superscript"/>
        </w:rPr>
        <w:t>2+</w:t>
      </w:r>
      <w:r>
        <w:t>-</w:t>
      </w:r>
      <w:r w:rsidR="00FE2C23">
        <w:t>содержащей смоле.</w:t>
      </w:r>
    </w:p>
    <w:p w:rsidR="00ED63CD" w:rsidRDefault="00ED63CD" w:rsidP="00FE2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</w:pPr>
      <w:r w:rsidRPr="00ED63CD">
        <w:t>В качестве модельного объекта использовался GrAD207, пермутированный вариант апикального домена шаперона GroEL, входящий в состав разработанной в лаборатории системы стабилизации нерастворимых белков [1] в качестве фьюжн-партнера [2].</w:t>
      </w:r>
    </w:p>
    <w:p w:rsidR="00FE2C23" w:rsidRDefault="00FE2C23" w:rsidP="00FE2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t>Исследовани</w:t>
      </w:r>
      <w:r w:rsidR="00B84A56">
        <w:t>е</w:t>
      </w:r>
      <w:r>
        <w:t xml:space="preserve"> вторичной структуры вариантов </w:t>
      </w:r>
      <w:r>
        <w:rPr>
          <w:lang w:val="en-US"/>
        </w:rPr>
        <w:t>GrAD</w:t>
      </w:r>
      <w:r w:rsidRPr="001F4240">
        <w:t>207</w:t>
      </w:r>
      <w:r w:rsidR="00B84A56">
        <w:t xml:space="preserve"> с различными гистидиновыми метками</w:t>
      </w:r>
      <w:r>
        <w:t xml:space="preserve"> методом </w:t>
      </w:r>
      <w:r>
        <w:rPr>
          <w:color w:val="000000"/>
        </w:rPr>
        <w:t>кругового дихроизма подтвержда</w:t>
      </w:r>
      <w:r w:rsidR="00B84A56">
        <w:rPr>
          <w:color w:val="000000"/>
        </w:rPr>
        <w:t>е</w:t>
      </w:r>
      <w:r>
        <w:rPr>
          <w:color w:val="000000"/>
        </w:rPr>
        <w:t>т</w:t>
      </w:r>
      <w:r w:rsidR="0020130A">
        <w:rPr>
          <w:color w:val="000000"/>
        </w:rPr>
        <w:t xml:space="preserve">, что классическая гистидиновая метка нарушает </w:t>
      </w:r>
      <w:r>
        <w:rPr>
          <w:color w:val="000000"/>
        </w:rPr>
        <w:t>вторичн</w:t>
      </w:r>
      <w:r w:rsidR="0020130A">
        <w:rPr>
          <w:color w:val="000000"/>
        </w:rPr>
        <w:t>ую</w:t>
      </w:r>
      <w:r>
        <w:rPr>
          <w:color w:val="000000"/>
        </w:rPr>
        <w:t xml:space="preserve"> структур</w:t>
      </w:r>
      <w:r w:rsidR="0020130A">
        <w:rPr>
          <w:color w:val="000000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GrAD</w:t>
      </w:r>
      <w:r w:rsidRPr="00103610">
        <w:rPr>
          <w:color w:val="000000"/>
        </w:rPr>
        <w:t>207</w:t>
      </w:r>
      <w:r w:rsidR="0020130A">
        <w:rPr>
          <w:color w:val="000000"/>
        </w:rPr>
        <w:t>, вызывая его агрегацию</w:t>
      </w:r>
      <w:r>
        <w:rPr>
          <w:color w:val="000000"/>
        </w:rPr>
        <w:t>. Спектры вторичной структуры</w:t>
      </w:r>
      <w:r w:rsidR="00101C2D">
        <w:rPr>
          <w:color w:val="000000"/>
        </w:rPr>
        <w:t xml:space="preserve"> образцов с тремя остатками гистидина</w:t>
      </w:r>
      <w:r>
        <w:rPr>
          <w:color w:val="000000"/>
        </w:rPr>
        <w:t xml:space="preserve"> и неканоническими вариантами </w:t>
      </w:r>
      <w:r w:rsidRPr="00003EBE">
        <w:rPr>
          <w:color w:val="000000"/>
        </w:rPr>
        <w:t>3</w:t>
      </w:r>
      <w:r>
        <w:rPr>
          <w:color w:val="000000"/>
          <w:lang w:val="en-US"/>
        </w:rPr>
        <w:t>H</w:t>
      </w:r>
      <w:r w:rsidR="009F2C25">
        <w:rPr>
          <w:color w:val="000000"/>
          <w:lang w:val="en-US"/>
        </w:rPr>
        <w:t>is</w:t>
      </w:r>
      <w:r w:rsidRPr="00003EBE">
        <w:rPr>
          <w:color w:val="000000"/>
        </w:rPr>
        <w:t>1</w:t>
      </w:r>
      <w:r>
        <w:rPr>
          <w:color w:val="000000"/>
          <w:lang w:val="en-US"/>
        </w:rPr>
        <w:t>G</w:t>
      </w:r>
      <w:r w:rsidR="009F2C25">
        <w:rPr>
          <w:color w:val="000000"/>
          <w:lang w:val="en-US"/>
        </w:rPr>
        <w:t>ly</w:t>
      </w:r>
      <w:r w:rsidRPr="00003EBE">
        <w:rPr>
          <w:color w:val="000000"/>
        </w:rPr>
        <w:t>3</w:t>
      </w:r>
      <w:r>
        <w:rPr>
          <w:color w:val="000000"/>
          <w:lang w:val="en-US"/>
        </w:rPr>
        <w:t>H</w:t>
      </w:r>
      <w:r w:rsidR="009F2C25">
        <w:rPr>
          <w:color w:val="000000"/>
          <w:lang w:val="en-US"/>
        </w:rPr>
        <w:t>is</w:t>
      </w:r>
      <w:r w:rsidR="0087666A">
        <w:rPr>
          <w:color w:val="000000"/>
        </w:rPr>
        <w:t xml:space="preserve"> и</w:t>
      </w:r>
      <w:r w:rsidRPr="00003EBE">
        <w:rPr>
          <w:color w:val="000000"/>
        </w:rPr>
        <w:t xml:space="preserve"> 3</w:t>
      </w:r>
      <w:r>
        <w:rPr>
          <w:color w:val="000000"/>
          <w:lang w:val="en-US"/>
        </w:rPr>
        <w:t>H</w:t>
      </w:r>
      <w:r w:rsidR="009F2C25">
        <w:rPr>
          <w:color w:val="000000"/>
          <w:lang w:val="en-US"/>
        </w:rPr>
        <w:t>is</w:t>
      </w:r>
      <w:r w:rsidRPr="00003EBE">
        <w:rPr>
          <w:color w:val="000000"/>
        </w:rPr>
        <w:t>3</w:t>
      </w:r>
      <w:r>
        <w:rPr>
          <w:color w:val="000000"/>
          <w:lang w:val="en-US"/>
        </w:rPr>
        <w:t>G</w:t>
      </w:r>
      <w:r w:rsidR="009F2C25">
        <w:rPr>
          <w:color w:val="000000"/>
          <w:lang w:val="en-US"/>
        </w:rPr>
        <w:t>ly</w:t>
      </w:r>
      <w:r w:rsidRPr="00003EBE">
        <w:rPr>
          <w:color w:val="000000"/>
        </w:rPr>
        <w:t>3</w:t>
      </w:r>
      <w:r>
        <w:rPr>
          <w:color w:val="000000"/>
          <w:lang w:val="en-US"/>
        </w:rPr>
        <w:t>H</w:t>
      </w:r>
      <w:r w:rsidR="009F2C25">
        <w:rPr>
          <w:color w:val="000000"/>
          <w:lang w:val="en-US"/>
        </w:rPr>
        <w:t>is</w:t>
      </w:r>
      <w:r>
        <w:rPr>
          <w:color w:val="000000"/>
        </w:rPr>
        <w:t xml:space="preserve"> наиболее приближены к </w:t>
      </w:r>
      <w:r w:rsidR="0087666A">
        <w:rPr>
          <w:color w:val="000000"/>
        </w:rPr>
        <w:t xml:space="preserve">спектру </w:t>
      </w:r>
      <w:r>
        <w:rPr>
          <w:color w:val="000000"/>
          <w:lang w:val="en-US"/>
        </w:rPr>
        <w:t>GrAD</w:t>
      </w:r>
      <w:r>
        <w:rPr>
          <w:color w:val="000000"/>
        </w:rPr>
        <w:t>207. Качественное исследование взаимодействи</w:t>
      </w:r>
      <w:r w:rsidR="00101C2D">
        <w:rPr>
          <w:color w:val="000000"/>
        </w:rPr>
        <w:t>я</w:t>
      </w:r>
      <w:r>
        <w:rPr>
          <w:color w:val="000000"/>
        </w:rPr>
        <w:t xml:space="preserve"> белка с металл-аффинной смолой и измерение термодинамической константы равновесия методом поверхностного плазмонного резонанса показало, что все предложенные варианты меток</w:t>
      </w:r>
      <w:r w:rsidR="00900AF8" w:rsidRPr="00900AF8">
        <w:rPr>
          <w:color w:val="000000"/>
        </w:rPr>
        <w:t xml:space="preserve"> </w:t>
      </w:r>
      <w:r w:rsidR="00900AF8">
        <w:rPr>
          <w:color w:val="000000"/>
        </w:rPr>
        <w:t>в составе полипептидной цепи</w:t>
      </w:r>
      <w:r>
        <w:rPr>
          <w:color w:val="000000"/>
        </w:rPr>
        <w:t xml:space="preserve"> способны связываться с </w:t>
      </w:r>
      <w:r>
        <w:rPr>
          <w:color w:val="000000"/>
          <w:lang w:val="en-US"/>
        </w:rPr>
        <w:t>Ni</w:t>
      </w:r>
      <w:r>
        <w:rPr>
          <w:color w:val="000000"/>
          <w:vertAlign w:val="superscript"/>
        </w:rPr>
        <w:t>2+</w:t>
      </w:r>
      <w:r w:rsidR="00900AF8">
        <w:rPr>
          <w:color w:val="000000"/>
        </w:rPr>
        <w:t>-сефарозой.</w:t>
      </w:r>
    </w:p>
    <w:p w:rsidR="00FE2C23" w:rsidRDefault="00C459B9" w:rsidP="00FE2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Полученные данные позволяют</w:t>
      </w:r>
      <w:r w:rsidR="00ED63CD">
        <w:rPr>
          <w:color w:val="000000"/>
        </w:rPr>
        <w:t xml:space="preserve"> </w:t>
      </w:r>
      <w:r>
        <w:rPr>
          <w:color w:val="000000"/>
        </w:rPr>
        <w:t>заключить</w:t>
      </w:r>
      <w:r w:rsidR="00FE2C23">
        <w:rPr>
          <w:color w:val="000000"/>
        </w:rPr>
        <w:t xml:space="preserve">, </w:t>
      </w:r>
      <w:r>
        <w:rPr>
          <w:color w:val="000000"/>
        </w:rPr>
        <w:t xml:space="preserve">что введение </w:t>
      </w:r>
      <w:r w:rsidR="00FE2C23">
        <w:rPr>
          <w:color w:val="000000"/>
        </w:rPr>
        <w:t>неканонически</w:t>
      </w:r>
      <w:r>
        <w:rPr>
          <w:color w:val="000000"/>
        </w:rPr>
        <w:t>х</w:t>
      </w:r>
      <w:r w:rsidR="00FE2C23">
        <w:rPr>
          <w:color w:val="000000"/>
        </w:rPr>
        <w:t xml:space="preserve"> гистидиновы</w:t>
      </w:r>
      <w:r>
        <w:rPr>
          <w:color w:val="000000"/>
        </w:rPr>
        <w:t>х</w:t>
      </w:r>
      <w:r w:rsidR="00FE2C23">
        <w:rPr>
          <w:color w:val="000000"/>
        </w:rPr>
        <w:t xml:space="preserve"> мет</w:t>
      </w:r>
      <w:r>
        <w:rPr>
          <w:color w:val="000000"/>
        </w:rPr>
        <w:t>ок</w:t>
      </w:r>
      <w:r w:rsidR="00FE2C23">
        <w:rPr>
          <w:color w:val="000000"/>
        </w:rPr>
        <w:t xml:space="preserve"> 3</w:t>
      </w:r>
      <w:r w:rsidR="00FE2C23">
        <w:rPr>
          <w:color w:val="000000"/>
          <w:lang w:val="en-US"/>
        </w:rPr>
        <w:t>H</w:t>
      </w:r>
      <w:r w:rsidR="009F2C25">
        <w:rPr>
          <w:color w:val="000000"/>
          <w:lang w:val="en-US"/>
        </w:rPr>
        <w:t>is</w:t>
      </w:r>
      <w:r w:rsidR="00FE2C23">
        <w:rPr>
          <w:color w:val="000000"/>
        </w:rPr>
        <w:t>1</w:t>
      </w:r>
      <w:r w:rsidR="00FE2C23">
        <w:rPr>
          <w:color w:val="000000"/>
          <w:lang w:val="en-US"/>
        </w:rPr>
        <w:t>G</w:t>
      </w:r>
      <w:r w:rsidR="009F2C25">
        <w:rPr>
          <w:color w:val="000000"/>
          <w:lang w:val="en-US"/>
        </w:rPr>
        <w:t>ly</w:t>
      </w:r>
      <w:r w:rsidR="00FE2C23">
        <w:rPr>
          <w:color w:val="000000"/>
        </w:rPr>
        <w:t>3</w:t>
      </w:r>
      <w:r w:rsidR="00FE2C23">
        <w:rPr>
          <w:color w:val="000000"/>
          <w:lang w:val="en-US"/>
        </w:rPr>
        <w:t>H</w:t>
      </w:r>
      <w:r w:rsidR="009F2C25">
        <w:rPr>
          <w:color w:val="000000"/>
          <w:lang w:val="en-US"/>
        </w:rPr>
        <w:t>is</w:t>
      </w:r>
      <w:r>
        <w:rPr>
          <w:color w:val="000000"/>
        </w:rPr>
        <w:t xml:space="preserve"> и</w:t>
      </w:r>
      <w:r w:rsidR="00FE2C23">
        <w:rPr>
          <w:color w:val="000000"/>
        </w:rPr>
        <w:t xml:space="preserve"> 3</w:t>
      </w:r>
      <w:r w:rsidR="00FE2C23">
        <w:rPr>
          <w:color w:val="000000"/>
          <w:lang w:val="en-US"/>
        </w:rPr>
        <w:t>H</w:t>
      </w:r>
      <w:r w:rsidR="009F2C25">
        <w:rPr>
          <w:color w:val="000000"/>
          <w:lang w:val="en-US"/>
        </w:rPr>
        <w:t>is</w:t>
      </w:r>
      <w:r w:rsidR="00FE2C23">
        <w:rPr>
          <w:color w:val="000000"/>
        </w:rPr>
        <w:t>3</w:t>
      </w:r>
      <w:r w:rsidR="00FE2C23">
        <w:rPr>
          <w:color w:val="000000"/>
          <w:lang w:val="en-US"/>
        </w:rPr>
        <w:t>G</w:t>
      </w:r>
      <w:r w:rsidR="009F2C25">
        <w:rPr>
          <w:color w:val="000000"/>
          <w:lang w:val="en-US"/>
        </w:rPr>
        <w:t>ly</w:t>
      </w:r>
      <w:r w:rsidR="00FE2C23">
        <w:rPr>
          <w:color w:val="000000"/>
        </w:rPr>
        <w:t>3</w:t>
      </w:r>
      <w:r w:rsidR="00FE2C23">
        <w:rPr>
          <w:color w:val="000000"/>
          <w:lang w:val="en-US"/>
        </w:rPr>
        <w:t>H</w:t>
      </w:r>
      <w:r w:rsidR="009F2C25">
        <w:rPr>
          <w:color w:val="000000"/>
          <w:lang w:val="en-US"/>
        </w:rPr>
        <w:t>is</w:t>
      </w:r>
      <w:r w:rsidR="00FE2C23">
        <w:rPr>
          <w:color w:val="000000"/>
        </w:rPr>
        <w:t xml:space="preserve"> </w:t>
      </w:r>
      <w:r w:rsidR="0020130A">
        <w:rPr>
          <w:color w:val="000000"/>
        </w:rPr>
        <w:t>сохраняет</w:t>
      </w:r>
      <w:r w:rsidR="00FE2C23">
        <w:rPr>
          <w:color w:val="000000"/>
        </w:rPr>
        <w:t xml:space="preserve"> общую конфо</w:t>
      </w:r>
      <w:r>
        <w:rPr>
          <w:color w:val="000000"/>
        </w:rPr>
        <w:t>рмацию белка близкой к нативной и</w:t>
      </w:r>
      <w:r w:rsidR="00FE2C23">
        <w:rPr>
          <w:color w:val="000000"/>
        </w:rPr>
        <w:t xml:space="preserve"> при этом прида</w:t>
      </w:r>
      <w:r w:rsidR="0020130A">
        <w:rPr>
          <w:color w:val="000000"/>
        </w:rPr>
        <w:t>е</w:t>
      </w:r>
      <w:r>
        <w:rPr>
          <w:color w:val="000000"/>
        </w:rPr>
        <w:t>т</w:t>
      </w:r>
      <w:r w:rsidR="00FE2C23">
        <w:rPr>
          <w:color w:val="000000"/>
        </w:rPr>
        <w:t xml:space="preserve"> белку аффинность к металл-хелатным с</w:t>
      </w:r>
      <w:r w:rsidR="0020130A">
        <w:rPr>
          <w:color w:val="000000"/>
        </w:rPr>
        <w:t>молам</w:t>
      </w:r>
      <w:r w:rsidR="00FE2C23">
        <w:rPr>
          <w:color w:val="000000"/>
        </w:rPr>
        <w:t xml:space="preserve">. Вероятно, </w:t>
      </w:r>
      <w:r w:rsidR="0020130A">
        <w:rPr>
          <w:color w:val="000000"/>
        </w:rPr>
        <w:t>включение</w:t>
      </w:r>
      <w:r w:rsidR="00FE2C23">
        <w:rPr>
          <w:color w:val="000000"/>
        </w:rPr>
        <w:t xml:space="preserve"> подобных меток </w:t>
      </w:r>
      <w:r w:rsidR="009827E4">
        <w:rPr>
          <w:color w:val="000000"/>
        </w:rPr>
        <w:t xml:space="preserve">в </w:t>
      </w:r>
      <w:r w:rsidR="0020130A">
        <w:rPr>
          <w:color w:val="000000"/>
        </w:rPr>
        <w:t xml:space="preserve">состав </w:t>
      </w:r>
      <w:r w:rsidR="009827E4">
        <w:rPr>
          <w:color w:val="000000"/>
        </w:rPr>
        <w:t>полипепти</w:t>
      </w:r>
      <w:r w:rsidR="0020130A">
        <w:rPr>
          <w:color w:val="000000"/>
        </w:rPr>
        <w:t>дной</w:t>
      </w:r>
      <w:r w:rsidR="00ED63CD">
        <w:rPr>
          <w:color w:val="000000"/>
        </w:rPr>
        <w:t xml:space="preserve"> цеп</w:t>
      </w:r>
      <w:r w:rsidR="0020130A">
        <w:rPr>
          <w:color w:val="000000"/>
        </w:rPr>
        <w:t>и</w:t>
      </w:r>
      <w:r w:rsidR="00ED63CD">
        <w:rPr>
          <w:color w:val="000000"/>
        </w:rPr>
        <w:t xml:space="preserve"> можно расширить и на </w:t>
      </w:r>
      <w:r w:rsidR="009827E4">
        <w:rPr>
          <w:color w:val="000000"/>
        </w:rPr>
        <w:t>случаи других белков при необходимости их очистки в нативных условиях</w:t>
      </w:r>
      <w:r w:rsidR="0020130A">
        <w:rPr>
          <w:color w:val="000000"/>
        </w:rPr>
        <w:t xml:space="preserve"> и невозможности применения классической полигистидиновой метки</w:t>
      </w:r>
      <w:r w:rsidR="009827E4">
        <w:rPr>
          <w:color w:val="000000"/>
        </w:rPr>
        <w:t>.</w:t>
      </w:r>
    </w:p>
    <w:p w:rsidR="00ED63CD" w:rsidRDefault="001C45FD" w:rsidP="001C45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i/>
          <w:color w:val="000000"/>
        </w:rPr>
      </w:pPr>
      <w:r w:rsidRPr="001C45FD">
        <w:rPr>
          <w:i/>
          <w:color w:val="000000"/>
        </w:rPr>
        <w:t>Работа выполнена при частичной поддержке грант</w:t>
      </w:r>
      <w:r>
        <w:rPr>
          <w:i/>
          <w:color w:val="000000"/>
        </w:rPr>
        <w:t>а</w:t>
      </w:r>
      <w:r w:rsidRPr="001C45FD">
        <w:rPr>
          <w:i/>
          <w:color w:val="000000"/>
        </w:rPr>
        <w:t xml:space="preserve"> на развитие генетических технологий (№ 075-15-2021-1071 от 28.09.21)</w:t>
      </w:r>
    </w:p>
    <w:p w:rsidR="001C45FD" w:rsidRPr="0087666A" w:rsidRDefault="001C45FD" w:rsidP="001C45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78333D" w:rsidRPr="0087666A" w:rsidRDefault="00D04749" w:rsidP="00045A67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1. </w:t>
      </w:r>
      <w:r w:rsidR="0078333D" w:rsidRPr="00D04749">
        <w:rPr>
          <w:rFonts w:eastAsia="Calibri"/>
          <w:lang w:val="en-US"/>
        </w:rPr>
        <w:t xml:space="preserve">Sharapova O. A., Yurkova M.S., Fedorov A.N. </w:t>
      </w:r>
      <w:r w:rsidRPr="00D04749">
        <w:rPr>
          <w:rFonts w:eastAsia="Calibri"/>
          <w:lang w:val="en-US"/>
        </w:rPr>
        <w:t xml:space="preserve">A minichaperone-based fusion system for producing insoluble proteins in soluble stable forms // </w:t>
      </w:r>
      <w:r w:rsidR="0078333D" w:rsidRPr="00D04749">
        <w:rPr>
          <w:rFonts w:eastAsia="Calibri"/>
          <w:lang w:val="en-US"/>
        </w:rPr>
        <w:t>Protein Engineerin</w:t>
      </w:r>
      <w:r w:rsidRPr="00D04749">
        <w:rPr>
          <w:rFonts w:eastAsia="Calibri"/>
          <w:lang w:val="en-US"/>
        </w:rPr>
        <w:t>g, Design &amp; Selection.</w:t>
      </w:r>
      <w:r w:rsidR="0078333D" w:rsidRPr="00D04749">
        <w:rPr>
          <w:rFonts w:eastAsia="Calibri"/>
          <w:lang w:val="en-US"/>
        </w:rPr>
        <w:t xml:space="preserve"> 201</w:t>
      </w:r>
      <w:r w:rsidRPr="00D04749">
        <w:rPr>
          <w:rFonts w:eastAsia="Calibri"/>
          <w:lang w:val="en-US"/>
        </w:rPr>
        <w:t>6.</w:t>
      </w:r>
      <w:r w:rsidR="0078333D" w:rsidRPr="00D04749">
        <w:rPr>
          <w:rFonts w:eastAsia="Calibri"/>
          <w:lang w:val="en-US"/>
        </w:rPr>
        <w:t xml:space="preserve"> </w:t>
      </w:r>
      <w:r w:rsidRPr="00D04749">
        <w:rPr>
          <w:rFonts w:eastAsia="Calibri"/>
          <w:lang w:val="en-US"/>
        </w:rPr>
        <w:t>V</w:t>
      </w:r>
      <w:r w:rsidR="00B21D65">
        <w:rPr>
          <w:rFonts w:eastAsia="Calibri"/>
          <w:lang w:val="en-US"/>
        </w:rPr>
        <w:t>ol</w:t>
      </w:r>
      <w:r w:rsidRPr="00D04749">
        <w:rPr>
          <w:rFonts w:eastAsia="Calibri"/>
          <w:lang w:val="en-US"/>
        </w:rPr>
        <w:t>. 2</w:t>
      </w:r>
      <w:r>
        <w:rPr>
          <w:rFonts w:eastAsia="Calibri"/>
          <w:lang w:val="en-US"/>
        </w:rPr>
        <w:t>9</w:t>
      </w:r>
      <w:r w:rsidRPr="00D04749">
        <w:rPr>
          <w:rFonts w:eastAsia="Calibri"/>
          <w:lang w:val="en-US"/>
        </w:rPr>
        <w:t xml:space="preserve">. </w:t>
      </w:r>
      <w:r w:rsidR="001C45FD">
        <w:rPr>
          <w:rFonts w:eastAsia="Calibri"/>
          <w:lang w:val="en-US"/>
        </w:rPr>
        <w:t xml:space="preserve">No. 25. </w:t>
      </w:r>
      <w:r w:rsidRPr="00D04749">
        <w:rPr>
          <w:rFonts w:eastAsia="Calibri"/>
          <w:lang w:val="en-US"/>
        </w:rPr>
        <w:t xml:space="preserve">P. </w:t>
      </w:r>
      <w:r>
        <w:rPr>
          <w:rFonts w:eastAsia="Calibri"/>
          <w:lang w:val="en-US"/>
        </w:rPr>
        <w:t>57-64</w:t>
      </w:r>
    </w:p>
    <w:p w:rsidR="004049BD" w:rsidRPr="004049BD" w:rsidRDefault="0078333D" w:rsidP="00045A67">
      <w:pPr>
        <w:jc w:val="both"/>
        <w:rPr>
          <w:shd w:val="clear" w:color="auto" w:fill="FFFFFF"/>
          <w:lang w:val="en-US"/>
        </w:rPr>
      </w:pPr>
      <w:r>
        <w:rPr>
          <w:lang w:val="en-US"/>
        </w:rPr>
        <w:t xml:space="preserve">2. </w:t>
      </w:r>
      <w:r w:rsidR="00D04749" w:rsidRPr="00D04749">
        <w:rPr>
          <w:lang w:val="en-US"/>
        </w:rPr>
        <w:t xml:space="preserve">Yurkova M. S. </w:t>
      </w:r>
      <w:r w:rsidR="00D04749" w:rsidRPr="00D04749">
        <w:rPr>
          <w:i/>
          <w:lang w:val="en-US"/>
        </w:rPr>
        <w:t>et al.</w:t>
      </w:r>
      <w:r w:rsidR="00D04749" w:rsidRPr="00D04749">
        <w:rPr>
          <w:lang w:val="en-US"/>
        </w:rPr>
        <w:t xml:space="preserve"> Versatile format of minichaperone-based protein fusion system //</w:t>
      </w:r>
      <w:r w:rsidR="00D04749">
        <w:rPr>
          <w:lang w:val="en-US"/>
        </w:rPr>
        <w:t xml:space="preserve"> Scientific Reports. 2019. V</w:t>
      </w:r>
      <w:r w:rsidR="00B21D65">
        <w:rPr>
          <w:lang w:val="en-US"/>
        </w:rPr>
        <w:t>ol</w:t>
      </w:r>
      <w:bookmarkStart w:id="0" w:name="_GoBack"/>
      <w:bookmarkEnd w:id="0"/>
      <w:r w:rsidR="00D04749">
        <w:rPr>
          <w:lang w:val="en-US"/>
        </w:rPr>
        <w:t xml:space="preserve">. 9. </w:t>
      </w:r>
      <w:r w:rsidR="001C45FD">
        <w:rPr>
          <w:lang w:val="en-US"/>
        </w:rPr>
        <w:t xml:space="preserve">No. 1. </w:t>
      </w:r>
      <w:r w:rsidR="00D04749">
        <w:rPr>
          <w:lang w:val="en-US"/>
        </w:rPr>
        <w:t>P</w:t>
      </w:r>
      <w:r w:rsidR="00D04749" w:rsidRPr="00D04749">
        <w:rPr>
          <w:lang w:val="en-US"/>
        </w:rPr>
        <w:t>. 15063</w:t>
      </w:r>
      <w:r w:rsidR="00D04749">
        <w:rPr>
          <w:lang w:val="en-US"/>
        </w:rPr>
        <w:t>-1574</w:t>
      </w:r>
      <w:r w:rsidR="00D04749" w:rsidRPr="00D04749">
        <w:rPr>
          <w:lang w:val="en-US"/>
        </w:rPr>
        <w:t>.</w:t>
      </w:r>
    </w:p>
    <w:sectPr w:rsidR="004049BD" w:rsidRPr="004049BD" w:rsidSect="004C5350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FCC" w:rsidRDefault="00C77FCC">
      <w:r>
        <w:separator/>
      </w:r>
    </w:p>
  </w:endnote>
  <w:endnote w:type="continuationSeparator" w:id="0">
    <w:p w:rsidR="00C77FCC" w:rsidRDefault="00C7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FCC" w:rsidRDefault="00C77FCC">
      <w:r>
        <w:separator/>
      </w:r>
    </w:p>
  </w:footnote>
  <w:footnote w:type="continuationSeparator" w:id="0">
    <w:p w:rsidR="00C77FCC" w:rsidRDefault="00C7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C6058"/>
    <w:multiLevelType w:val="hybridMultilevel"/>
    <w:tmpl w:val="9502D31C"/>
    <w:lvl w:ilvl="0" w:tplc="713C6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8F3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882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AB10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EA8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209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228B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2E9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ED70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CC3D27"/>
    <w:multiLevelType w:val="hybridMultilevel"/>
    <w:tmpl w:val="71BCB436"/>
    <w:lvl w:ilvl="0" w:tplc="240AEE1E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BF0CB7B6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6C4E7E8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D174D076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86E520C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E1A41D0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3328F7D4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98EA290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A5E09F6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F6D5DC8"/>
    <w:multiLevelType w:val="hybridMultilevel"/>
    <w:tmpl w:val="A486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07918"/>
    <w:multiLevelType w:val="hybridMultilevel"/>
    <w:tmpl w:val="C73A99B6"/>
    <w:lvl w:ilvl="0" w:tplc="7BE43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E9E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4B5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681F2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5C4B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6FCC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E2B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A9C1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4B92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75E19CA"/>
    <w:multiLevelType w:val="hybridMultilevel"/>
    <w:tmpl w:val="428EC288"/>
    <w:lvl w:ilvl="0" w:tplc="966E8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74166A">
      <w:start w:val="1"/>
      <w:numFmt w:val="lowerLetter"/>
      <w:lvlText w:val="%2."/>
      <w:lvlJc w:val="left"/>
      <w:pPr>
        <w:ind w:left="1440" w:hanging="360"/>
      </w:pPr>
    </w:lvl>
    <w:lvl w:ilvl="2" w:tplc="2A1E06B4">
      <w:start w:val="1"/>
      <w:numFmt w:val="lowerRoman"/>
      <w:lvlText w:val="%3."/>
      <w:lvlJc w:val="right"/>
      <w:pPr>
        <w:ind w:left="2160" w:hanging="180"/>
      </w:pPr>
    </w:lvl>
    <w:lvl w:ilvl="3" w:tplc="A650C24C">
      <w:start w:val="1"/>
      <w:numFmt w:val="decimal"/>
      <w:lvlText w:val="%4."/>
      <w:lvlJc w:val="left"/>
      <w:pPr>
        <w:ind w:left="2880" w:hanging="360"/>
      </w:pPr>
    </w:lvl>
    <w:lvl w:ilvl="4" w:tplc="7EBEE4E8">
      <w:start w:val="1"/>
      <w:numFmt w:val="lowerLetter"/>
      <w:lvlText w:val="%5."/>
      <w:lvlJc w:val="left"/>
      <w:pPr>
        <w:ind w:left="3600" w:hanging="360"/>
      </w:pPr>
    </w:lvl>
    <w:lvl w:ilvl="5" w:tplc="18365532">
      <w:start w:val="1"/>
      <w:numFmt w:val="lowerRoman"/>
      <w:lvlText w:val="%6."/>
      <w:lvlJc w:val="right"/>
      <w:pPr>
        <w:ind w:left="4320" w:hanging="180"/>
      </w:pPr>
    </w:lvl>
    <w:lvl w:ilvl="6" w:tplc="DBCCDB9A">
      <w:start w:val="1"/>
      <w:numFmt w:val="decimal"/>
      <w:lvlText w:val="%7."/>
      <w:lvlJc w:val="left"/>
      <w:pPr>
        <w:ind w:left="5040" w:hanging="360"/>
      </w:pPr>
    </w:lvl>
    <w:lvl w:ilvl="7" w:tplc="36F00776">
      <w:start w:val="1"/>
      <w:numFmt w:val="lowerLetter"/>
      <w:lvlText w:val="%8."/>
      <w:lvlJc w:val="left"/>
      <w:pPr>
        <w:ind w:left="5760" w:hanging="360"/>
      </w:pPr>
    </w:lvl>
    <w:lvl w:ilvl="8" w:tplc="A956B48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03D5B"/>
    <w:multiLevelType w:val="hybridMultilevel"/>
    <w:tmpl w:val="FA7AD382"/>
    <w:lvl w:ilvl="0" w:tplc="C3C4A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C412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0FB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1EEB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4D0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C6E9C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6E08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506F8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EC95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11"/>
    <w:rsid w:val="00003EBE"/>
    <w:rsid w:val="00045A67"/>
    <w:rsid w:val="000F36FF"/>
    <w:rsid w:val="00101C2D"/>
    <w:rsid w:val="00103610"/>
    <w:rsid w:val="001171CA"/>
    <w:rsid w:val="001B1EFB"/>
    <w:rsid w:val="001C45FD"/>
    <w:rsid w:val="001F4240"/>
    <w:rsid w:val="0020130A"/>
    <w:rsid w:val="00280269"/>
    <w:rsid w:val="002B6B2A"/>
    <w:rsid w:val="002D0197"/>
    <w:rsid w:val="003420FC"/>
    <w:rsid w:val="00344E0C"/>
    <w:rsid w:val="0035391D"/>
    <w:rsid w:val="003807C0"/>
    <w:rsid w:val="003F6BCB"/>
    <w:rsid w:val="004049BD"/>
    <w:rsid w:val="00452526"/>
    <w:rsid w:val="004844BA"/>
    <w:rsid w:val="00490E29"/>
    <w:rsid w:val="004A74CF"/>
    <w:rsid w:val="004B7E2A"/>
    <w:rsid w:val="004C5350"/>
    <w:rsid w:val="004D0E07"/>
    <w:rsid w:val="004D18CF"/>
    <w:rsid w:val="005356BA"/>
    <w:rsid w:val="005A5A73"/>
    <w:rsid w:val="005D0479"/>
    <w:rsid w:val="005D1CDF"/>
    <w:rsid w:val="005E79DE"/>
    <w:rsid w:val="006201ED"/>
    <w:rsid w:val="007052DE"/>
    <w:rsid w:val="00766411"/>
    <w:rsid w:val="0078333D"/>
    <w:rsid w:val="00830DAC"/>
    <w:rsid w:val="00836EC6"/>
    <w:rsid w:val="0087666A"/>
    <w:rsid w:val="008E03A6"/>
    <w:rsid w:val="008F5690"/>
    <w:rsid w:val="00900AF8"/>
    <w:rsid w:val="0090232D"/>
    <w:rsid w:val="0092220B"/>
    <w:rsid w:val="009827E4"/>
    <w:rsid w:val="009A3DC6"/>
    <w:rsid w:val="009F0421"/>
    <w:rsid w:val="009F2C25"/>
    <w:rsid w:val="00AA785D"/>
    <w:rsid w:val="00B21D65"/>
    <w:rsid w:val="00B53483"/>
    <w:rsid w:val="00B81724"/>
    <w:rsid w:val="00B838DC"/>
    <w:rsid w:val="00B84A56"/>
    <w:rsid w:val="00C459B9"/>
    <w:rsid w:val="00C77FCC"/>
    <w:rsid w:val="00C93941"/>
    <w:rsid w:val="00CE4DD4"/>
    <w:rsid w:val="00CE6E2E"/>
    <w:rsid w:val="00D00F6D"/>
    <w:rsid w:val="00D04749"/>
    <w:rsid w:val="00D06114"/>
    <w:rsid w:val="00D6482E"/>
    <w:rsid w:val="00D65C74"/>
    <w:rsid w:val="00D7561B"/>
    <w:rsid w:val="00DB2AC8"/>
    <w:rsid w:val="00DF58DE"/>
    <w:rsid w:val="00E034A5"/>
    <w:rsid w:val="00E20A9F"/>
    <w:rsid w:val="00E317FB"/>
    <w:rsid w:val="00E6032F"/>
    <w:rsid w:val="00EB297C"/>
    <w:rsid w:val="00ED63CD"/>
    <w:rsid w:val="00EF240B"/>
    <w:rsid w:val="00F20559"/>
    <w:rsid w:val="00F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8B105-740C-49D9-A662-DAC72F1F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InternetLink">
    <w:name w:val="Internet Link"/>
    <w:uiPriority w:val="99"/>
    <w:semiHidden/>
    <w:rsid w:val="00783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1A759E-816B-403D-A282-73B1C91C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098</dc:creator>
  <cp:lastModifiedBy>Тарабарова Анастасия Георгиевна</cp:lastModifiedBy>
  <cp:revision>2</cp:revision>
  <dcterms:created xsi:type="dcterms:W3CDTF">2023-03-15T11:59:00Z</dcterms:created>
  <dcterms:modified xsi:type="dcterms:W3CDTF">2023-03-15T11:59:00Z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