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B5DFC" w14:textId="598AEF3C" w:rsidR="001106BF" w:rsidRPr="001106BF" w:rsidRDefault="001106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1106BF">
        <w:rPr>
          <w:b/>
          <w:bCs/>
          <w:color w:val="000000"/>
        </w:rPr>
        <w:t xml:space="preserve">Диагностика опухолевого маркера с помощью аптамеров к </w:t>
      </w:r>
      <w:r w:rsidRPr="001106BF">
        <w:rPr>
          <w:b/>
          <w:bCs/>
          <w:color w:val="000000"/>
          <w:lang w:val="en-US"/>
        </w:rPr>
        <w:t>EGFR</w:t>
      </w:r>
      <w:r w:rsidRPr="001106BF">
        <w:rPr>
          <w:b/>
          <w:bCs/>
          <w:color w:val="000000"/>
        </w:rPr>
        <w:t xml:space="preserve"> на клетках опухолевых культур </w:t>
      </w:r>
      <w:proofErr w:type="spellStart"/>
      <w:r w:rsidRPr="001106BF">
        <w:rPr>
          <w:b/>
          <w:bCs/>
          <w:color w:val="000000"/>
        </w:rPr>
        <w:t>глиобластомы</w:t>
      </w:r>
      <w:proofErr w:type="spellEnd"/>
    </w:p>
    <w:p w14:paraId="4208B4FA" w14:textId="77777777" w:rsidR="001106BF" w:rsidRPr="001106BF" w:rsidRDefault="001106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00000002" w14:textId="610A9168" w:rsidR="00130241" w:rsidRPr="001106BF" w:rsidRDefault="007C67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bookmarkStart w:id="0" w:name="_GoBack"/>
      <w:r w:rsidRPr="00B42E22">
        <w:rPr>
          <w:b/>
          <w:i/>
          <w:color w:val="000000"/>
        </w:rPr>
        <w:t>Антипова</w:t>
      </w:r>
      <w:r w:rsidRPr="00B42E22">
        <w:rPr>
          <w:b/>
          <w:i/>
          <w:color w:val="000000"/>
          <w:lang w:val="en-US"/>
        </w:rPr>
        <w:t xml:space="preserve"> </w:t>
      </w:r>
      <w:r w:rsidRPr="00B42E22">
        <w:rPr>
          <w:b/>
          <w:i/>
          <w:color w:val="000000"/>
        </w:rPr>
        <w:t>О</w:t>
      </w:r>
      <w:r w:rsidRPr="00B42E22">
        <w:rPr>
          <w:b/>
          <w:i/>
          <w:color w:val="000000"/>
          <w:lang w:val="en-US"/>
        </w:rPr>
        <w:t>.</w:t>
      </w:r>
      <w:r w:rsidRPr="00B42E22">
        <w:rPr>
          <w:b/>
          <w:i/>
          <w:color w:val="000000"/>
        </w:rPr>
        <w:t>М</w:t>
      </w:r>
      <w:r w:rsidRPr="00B42E22">
        <w:rPr>
          <w:b/>
          <w:i/>
          <w:color w:val="000000"/>
          <w:lang w:val="en-US"/>
        </w:rPr>
        <w:t>.</w:t>
      </w:r>
      <w:bookmarkEnd w:id="0"/>
      <w:r w:rsidRPr="001106BF">
        <w:rPr>
          <w:b/>
          <w:i/>
          <w:color w:val="000000"/>
          <w:vertAlign w:val="superscript"/>
          <w:lang w:val="en-US"/>
        </w:rPr>
        <w:t>1</w:t>
      </w:r>
      <w:r w:rsidR="00EB1F49" w:rsidRPr="001106BF">
        <w:rPr>
          <w:b/>
          <w:i/>
          <w:color w:val="000000"/>
          <w:lang w:val="en-US"/>
        </w:rPr>
        <w:t xml:space="preserve">, </w:t>
      </w:r>
      <w:r>
        <w:rPr>
          <w:b/>
          <w:i/>
          <w:color w:val="000000"/>
        </w:rPr>
        <w:t>Савченко</w:t>
      </w:r>
      <w:r w:rsidRPr="001106BF">
        <w:rPr>
          <w:b/>
          <w:i/>
          <w:color w:val="000000"/>
          <w:lang w:val="en-US"/>
        </w:rPr>
        <w:t xml:space="preserve"> </w:t>
      </w:r>
      <w:r>
        <w:rPr>
          <w:b/>
          <w:i/>
          <w:color w:val="000000"/>
        </w:rPr>
        <w:t>Е</w:t>
      </w:r>
      <w:r w:rsidRPr="001106BF">
        <w:rPr>
          <w:b/>
          <w:i/>
          <w:color w:val="000000"/>
          <w:lang w:val="en-US"/>
        </w:rPr>
        <w:t>.</w:t>
      </w:r>
      <w:r>
        <w:rPr>
          <w:b/>
          <w:i/>
          <w:color w:val="000000"/>
        </w:rPr>
        <w:t>А</w:t>
      </w:r>
      <w:r w:rsidRPr="001106BF">
        <w:rPr>
          <w:b/>
          <w:i/>
          <w:color w:val="000000"/>
          <w:lang w:val="en-US"/>
        </w:rPr>
        <w:t>.</w:t>
      </w:r>
      <w:r w:rsidRPr="001106BF">
        <w:rPr>
          <w:b/>
          <w:i/>
          <w:color w:val="000000"/>
          <w:vertAlign w:val="superscript"/>
          <w:lang w:val="en-US"/>
        </w:rPr>
        <w:t>2</w:t>
      </w:r>
      <w:r w:rsidRPr="001106BF">
        <w:rPr>
          <w:b/>
          <w:i/>
          <w:color w:val="000000"/>
          <w:lang w:val="en-US"/>
        </w:rPr>
        <w:t xml:space="preserve">, </w:t>
      </w:r>
      <w:proofErr w:type="spellStart"/>
      <w:r>
        <w:rPr>
          <w:b/>
          <w:i/>
          <w:color w:val="000000"/>
        </w:rPr>
        <w:t>Дзариева</w:t>
      </w:r>
      <w:proofErr w:type="spellEnd"/>
      <w:r w:rsidRPr="001106BF">
        <w:rPr>
          <w:b/>
          <w:i/>
          <w:color w:val="000000"/>
          <w:lang w:val="en-US"/>
        </w:rPr>
        <w:t xml:space="preserve"> </w:t>
      </w:r>
      <w:r>
        <w:rPr>
          <w:b/>
          <w:i/>
          <w:color w:val="000000"/>
        </w:rPr>
        <w:t>Ф</w:t>
      </w:r>
      <w:r w:rsidRPr="001106BF">
        <w:rPr>
          <w:b/>
          <w:i/>
          <w:color w:val="000000"/>
          <w:lang w:val="en-US"/>
        </w:rPr>
        <w:t>.</w:t>
      </w:r>
      <w:r>
        <w:rPr>
          <w:b/>
          <w:i/>
          <w:color w:val="000000"/>
        </w:rPr>
        <w:t>М</w:t>
      </w:r>
      <w:r w:rsidRPr="001106BF">
        <w:rPr>
          <w:b/>
          <w:i/>
          <w:color w:val="000000"/>
          <w:lang w:val="en-US"/>
        </w:rPr>
        <w:t>.</w:t>
      </w:r>
      <w:r w:rsidRPr="001106BF">
        <w:rPr>
          <w:b/>
          <w:i/>
          <w:color w:val="000000"/>
          <w:vertAlign w:val="superscript"/>
          <w:lang w:val="en-US"/>
        </w:rPr>
        <w:t>3</w:t>
      </w:r>
      <w:r w:rsidRPr="001106BF">
        <w:rPr>
          <w:b/>
          <w:i/>
          <w:color w:val="000000"/>
          <w:lang w:val="en-US"/>
        </w:rPr>
        <w:t xml:space="preserve">, </w:t>
      </w:r>
      <w:r>
        <w:rPr>
          <w:b/>
          <w:i/>
          <w:color w:val="000000"/>
        </w:rPr>
        <w:t>Павлова</w:t>
      </w:r>
      <w:r w:rsidRPr="001106BF">
        <w:rPr>
          <w:b/>
          <w:i/>
          <w:color w:val="000000"/>
          <w:lang w:val="en-US"/>
        </w:rPr>
        <w:t xml:space="preserve"> </w:t>
      </w:r>
      <w:r>
        <w:rPr>
          <w:b/>
          <w:i/>
          <w:color w:val="000000"/>
        </w:rPr>
        <w:t>Г</w:t>
      </w:r>
      <w:r w:rsidRPr="001106BF">
        <w:rPr>
          <w:b/>
          <w:i/>
          <w:color w:val="000000"/>
          <w:lang w:val="en-US"/>
        </w:rPr>
        <w:t>.</w:t>
      </w:r>
      <w:r>
        <w:rPr>
          <w:b/>
          <w:i/>
          <w:color w:val="000000"/>
        </w:rPr>
        <w:t>В</w:t>
      </w:r>
      <w:r w:rsidRPr="001106BF">
        <w:rPr>
          <w:b/>
          <w:i/>
          <w:color w:val="000000"/>
          <w:lang w:val="en-US"/>
        </w:rPr>
        <w:t>.</w:t>
      </w:r>
      <w:r w:rsidRPr="001106BF">
        <w:rPr>
          <w:b/>
          <w:i/>
          <w:color w:val="000000"/>
          <w:vertAlign w:val="superscript"/>
          <w:lang w:val="en-US"/>
        </w:rPr>
        <w:t>2,3</w:t>
      </w:r>
      <w:r w:rsidRPr="001106BF">
        <w:rPr>
          <w:b/>
          <w:i/>
          <w:color w:val="000000"/>
          <w:lang w:val="en-US"/>
        </w:rPr>
        <w:t xml:space="preserve">, </w:t>
      </w:r>
      <w:r>
        <w:rPr>
          <w:b/>
          <w:i/>
          <w:color w:val="000000"/>
        </w:rPr>
        <w:t>Копылов</w:t>
      </w:r>
      <w:r w:rsidRPr="001106BF">
        <w:rPr>
          <w:b/>
          <w:i/>
          <w:color w:val="000000"/>
          <w:lang w:val="en-US"/>
        </w:rPr>
        <w:t xml:space="preserve"> </w:t>
      </w:r>
      <w:r>
        <w:rPr>
          <w:b/>
          <w:i/>
          <w:color w:val="000000"/>
        </w:rPr>
        <w:t>А</w:t>
      </w:r>
      <w:r w:rsidRPr="001106BF">
        <w:rPr>
          <w:b/>
          <w:i/>
          <w:color w:val="000000"/>
          <w:lang w:val="en-US"/>
        </w:rPr>
        <w:t>.</w:t>
      </w:r>
      <w:r>
        <w:rPr>
          <w:b/>
          <w:i/>
          <w:color w:val="000000"/>
        </w:rPr>
        <w:t>М</w:t>
      </w:r>
      <w:r w:rsidRPr="001106BF">
        <w:rPr>
          <w:b/>
          <w:i/>
          <w:color w:val="000000"/>
          <w:lang w:val="en-US"/>
        </w:rPr>
        <w:t>.</w:t>
      </w:r>
      <w:r w:rsidRPr="001106BF">
        <w:rPr>
          <w:b/>
          <w:i/>
          <w:color w:val="000000"/>
          <w:vertAlign w:val="superscript"/>
          <w:lang w:val="en-US"/>
        </w:rPr>
        <w:t>1</w:t>
      </w:r>
    </w:p>
    <w:p w14:paraId="00000003" w14:textId="617D1D8A" w:rsidR="00130241" w:rsidRDefault="007C67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</w:t>
      </w:r>
      <w:r w:rsidR="00EB1F49">
        <w:rPr>
          <w:i/>
          <w:color w:val="000000"/>
        </w:rPr>
        <w:t xml:space="preserve">т, 4 </w:t>
      </w:r>
      <w:r>
        <w:rPr>
          <w:i/>
          <w:color w:val="000000"/>
        </w:rPr>
        <w:t>год обучения</w:t>
      </w:r>
    </w:p>
    <w:p w14:paraId="00000004" w14:textId="7332E58D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</w:p>
    <w:p w14:paraId="00000005" w14:textId="1A249D70" w:rsidR="00130241" w:rsidRPr="00391C38" w:rsidRDefault="00391C38" w:rsidP="00CB1342">
      <w:pPr>
        <w:pStyle w:val="a5"/>
      </w:pPr>
      <w:r>
        <w:t>химический</w:t>
      </w:r>
      <w:r w:rsidR="00EB1F49">
        <w:t xml:space="preserve"> факультет, Москва, Россия</w:t>
      </w:r>
    </w:p>
    <w:p w14:paraId="4540ADE5" w14:textId="4503C960" w:rsidR="00FF6019" w:rsidRPr="00FF6019" w:rsidRDefault="00FF6019" w:rsidP="00FF60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F6019">
        <w:rPr>
          <w:i/>
          <w:color w:val="000000"/>
          <w:vertAlign w:val="superscript"/>
        </w:rPr>
        <w:t>2</w:t>
      </w:r>
      <w:r w:rsidRPr="00FF6019">
        <w:rPr>
          <w:i/>
          <w:color w:val="000000"/>
        </w:rPr>
        <w:t xml:space="preserve">Национальный медицинский исследовательский центр нейрохирургии имени академика </w:t>
      </w:r>
      <w:proofErr w:type="spellStart"/>
      <w:r w:rsidRPr="00FF6019">
        <w:rPr>
          <w:i/>
          <w:color w:val="000000"/>
        </w:rPr>
        <w:t>Н.Н.Бурденко</w:t>
      </w:r>
      <w:proofErr w:type="spellEnd"/>
      <w:r w:rsidR="007E74B9">
        <w:rPr>
          <w:i/>
          <w:color w:val="000000"/>
        </w:rPr>
        <w:t>, Москва, Россия</w:t>
      </w:r>
    </w:p>
    <w:p w14:paraId="757C9E09" w14:textId="3D514E3A" w:rsidR="00FF6019" w:rsidRPr="00063957" w:rsidRDefault="00FF6019" w:rsidP="00FF60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F6019">
        <w:rPr>
          <w:i/>
          <w:color w:val="000000"/>
          <w:vertAlign w:val="superscript"/>
        </w:rPr>
        <w:t>3</w:t>
      </w:r>
      <w:r w:rsidRPr="00FF6019">
        <w:rPr>
          <w:i/>
          <w:color w:val="000000"/>
        </w:rPr>
        <w:t>Институт Высшей Нервной Деятельности и Нейрофизиологии РАН</w:t>
      </w:r>
      <w:r w:rsidR="007E74B9">
        <w:rPr>
          <w:i/>
          <w:color w:val="000000"/>
        </w:rPr>
        <w:t>, Москва, Россия</w:t>
      </w:r>
    </w:p>
    <w:p w14:paraId="00000008" w14:textId="0F057AD1" w:rsidR="00130241" w:rsidRPr="001106BF" w:rsidRDefault="00EB1F49" w:rsidP="00FF60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7C6752">
        <w:rPr>
          <w:i/>
          <w:color w:val="000000"/>
          <w:lang w:val="en-US"/>
        </w:rPr>
        <w:t>E</w:t>
      </w:r>
      <w:r w:rsidR="003B76D6" w:rsidRPr="001106BF">
        <w:rPr>
          <w:i/>
          <w:color w:val="000000"/>
        </w:rPr>
        <w:t>-</w:t>
      </w:r>
      <w:r w:rsidRPr="007C6752">
        <w:rPr>
          <w:i/>
          <w:color w:val="000000"/>
          <w:lang w:val="en-US"/>
        </w:rPr>
        <w:t>mail</w:t>
      </w:r>
      <w:r w:rsidRPr="001106BF">
        <w:rPr>
          <w:iCs/>
          <w:color w:val="000000"/>
        </w:rPr>
        <w:t xml:space="preserve">: </w:t>
      </w:r>
      <w:hyperlink r:id="rId7" w:history="1">
        <w:r w:rsidR="007E74B9" w:rsidRPr="00035CD5">
          <w:rPr>
            <w:rStyle w:val="a9"/>
            <w:i/>
            <w:lang w:val="en-US"/>
          </w:rPr>
          <w:t>antipovachem</w:t>
        </w:r>
        <w:r w:rsidR="007E74B9" w:rsidRPr="00035CD5">
          <w:rPr>
            <w:rStyle w:val="a9"/>
            <w:i/>
          </w:rPr>
          <w:t>@</w:t>
        </w:r>
        <w:r w:rsidR="007E74B9" w:rsidRPr="00035CD5">
          <w:rPr>
            <w:rStyle w:val="a9"/>
            <w:i/>
            <w:lang w:val="en-US"/>
          </w:rPr>
          <w:t>gmail</w:t>
        </w:r>
        <w:r w:rsidR="007E74B9" w:rsidRPr="00035CD5">
          <w:rPr>
            <w:rStyle w:val="a9"/>
            <w:i/>
          </w:rPr>
          <w:t>.</w:t>
        </w:r>
        <w:r w:rsidR="007E74B9" w:rsidRPr="00035CD5">
          <w:rPr>
            <w:rStyle w:val="a9"/>
            <w:i/>
            <w:lang w:val="en-US"/>
          </w:rPr>
          <w:t>com</w:t>
        </w:r>
      </w:hyperlink>
    </w:p>
    <w:p w14:paraId="63AFF988" w14:textId="77777777" w:rsidR="007E74B9" w:rsidRPr="001106BF" w:rsidRDefault="007E74B9" w:rsidP="00FF60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339BC70B" w14:textId="6081533C" w:rsidR="00FF6019" w:rsidRPr="00FF6019" w:rsidRDefault="00FF6019" w:rsidP="00FF60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FF6019">
        <w:rPr>
          <w:color w:val="000000"/>
        </w:rPr>
        <w:t>Глиобластома</w:t>
      </w:r>
      <w:proofErr w:type="spellEnd"/>
      <w:r w:rsidRPr="00FF6019">
        <w:rPr>
          <w:color w:val="000000"/>
        </w:rPr>
        <w:t xml:space="preserve"> (ГБ) </w:t>
      </w:r>
      <w:r w:rsidR="006F1C37">
        <w:rPr>
          <w:color w:val="000000"/>
        </w:rPr>
        <w:t>–</w:t>
      </w:r>
      <w:r w:rsidRPr="00FF6019">
        <w:rPr>
          <w:color w:val="000000"/>
        </w:rPr>
        <w:t xml:space="preserve"> </w:t>
      </w:r>
      <w:r w:rsidR="006F1C37">
        <w:rPr>
          <w:color w:val="000000"/>
        </w:rPr>
        <w:t xml:space="preserve">практически </w:t>
      </w:r>
      <w:r w:rsidRPr="00FF6019">
        <w:rPr>
          <w:color w:val="000000"/>
        </w:rPr>
        <w:t xml:space="preserve">неизлечимая, очень гетерогенная опухоль головного мозга человека. Рецептор эпидермального фактора роста (EGFR) - основной опухолевый маркер </w:t>
      </w:r>
      <w:proofErr w:type="spellStart"/>
      <w:r w:rsidRPr="00FF6019">
        <w:rPr>
          <w:color w:val="000000"/>
        </w:rPr>
        <w:t>глиобластомы</w:t>
      </w:r>
      <w:proofErr w:type="spellEnd"/>
      <w:r w:rsidRPr="00FF6019">
        <w:rPr>
          <w:color w:val="000000"/>
        </w:rPr>
        <w:t xml:space="preserve"> (ГБ). К </w:t>
      </w:r>
      <w:r w:rsidR="007E74B9">
        <w:rPr>
          <w:color w:val="000000"/>
        </w:rPr>
        <w:t>рекомбинантному</w:t>
      </w:r>
      <w:r w:rsidR="007E74B9" w:rsidRPr="00FF6019">
        <w:rPr>
          <w:color w:val="000000"/>
        </w:rPr>
        <w:t xml:space="preserve"> </w:t>
      </w:r>
      <w:r w:rsidRPr="00FF6019">
        <w:rPr>
          <w:color w:val="000000"/>
        </w:rPr>
        <w:t xml:space="preserve">белку EGFR, и </w:t>
      </w:r>
      <w:r w:rsidR="007E74B9">
        <w:rPr>
          <w:color w:val="000000"/>
        </w:rPr>
        <w:t xml:space="preserve">к </w:t>
      </w:r>
      <w:r w:rsidR="007E74B9">
        <w:rPr>
          <w:color w:val="000000"/>
          <w:lang w:val="en-US"/>
        </w:rPr>
        <w:t>EGFR</w:t>
      </w:r>
      <w:r w:rsidR="007E74B9" w:rsidRPr="007E74B9">
        <w:rPr>
          <w:color w:val="000000"/>
        </w:rPr>
        <w:t>+</w:t>
      </w:r>
      <w:r w:rsidRPr="00FF6019">
        <w:rPr>
          <w:color w:val="000000"/>
        </w:rPr>
        <w:t xml:space="preserve"> клет</w:t>
      </w:r>
      <w:r w:rsidR="007E74B9">
        <w:rPr>
          <w:color w:val="000000"/>
        </w:rPr>
        <w:t>кам</w:t>
      </w:r>
      <w:r w:rsidRPr="00FF6019">
        <w:rPr>
          <w:color w:val="000000"/>
        </w:rPr>
        <w:t xml:space="preserve"> </w:t>
      </w:r>
      <w:r w:rsidR="007E74B9">
        <w:rPr>
          <w:color w:val="000000"/>
        </w:rPr>
        <w:t>отобраны</w:t>
      </w:r>
      <w:r w:rsidRPr="00FF6019">
        <w:rPr>
          <w:color w:val="000000"/>
        </w:rPr>
        <w:t xml:space="preserve"> аптамеры</w:t>
      </w:r>
      <w:r w:rsidR="007E74B9" w:rsidRPr="007E74B9">
        <w:rPr>
          <w:color w:val="000000"/>
        </w:rPr>
        <w:t xml:space="preserve"> -</w:t>
      </w:r>
      <w:r w:rsidRPr="00FF6019">
        <w:rPr>
          <w:color w:val="000000"/>
        </w:rPr>
        <w:t xml:space="preserve"> олигонуклеотиды, </w:t>
      </w:r>
      <w:proofErr w:type="spellStart"/>
      <w:r w:rsidRPr="00FF6019">
        <w:rPr>
          <w:color w:val="000000"/>
        </w:rPr>
        <w:t>высокоаффинно</w:t>
      </w:r>
      <w:proofErr w:type="spellEnd"/>
      <w:r w:rsidRPr="00FF6019">
        <w:rPr>
          <w:color w:val="000000"/>
        </w:rPr>
        <w:t xml:space="preserve"> и специфично связывающие </w:t>
      </w:r>
      <w:r w:rsidR="007E74B9">
        <w:rPr>
          <w:color w:val="000000"/>
        </w:rPr>
        <w:t xml:space="preserve">рецептор </w:t>
      </w:r>
      <w:r w:rsidRPr="00FF6019">
        <w:rPr>
          <w:color w:val="000000"/>
        </w:rPr>
        <w:t>EGF</w:t>
      </w:r>
      <w:r w:rsidR="007E74B9">
        <w:rPr>
          <w:color w:val="000000"/>
          <w:lang w:val="en-US"/>
        </w:rPr>
        <w:t>R</w:t>
      </w:r>
      <w:r w:rsidRPr="00FF6019">
        <w:rPr>
          <w:color w:val="000000"/>
        </w:rPr>
        <w:t xml:space="preserve">. Целью настоящей работы была </w:t>
      </w:r>
      <w:r w:rsidR="00244590">
        <w:rPr>
          <w:color w:val="000000"/>
        </w:rPr>
        <w:t>оценка связывания</w:t>
      </w:r>
      <w:r w:rsidRPr="00FF6019">
        <w:rPr>
          <w:color w:val="000000"/>
        </w:rPr>
        <w:t xml:space="preserve"> аптамер</w:t>
      </w:r>
      <w:r w:rsidR="00244590">
        <w:rPr>
          <w:color w:val="000000"/>
        </w:rPr>
        <w:t>ов</w:t>
      </w:r>
      <w:r>
        <w:rPr>
          <w:color w:val="000000"/>
        </w:rPr>
        <w:t xml:space="preserve"> к </w:t>
      </w:r>
      <w:r>
        <w:rPr>
          <w:color w:val="000000"/>
          <w:lang w:val="en-US"/>
        </w:rPr>
        <w:t>EGFR</w:t>
      </w:r>
      <w:r w:rsidRPr="00FF6019">
        <w:rPr>
          <w:color w:val="000000"/>
        </w:rPr>
        <w:t xml:space="preserve"> </w:t>
      </w:r>
      <w:r w:rsidR="00244590">
        <w:rPr>
          <w:color w:val="000000"/>
        </w:rPr>
        <w:t>с</w:t>
      </w:r>
      <w:r w:rsidRPr="00FF6019">
        <w:rPr>
          <w:color w:val="000000"/>
        </w:rPr>
        <w:t xml:space="preserve"> клетками </w:t>
      </w:r>
      <w:r>
        <w:rPr>
          <w:color w:val="000000"/>
        </w:rPr>
        <w:t xml:space="preserve">первичных </w:t>
      </w:r>
      <w:r w:rsidRPr="00FF6019">
        <w:rPr>
          <w:color w:val="000000"/>
        </w:rPr>
        <w:t>культур ГБ.</w:t>
      </w:r>
    </w:p>
    <w:p w14:paraId="2E0B6047" w14:textId="62E3AA9F" w:rsidR="00D73FA7" w:rsidRDefault="00FF6019" w:rsidP="00FF60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6019">
        <w:rPr>
          <w:color w:val="000000"/>
        </w:rPr>
        <w:t>В данном исследовании изучали взаимодействие 2'F</w:t>
      </w:r>
      <w:r w:rsidR="007E74B9" w:rsidRPr="007E74B9">
        <w:rPr>
          <w:color w:val="000000"/>
        </w:rPr>
        <w:t>-</w:t>
      </w:r>
      <w:r w:rsidRPr="00FF6019">
        <w:rPr>
          <w:color w:val="000000"/>
        </w:rPr>
        <w:t xml:space="preserve">Y-РНК-аптамеров (ME07 и CL4) и ДНК-аптамеров (Gol1/2 и GR20/31) к рецептору эпидермального фактора роста (EGFR) с рекомбинантным белком и нативным рецептором на клетке. Методом интерферометрии </w:t>
      </w:r>
      <w:proofErr w:type="spellStart"/>
      <w:r w:rsidRPr="00FF6019">
        <w:rPr>
          <w:color w:val="000000"/>
        </w:rPr>
        <w:t>биослоев</w:t>
      </w:r>
      <w:proofErr w:type="spellEnd"/>
      <w:r w:rsidRPr="00FF6019">
        <w:rPr>
          <w:color w:val="000000"/>
        </w:rPr>
        <w:t xml:space="preserve"> показана аффинность исследуемых аптамеров к рекомбинантному </w:t>
      </w:r>
      <w:r w:rsidR="00244590" w:rsidRPr="00FF6019">
        <w:rPr>
          <w:color w:val="000000"/>
        </w:rPr>
        <w:t>белк</w:t>
      </w:r>
      <w:r w:rsidR="00244590">
        <w:rPr>
          <w:color w:val="000000"/>
        </w:rPr>
        <w:t>у -</w:t>
      </w:r>
      <w:r w:rsidR="00244590" w:rsidRPr="00FF6019">
        <w:rPr>
          <w:color w:val="000000"/>
        </w:rPr>
        <w:t xml:space="preserve"> </w:t>
      </w:r>
      <w:r w:rsidRPr="00FF6019">
        <w:rPr>
          <w:color w:val="000000"/>
        </w:rPr>
        <w:t xml:space="preserve">внеклеточному домену EGFR, при оптимизации аптамеров до Gol1/2 и GR20/31 наблюдается </w:t>
      </w:r>
      <w:r w:rsidR="00244590">
        <w:rPr>
          <w:color w:val="000000"/>
        </w:rPr>
        <w:t xml:space="preserve">снижение константы диссоциации </w:t>
      </w:r>
      <w:proofErr w:type="spellStart"/>
      <w:r w:rsidR="00244590">
        <w:rPr>
          <w:color w:val="000000"/>
          <w:lang w:val="en-US"/>
        </w:rPr>
        <w:t>K</w:t>
      </w:r>
      <w:r w:rsidR="00244590" w:rsidRPr="001106BF">
        <w:rPr>
          <w:color w:val="000000"/>
          <w:vertAlign w:val="subscript"/>
          <w:lang w:val="en-US"/>
        </w:rPr>
        <w:t>d</w:t>
      </w:r>
      <w:proofErr w:type="spellEnd"/>
      <w:r w:rsidR="00244590">
        <w:rPr>
          <w:color w:val="000000"/>
        </w:rPr>
        <w:t xml:space="preserve"> комплекса </w:t>
      </w:r>
      <w:proofErr w:type="spellStart"/>
      <w:r w:rsidR="00351636">
        <w:rPr>
          <w:color w:val="000000"/>
        </w:rPr>
        <w:t>аптамер</w:t>
      </w:r>
      <w:proofErr w:type="spellEnd"/>
      <w:r w:rsidR="00351636">
        <w:rPr>
          <w:color w:val="000000"/>
        </w:rPr>
        <w:t>-белок</w:t>
      </w:r>
      <w:r w:rsidRPr="00FF6019">
        <w:rPr>
          <w:color w:val="000000"/>
        </w:rPr>
        <w:t>.</w:t>
      </w:r>
    </w:p>
    <w:p w14:paraId="42292B60" w14:textId="40282E34" w:rsidR="00B62AF9" w:rsidRPr="00B62AF9" w:rsidRDefault="00B62AF9" w:rsidP="001106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C762E4D" wp14:editId="462C151B">
            <wp:simplePos x="0" y="0"/>
            <wp:positionH relativeFrom="column">
              <wp:posOffset>251203</wp:posOffset>
            </wp:positionH>
            <wp:positionV relativeFrom="paragraph">
              <wp:posOffset>2986</wp:posOffset>
            </wp:positionV>
            <wp:extent cx="5593255" cy="1878941"/>
            <wp:effectExtent l="0" t="0" r="7620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55" cy="1878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Рис. 1. Проточная </w:t>
      </w:r>
      <w:proofErr w:type="spellStart"/>
      <w:r>
        <w:t>цитофлуориметрия</w:t>
      </w:r>
      <w:proofErr w:type="spellEnd"/>
      <w:r>
        <w:t xml:space="preserve"> клеток культуры ГБ 107 с </w:t>
      </w:r>
      <w:proofErr w:type="spellStart"/>
      <w:r>
        <w:t>аптамерами</w:t>
      </w:r>
      <w:proofErr w:type="spellEnd"/>
      <w:r>
        <w:t>:</w:t>
      </w:r>
      <w:r w:rsidRPr="00490049">
        <w:rPr>
          <w:b/>
          <w:bCs/>
        </w:rPr>
        <w:t xml:space="preserve"> </w:t>
      </w:r>
      <w:r w:rsidRPr="00490049">
        <w:rPr>
          <w:b/>
          <w:bCs/>
          <w:lang w:val="en-US"/>
        </w:rPr>
        <w:t>A</w:t>
      </w:r>
      <w:r w:rsidRPr="001B0413">
        <w:t xml:space="preserve"> </w:t>
      </w:r>
      <w:r>
        <w:rPr>
          <w:lang w:val="en-US"/>
        </w:rPr>
        <w:t>ME</w:t>
      </w:r>
      <w:r w:rsidRPr="00B62AF9">
        <w:t>07-</w:t>
      </w:r>
      <w:r>
        <w:rPr>
          <w:lang w:val="en-US"/>
        </w:rPr>
        <w:t>Cy</w:t>
      </w:r>
      <w:r w:rsidRPr="00B62AF9">
        <w:t>5</w:t>
      </w:r>
      <w:r w:rsidRPr="00490049">
        <w:t xml:space="preserve">; </w:t>
      </w:r>
      <w:r>
        <w:t xml:space="preserve">Б – </w:t>
      </w:r>
      <w:r>
        <w:rPr>
          <w:lang w:val="en-US"/>
        </w:rPr>
        <w:t>Gol</w:t>
      </w:r>
      <w:r w:rsidRPr="00B62AF9">
        <w:t>1-</w:t>
      </w:r>
      <w:r>
        <w:rPr>
          <w:lang w:val="en-US"/>
        </w:rPr>
        <w:t>FAM</w:t>
      </w:r>
      <w:r>
        <w:t xml:space="preserve">; </w:t>
      </w:r>
      <w:r w:rsidRPr="00490049">
        <w:rPr>
          <w:b/>
          <w:bCs/>
          <w:lang w:val="en-US"/>
        </w:rPr>
        <w:t>B</w:t>
      </w:r>
      <w:r>
        <w:t xml:space="preserve"> – </w:t>
      </w:r>
      <w:r>
        <w:rPr>
          <w:lang w:val="en-US"/>
        </w:rPr>
        <w:t>GR</w:t>
      </w:r>
      <w:r w:rsidRPr="00B62AF9">
        <w:t>20-</w:t>
      </w:r>
      <w:r>
        <w:rPr>
          <w:lang w:val="en-US"/>
        </w:rPr>
        <w:t>FAM</w:t>
      </w:r>
    </w:p>
    <w:p w14:paraId="7A2FCE6E" w14:textId="39B055B3" w:rsidR="00FF6019" w:rsidRPr="00FF6019" w:rsidRDefault="00FF6019" w:rsidP="00FF60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F6019">
        <w:rPr>
          <w:color w:val="000000"/>
        </w:rPr>
        <w:t xml:space="preserve">Методом проточной </w:t>
      </w:r>
      <w:proofErr w:type="spellStart"/>
      <w:r w:rsidRPr="00FF6019">
        <w:rPr>
          <w:color w:val="000000"/>
        </w:rPr>
        <w:t>цитофлуориметрии</w:t>
      </w:r>
      <w:proofErr w:type="spellEnd"/>
      <w:r w:rsidRPr="00FF6019">
        <w:rPr>
          <w:color w:val="000000"/>
        </w:rPr>
        <w:t xml:space="preserve"> на линиях клеток показано узнавание </w:t>
      </w:r>
      <w:proofErr w:type="spellStart"/>
      <w:r w:rsidRPr="00FF6019">
        <w:rPr>
          <w:color w:val="000000"/>
        </w:rPr>
        <w:t>аптамерами</w:t>
      </w:r>
      <w:proofErr w:type="spellEnd"/>
      <w:r w:rsidRPr="00FF6019">
        <w:rPr>
          <w:color w:val="000000"/>
        </w:rPr>
        <w:t xml:space="preserve"> </w:t>
      </w:r>
      <w:proofErr w:type="spellStart"/>
      <w:r w:rsidR="00351636">
        <w:rPr>
          <w:color w:val="000000"/>
        </w:rPr>
        <w:t>нативного</w:t>
      </w:r>
      <w:proofErr w:type="spellEnd"/>
      <w:r w:rsidR="00351636">
        <w:rPr>
          <w:color w:val="000000"/>
        </w:rPr>
        <w:t xml:space="preserve"> </w:t>
      </w:r>
      <w:r w:rsidRPr="00FF6019">
        <w:rPr>
          <w:color w:val="000000"/>
        </w:rPr>
        <w:t>рецептора</w:t>
      </w:r>
      <w:r w:rsidR="00351636" w:rsidRPr="00351636">
        <w:rPr>
          <w:color w:val="000000"/>
        </w:rPr>
        <w:t xml:space="preserve"> </w:t>
      </w:r>
      <w:r w:rsidR="00351636">
        <w:rPr>
          <w:color w:val="000000"/>
          <w:lang w:val="en-US"/>
        </w:rPr>
        <w:t>EGFR</w:t>
      </w:r>
      <w:r w:rsidRPr="00FF6019">
        <w:rPr>
          <w:color w:val="000000"/>
        </w:rPr>
        <w:t xml:space="preserve"> на поверхности клетки. </w:t>
      </w:r>
      <w:r w:rsidR="00351636">
        <w:rPr>
          <w:color w:val="000000"/>
        </w:rPr>
        <w:t xml:space="preserve">Связывание аптамера </w:t>
      </w:r>
      <w:r w:rsidR="00351636">
        <w:rPr>
          <w:color w:val="000000"/>
          <w:lang w:val="en-US"/>
        </w:rPr>
        <w:t>ME</w:t>
      </w:r>
      <w:r w:rsidR="00351636" w:rsidRPr="00351636">
        <w:rPr>
          <w:color w:val="000000"/>
        </w:rPr>
        <w:t xml:space="preserve">07 </w:t>
      </w:r>
      <w:r w:rsidR="00351636">
        <w:rPr>
          <w:color w:val="000000"/>
        </w:rPr>
        <w:t>с линейными клетками</w:t>
      </w:r>
      <w:r w:rsidR="00D73FA7">
        <w:rPr>
          <w:color w:val="000000"/>
        </w:rPr>
        <w:t xml:space="preserve"> </w:t>
      </w:r>
      <w:r w:rsidR="00D73FA7">
        <w:rPr>
          <w:color w:val="000000"/>
          <w:lang w:val="en-US"/>
        </w:rPr>
        <w:t>MCF</w:t>
      </w:r>
      <w:r w:rsidR="00D73FA7" w:rsidRPr="00D73FA7">
        <w:rPr>
          <w:color w:val="000000"/>
        </w:rPr>
        <w:t xml:space="preserve">7, </w:t>
      </w:r>
      <w:r w:rsidR="004436EB">
        <w:rPr>
          <w:color w:val="000000"/>
          <w:lang w:val="en-US"/>
        </w:rPr>
        <w:t>U</w:t>
      </w:r>
      <w:r w:rsidR="004436EB" w:rsidRPr="004436EB">
        <w:rPr>
          <w:color w:val="000000"/>
        </w:rPr>
        <w:t xml:space="preserve">87, </w:t>
      </w:r>
      <w:r w:rsidR="004436EB">
        <w:rPr>
          <w:color w:val="000000"/>
          <w:lang w:val="en-US"/>
        </w:rPr>
        <w:t>A</w:t>
      </w:r>
      <w:r w:rsidR="004436EB" w:rsidRPr="004436EB">
        <w:rPr>
          <w:color w:val="000000"/>
        </w:rPr>
        <w:t xml:space="preserve">431 </w:t>
      </w:r>
      <w:r w:rsidR="00351636">
        <w:rPr>
          <w:color w:val="000000"/>
        </w:rPr>
        <w:t xml:space="preserve">коррелирует с представленностью рецептора </w:t>
      </w:r>
      <w:r w:rsidR="00351636">
        <w:rPr>
          <w:color w:val="000000"/>
          <w:lang w:val="en-US"/>
        </w:rPr>
        <w:t>EGFR</w:t>
      </w:r>
      <w:r w:rsidR="00351636">
        <w:rPr>
          <w:color w:val="000000"/>
        </w:rPr>
        <w:t xml:space="preserve"> на их поверхности. </w:t>
      </w:r>
      <w:r w:rsidRPr="00FF6019">
        <w:rPr>
          <w:color w:val="000000"/>
        </w:rPr>
        <w:t>Показано, что эффективность узнавания рецептора на клетк</w:t>
      </w:r>
      <w:r w:rsidR="00351636">
        <w:rPr>
          <w:color w:val="000000"/>
        </w:rPr>
        <w:t>ах</w:t>
      </w:r>
      <w:r w:rsidR="004436EB" w:rsidRPr="004436EB">
        <w:rPr>
          <w:color w:val="000000"/>
        </w:rPr>
        <w:t xml:space="preserve"> </w:t>
      </w:r>
      <w:r w:rsidR="004436EB">
        <w:rPr>
          <w:color w:val="000000"/>
          <w:lang w:val="en-US"/>
        </w:rPr>
        <w:t>U</w:t>
      </w:r>
      <w:r w:rsidR="004436EB" w:rsidRPr="004436EB">
        <w:rPr>
          <w:color w:val="000000"/>
        </w:rPr>
        <w:t>87</w:t>
      </w:r>
      <w:r w:rsidRPr="00FF6019">
        <w:rPr>
          <w:color w:val="000000"/>
        </w:rPr>
        <w:t xml:space="preserve"> для РНК- и ДНК-аптамеров сопоставима. Проведено сравнение эффективности </w:t>
      </w:r>
      <w:r w:rsidR="00351636">
        <w:rPr>
          <w:color w:val="000000"/>
        </w:rPr>
        <w:t>узна</w:t>
      </w:r>
      <w:r w:rsidRPr="00FF6019">
        <w:rPr>
          <w:color w:val="000000"/>
        </w:rPr>
        <w:t xml:space="preserve">вания </w:t>
      </w:r>
      <w:proofErr w:type="spellStart"/>
      <w:r w:rsidRPr="00FF6019">
        <w:rPr>
          <w:color w:val="000000"/>
        </w:rPr>
        <w:t>аптамерами</w:t>
      </w:r>
      <w:proofErr w:type="spellEnd"/>
      <w:r w:rsidRPr="00FF6019">
        <w:rPr>
          <w:color w:val="000000"/>
        </w:rPr>
        <w:t xml:space="preserve"> четырех первичных культур опухоли ГБ пациентов</w:t>
      </w:r>
      <w:r w:rsidR="004436EB">
        <w:rPr>
          <w:color w:val="000000"/>
        </w:rPr>
        <w:t xml:space="preserve">: </w:t>
      </w:r>
      <w:r w:rsidR="004436EB">
        <w:rPr>
          <w:color w:val="000000"/>
          <w:lang w:val="en-US"/>
        </w:rPr>
        <w:t>Sus</w:t>
      </w:r>
      <w:r w:rsidR="004436EB" w:rsidRPr="004436EB">
        <w:rPr>
          <w:color w:val="000000"/>
        </w:rPr>
        <w:t xml:space="preserve">, </w:t>
      </w:r>
      <w:r w:rsidR="004436EB">
        <w:rPr>
          <w:color w:val="000000"/>
          <w:lang w:val="en-US"/>
        </w:rPr>
        <w:t>G</w:t>
      </w:r>
      <w:r w:rsidR="004436EB" w:rsidRPr="004436EB">
        <w:rPr>
          <w:color w:val="000000"/>
        </w:rPr>
        <w:t>01, 90, 107</w:t>
      </w:r>
      <w:r w:rsidRPr="00FF6019">
        <w:rPr>
          <w:color w:val="000000"/>
        </w:rPr>
        <w:t xml:space="preserve"> с различными уровнями экспрессии EGFR</w:t>
      </w:r>
      <w:r w:rsidR="007E74B9" w:rsidRPr="007E74B9">
        <w:rPr>
          <w:color w:val="000000"/>
        </w:rPr>
        <w:t xml:space="preserve">. </w:t>
      </w:r>
      <w:r w:rsidR="007E74B9">
        <w:rPr>
          <w:color w:val="000000"/>
        </w:rPr>
        <w:t>П</w:t>
      </w:r>
      <w:r w:rsidRPr="00FF6019">
        <w:rPr>
          <w:color w:val="000000"/>
        </w:rPr>
        <w:t xml:space="preserve">оказано, что </w:t>
      </w:r>
      <w:r w:rsidR="004436EB">
        <w:rPr>
          <w:color w:val="000000"/>
        </w:rPr>
        <w:t>аптамеры эффективно окрашивают клетки опухолевых культур, с</w:t>
      </w:r>
      <w:r w:rsidRPr="00FF6019">
        <w:rPr>
          <w:color w:val="000000"/>
        </w:rPr>
        <w:t>вязывание аптамеров с рецептором на первичных культурах отличается от связывания с рецептором на линейных клетках. Статус EGFR на опухолевых клетках по-разному влияет на связывание различных аптамеров.</w:t>
      </w:r>
      <w:r w:rsidR="004436EB">
        <w:rPr>
          <w:color w:val="000000"/>
        </w:rPr>
        <w:t xml:space="preserve"> </w:t>
      </w:r>
    </w:p>
    <w:p w14:paraId="644A2B41" w14:textId="2C041F15" w:rsidR="00FF6019" w:rsidRPr="00CB1342" w:rsidRDefault="00FF6019" w:rsidP="00FF60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B1342">
        <w:rPr>
          <w:i/>
          <w:iCs/>
          <w:color w:val="000000"/>
        </w:rPr>
        <w:t>Работа выполнена при финансовой поддержке Министерства науки и высшего образования Российской Федерации по соглашению №075-15-2020-809 (</w:t>
      </w:r>
      <w:proofErr w:type="spellStart"/>
      <w:r w:rsidRPr="00CB1342">
        <w:rPr>
          <w:i/>
          <w:iCs/>
          <w:color w:val="000000"/>
        </w:rPr>
        <w:t>вн</w:t>
      </w:r>
      <w:proofErr w:type="spellEnd"/>
      <w:r w:rsidRPr="00CB1342">
        <w:rPr>
          <w:i/>
          <w:iCs/>
          <w:color w:val="000000"/>
        </w:rPr>
        <w:t>. номер 13.1902.21.0030).</w:t>
      </w:r>
    </w:p>
    <w:sectPr w:rsidR="00FF6019" w:rsidRPr="00CB134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57"/>
    <w:rsid w:val="00063966"/>
    <w:rsid w:val="00086081"/>
    <w:rsid w:val="00101A1C"/>
    <w:rsid w:val="00106375"/>
    <w:rsid w:val="001106BF"/>
    <w:rsid w:val="00116478"/>
    <w:rsid w:val="00130241"/>
    <w:rsid w:val="001D2B50"/>
    <w:rsid w:val="001E61C2"/>
    <w:rsid w:val="001F0493"/>
    <w:rsid w:val="002264EE"/>
    <w:rsid w:val="0023307C"/>
    <w:rsid w:val="00244590"/>
    <w:rsid w:val="0031361E"/>
    <w:rsid w:val="00351636"/>
    <w:rsid w:val="00391C38"/>
    <w:rsid w:val="003B76D6"/>
    <w:rsid w:val="004436EB"/>
    <w:rsid w:val="004A26A3"/>
    <w:rsid w:val="004D0A06"/>
    <w:rsid w:val="004F0EDF"/>
    <w:rsid w:val="00522BF1"/>
    <w:rsid w:val="00590166"/>
    <w:rsid w:val="0060135F"/>
    <w:rsid w:val="006F1C37"/>
    <w:rsid w:val="006F7A19"/>
    <w:rsid w:val="00735A40"/>
    <w:rsid w:val="00775389"/>
    <w:rsid w:val="00797838"/>
    <w:rsid w:val="007B2058"/>
    <w:rsid w:val="007C36D8"/>
    <w:rsid w:val="007C6752"/>
    <w:rsid w:val="007E74B9"/>
    <w:rsid w:val="007F2744"/>
    <w:rsid w:val="008931BE"/>
    <w:rsid w:val="008E7913"/>
    <w:rsid w:val="00921D45"/>
    <w:rsid w:val="009A66DB"/>
    <w:rsid w:val="009B2F80"/>
    <w:rsid w:val="009B3300"/>
    <w:rsid w:val="009F3380"/>
    <w:rsid w:val="00A02163"/>
    <w:rsid w:val="00A314FE"/>
    <w:rsid w:val="00B42E22"/>
    <w:rsid w:val="00B62AF9"/>
    <w:rsid w:val="00BF36F8"/>
    <w:rsid w:val="00BF4622"/>
    <w:rsid w:val="00CB1342"/>
    <w:rsid w:val="00CD00B1"/>
    <w:rsid w:val="00D22306"/>
    <w:rsid w:val="00D42542"/>
    <w:rsid w:val="00D73FA7"/>
    <w:rsid w:val="00D8121C"/>
    <w:rsid w:val="00E22189"/>
    <w:rsid w:val="00E74069"/>
    <w:rsid w:val="00EB1F49"/>
    <w:rsid w:val="00F865B3"/>
    <w:rsid w:val="00FB1509"/>
    <w:rsid w:val="00FF1903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antipovache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BB9758-A9D6-4F4D-8891-EB6690A6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Rufa</dc:creator>
  <cp:lastModifiedBy>oa</cp:lastModifiedBy>
  <cp:revision>2</cp:revision>
  <cp:lastPrinted>2023-02-15T13:15:00Z</cp:lastPrinted>
  <dcterms:created xsi:type="dcterms:W3CDTF">2023-03-11T15:03:00Z</dcterms:created>
  <dcterms:modified xsi:type="dcterms:W3CDTF">2023-03-11T15:03:00Z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