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2342" w14:textId="25345B10" w:rsidR="00C428C0" w:rsidRPr="00C428C0" w:rsidRDefault="004526AE" w:rsidP="00C4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Разработка </w:t>
      </w:r>
      <w:r w:rsidR="008C0E21">
        <w:rPr>
          <w:b/>
          <w:color w:val="000000"/>
        </w:rPr>
        <w:t xml:space="preserve">технологии получения материала для катодного </w:t>
      </w:r>
      <w:proofErr w:type="spellStart"/>
      <w:r w:rsidR="008C0E21">
        <w:rPr>
          <w:b/>
          <w:color w:val="000000"/>
        </w:rPr>
        <w:t>электроосаждения</w:t>
      </w:r>
      <w:proofErr w:type="spellEnd"/>
    </w:p>
    <w:p w14:paraId="00000002" w14:textId="7CA414A0" w:rsidR="00130241" w:rsidRDefault="006D3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Должанская А.М., </w:t>
      </w:r>
      <w:r w:rsidR="00B94B27">
        <w:rPr>
          <w:b/>
          <w:i/>
          <w:color w:val="000000"/>
        </w:rPr>
        <w:t xml:space="preserve">Чурилов </w:t>
      </w:r>
      <w:proofErr w:type="gramStart"/>
      <w:r w:rsidR="00B94B27">
        <w:rPr>
          <w:b/>
          <w:i/>
          <w:color w:val="000000"/>
        </w:rPr>
        <w:t>Ю.В.</w:t>
      </w:r>
      <w:proofErr w:type="gramEnd"/>
      <w:r w:rsidR="00B94B2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Никитина Е.</w:t>
      </w:r>
      <w:r w:rsidR="008C0E21">
        <w:rPr>
          <w:b/>
          <w:i/>
          <w:color w:val="000000"/>
        </w:rPr>
        <w:t>А</w:t>
      </w:r>
      <w:r>
        <w:rPr>
          <w:b/>
          <w:i/>
          <w:color w:val="000000"/>
        </w:rPr>
        <w:t>., Силаева А.А</w:t>
      </w:r>
      <w:r w:rsidR="00C428C0">
        <w:rPr>
          <w:b/>
          <w:i/>
          <w:color w:val="000000"/>
        </w:rPr>
        <w:t>.</w:t>
      </w:r>
    </w:p>
    <w:p w14:paraId="00000003" w14:textId="1C866A0F" w:rsidR="00130241" w:rsidRDefault="00B94B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</w:t>
      </w:r>
      <w:r>
        <w:rPr>
          <w:i/>
          <w:color w:val="000000"/>
          <w:lang w:val="en-US"/>
        </w:rPr>
        <w:t xml:space="preserve"> 2 </w:t>
      </w:r>
      <w:r>
        <w:rPr>
          <w:i/>
          <w:color w:val="000000"/>
        </w:rPr>
        <w:t>курса магистратуры</w:t>
      </w:r>
    </w:p>
    <w:p w14:paraId="00000007" w14:textId="00747439" w:rsidR="00130241" w:rsidRDefault="006D3A9C" w:rsidP="00F3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 </w:t>
      </w:r>
      <w:proofErr w:type="gramStart"/>
      <w:r>
        <w:rPr>
          <w:i/>
          <w:color w:val="000000"/>
        </w:rPr>
        <w:t>Д.И.</w:t>
      </w:r>
      <w:proofErr w:type="gramEnd"/>
      <w:r>
        <w:rPr>
          <w:i/>
          <w:color w:val="000000"/>
        </w:rPr>
        <w:t xml:space="preserve"> Менделеева</w:t>
      </w:r>
      <w:r w:rsidR="00EB1F49">
        <w:rPr>
          <w:i/>
          <w:color w:val="000000"/>
        </w:rPr>
        <w:t>, Москва, Россия</w:t>
      </w:r>
    </w:p>
    <w:p w14:paraId="00E9D245" w14:textId="430E0777" w:rsidR="00C428C0" w:rsidRPr="00B94B27" w:rsidRDefault="00EB1F49" w:rsidP="00C4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lang w:val="de-DE"/>
        </w:rPr>
      </w:pPr>
      <w:proofErr w:type="spellStart"/>
      <w:r w:rsidRPr="00B94B27">
        <w:rPr>
          <w:i/>
          <w:color w:val="000000"/>
          <w:lang w:val="de-DE"/>
        </w:rPr>
        <w:t>E</w:t>
      </w:r>
      <w:r w:rsidR="003B76D6" w:rsidRPr="00B94B27">
        <w:rPr>
          <w:i/>
          <w:color w:val="000000"/>
          <w:lang w:val="de-DE"/>
        </w:rPr>
        <w:t>-</w:t>
      </w:r>
      <w:r w:rsidRPr="00B94B27">
        <w:rPr>
          <w:i/>
          <w:color w:val="000000"/>
          <w:lang w:val="de-DE"/>
        </w:rPr>
        <w:t>mail</w:t>
      </w:r>
      <w:proofErr w:type="spellEnd"/>
      <w:r w:rsidRPr="00B94B27">
        <w:rPr>
          <w:i/>
          <w:color w:val="000000"/>
          <w:lang w:val="de-DE"/>
        </w:rPr>
        <w:t>:</w:t>
      </w:r>
      <w:r w:rsidR="003A76CB" w:rsidRPr="00B94B27">
        <w:rPr>
          <w:i/>
          <w:color w:val="000000"/>
          <w:lang w:val="de-DE"/>
        </w:rPr>
        <w:t xml:space="preserve"> </w:t>
      </w:r>
      <w:r w:rsidR="00B94B27" w:rsidRPr="00B94B27">
        <w:rPr>
          <w:i/>
          <w:color w:val="000000"/>
          <w:u w:val="single"/>
          <w:lang w:val="de-DE"/>
        </w:rPr>
        <w:t>alinka.dolzhanskaya@g</w:t>
      </w:r>
      <w:r w:rsidR="00B94B27">
        <w:rPr>
          <w:i/>
          <w:color w:val="000000"/>
          <w:u w:val="single"/>
          <w:lang w:val="de-DE"/>
        </w:rPr>
        <w:t>mail.com</w:t>
      </w:r>
    </w:p>
    <w:p w14:paraId="1A0150E7" w14:textId="7D362808" w:rsidR="00E53185" w:rsidRDefault="009237E4" w:rsidP="00E53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iCs/>
          <w:color w:val="000000"/>
        </w:rPr>
        <w:t xml:space="preserve">Катодное </w:t>
      </w:r>
      <w:proofErr w:type="spellStart"/>
      <w:r>
        <w:rPr>
          <w:iCs/>
          <w:color w:val="000000"/>
        </w:rPr>
        <w:t>э</w:t>
      </w:r>
      <w:r w:rsidR="00C428C0" w:rsidRPr="00C428C0">
        <w:rPr>
          <w:iCs/>
          <w:color w:val="000000"/>
        </w:rPr>
        <w:t>лектроосаждение</w:t>
      </w:r>
      <w:proofErr w:type="spellEnd"/>
      <w:r w:rsidR="00C428C0" w:rsidRPr="00C428C0">
        <w:rPr>
          <w:iCs/>
          <w:color w:val="000000"/>
        </w:rPr>
        <w:t xml:space="preserve"> является </w:t>
      </w:r>
      <w:r>
        <w:rPr>
          <w:iCs/>
          <w:color w:val="000000"/>
        </w:rPr>
        <w:t xml:space="preserve">важным и </w:t>
      </w:r>
      <w:r w:rsidR="00BA1C9F">
        <w:rPr>
          <w:iCs/>
          <w:color w:val="000000"/>
        </w:rPr>
        <w:t>распространенным</w:t>
      </w:r>
      <w:r>
        <w:rPr>
          <w:iCs/>
          <w:color w:val="000000"/>
        </w:rPr>
        <w:t xml:space="preserve"> </w:t>
      </w:r>
      <w:r w:rsidR="00C428C0" w:rsidRPr="00C428C0">
        <w:rPr>
          <w:color w:val="000000"/>
        </w:rPr>
        <w:t>методом нанесения покрытий</w:t>
      </w:r>
      <w:r>
        <w:rPr>
          <w:color w:val="000000"/>
        </w:rPr>
        <w:t xml:space="preserve"> </w:t>
      </w:r>
      <w:r w:rsidR="00C428C0" w:rsidRPr="00C428C0">
        <w:rPr>
          <w:color w:val="000000"/>
        </w:rPr>
        <w:t>на издели</w:t>
      </w:r>
      <w:r>
        <w:rPr>
          <w:color w:val="000000"/>
        </w:rPr>
        <w:t>я</w:t>
      </w:r>
      <w:r w:rsidR="00C428C0" w:rsidRPr="00C428C0">
        <w:rPr>
          <w:color w:val="000000"/>
        </w:rPr>
        <w:t xml:space="preserve"> </w:t>
      </w:r>
      <w:r w:rsidR="00C056F7" w:rsidRPr="00C428C0">
        <w:rPr>
          <w:color w:val="000000"/>
        </w:rPr>
        <w:t>сложной</w:t>
      </w:r>
      <w:r w:rsidR="00C428C0" w:rsidRPr="00C428C0">
        <w:rPr>
          <w:color w:val="000000"/>
        </w:rPr>
        <w:t xml:space="preserve">̆ конфигурации, которые невозможно качественно окрасить другими методами. </w:t>
      </w:r>
      <w:r>
        <w:rPr>
          <w:color w:val="000000"/>
        </w:rPr>
        <w:t>В наше время</w:t>
      </w:r>
      <w:r w:rsidR="00C428C0" w:rsidRPr="00C428C0">
        <w:rPr>
          <w:color w:val="000000"/>
        </w:rPr>
        <w:t xml:space="preserve"> отечественные предприятия не выпускают материалы для нанесения этим методом, </w:t>
      </w:r>
      <w:r>
        <w:rPr>
          <w:color w:val="000000"/>
        </w:rPr>
        <w:t>поэтому данная область исследований</w:t>
      </w:r>
      <w:r w:rsidR="00C428C0" w:rsidRPr="00C428C0">
        <w:rPr>
          <w:color w:val="000000"/>
        </w:rPr>
        <w:t xml:space="preserve"> явля</w:t>
      </w:r>
      <w:r>
        <w:rPr>
          <w:color w:val="000000"/>
        </w:rPr>
        <w:t>е</w:t>
      </w:r>
      <w:r w:rsidR="00C428C0" w:rsidRPr="00C428C0">
        <w:rPr>
          <w:color w:val="000000"/>
        </w:rPr>
        <w:t>тся актуальн</w:t>
      </w:r>
      <w:r>
        <w:rPr>
          <w:color w:val="000000"/>
        </w:rPr>
        <w:t>ой</w:t>
      </w:r>
      <w:r w:rsidR="00C428C0" w:rsidRPr="00C428C0">
        <w:rPr>
          <w:color w:val="000000"/>
        </w:rPr>
        <w:t>.</w:t>
      </w:r>
      <w:r w:rsidRPr="00BA1C9F">
        <w:rPr>
          <w:color w:val="000000"/>
        </w:rPr>
        <w:t xml:space="preserve"> </w:t>
      </w:r>
      <w:r w:rsidR="00BA1C9F" w:rsidRPr="00BA1C9F">
        <w:rPr>
          <w:color w:val="000000"/>
        </w:rPr>
        <w:t xml:space="preserve">Материал с улучшенной адгезией, эластичностью и коррозионной стойкостью является двухкомпонентным и состоит из </w:t>
      </w:r>
      <w:proofErr w:type="spellStart"/>
      <w:r w:rsidR="00BA1C9F" w:rsidRPr="00BA1C9F">
        <w:rPr>
          <w:color w:val="000000"/>
        </w:rPr>
        <w:t>эпоксиаминного</w:t>
      </w:r>
      <w:proofErr w:type="spellEnd"/>
      <w:r w:rsidR="00BA1C9F" w:rsidRPr="00BA1C9F">
        <w:rPr>
          <w:color w:val="000000"/>
        </w:rPr>
        <w:t xml:space="preserve"> олигомера и блокированного </w:t>
      </w:r>
      <w:proofErr w:type="spellStart"/>
      <w:r w:rsidR="00BA1C9F" w:rsidRPr="00BA1C9F">
        <w:rPr>
          <w:color w:val="000000"/>
        </w:rPr>
        <w:t>изоцианата</w:t>
      </w:r>
      <w:proofErr w:type="spellEnd"/>
      <w:r w:rsidR="00BA1C9F" w:rsidRPr="00BA1C9F">
        <w:rPr>
          <w:color w:val="000000"/>
        </w:rPr>
        <w:t xml:space="preserve">. </w:t>
      </w:r>
      <w:r w:rsidR="00C056F7">
        <w:rPr>
          <w:color w:val="000000"/>
        </w:rPr>
        <w:t xml:space="preserve">При этом он является </w:t>
      </w:r>
      <w:proofErr w:type="spellStart"/>
      <w:r w:rsidR="00C056F7">
        <w:rPr>
          <w:color w:val="000000"/>
        </w:rPr>
        <w:t>двухупаковочным</w:t>
      </w:r>
      <w:proofErr w:type="spellEnd"/>
      <w:r w:rsidR="00C056F7">
        <w:rPr>
          <w:color w:val="000000"/>
        </w:rPr>
        <w:t xml:space="preserve">, состоящим из пигментной пасты, в составе которой в качестве связующего представлен только </w:t>
      </w:r>
      <w:proofErr w:type="spellStart"/>
      <w:r w:rsidR="00C056F7">
        <w:rPr>
          <w:color w:val="000000"/>
        </w:rPr>
        <w:t>эпоксиаминный</w:t>
      </w:r>
      <w:proofErr w:type="spellEnd"/>
      <w:r w:rsidR="00C056F7">
        <w:rPr>
          <w:color w:val="000000"/>
        </w:rPr>
        <w:t xml:space="preserve"> олигомер, и из эмульсии связующего, в которой в качестве связующего используется некоторая доля </w:t>
      </w:r>
      <w:proofErr w:type="spellStart"/>
      <w:r w:rsidR="00C056F7">
        <w:rPr>
          <w:color w:val="000000"/>
        </w:rPr>
        <w:t>эпоксиаминного</w:t>
      </w:r>
      <w:proofErr w:type="spellEnd"/>
      <w:r w:rsidR="00C056F7">
        <w:rPr>
          <w:color w:val="000000"/>
        </w:rPr>
        <w:t xml:space="preserve"> олигомера и избыток блокированного </w:t>
      </w:r>
      <w:proofErr w:type="spellStart"/>
      <w:r w:rsidR="00C056F7">
        <w:rPr>
          <w:color w:val="000000"/>
        </w:rPr>
        <w:t>изоцианата</w:t>
      </w:r>
      <w:proofErr w:type="spellEnd"/>
      <w:r w:rsidR="00C056F7">
        <w:rPr>
          <w:color w:val="000000"/>
        </w:rPr>
        <w:t xml:space="preserve">. При этом количество блокированного </w:t>
      </w:r>
      <w:proofErr w:type="spellStart"/>
      <w:r w:rsidR="00C056F7">
        <w:rPr>
          <w:color w:val="000000"/>
        </w:rPr>
        <w:t>изоцианата</w:t>
      </w:r>
      <w:proofErr w:type="spellEnd"/>
      <w:r w:rsidR="00C056F7">
        <w:rPr>
          <w:color w:val="000000"/>
        </w:rPr>
        <w:t xml:space="preserve"> должно быть таким, чтобы при совмещении </w:t>
      </w:r>
      <w:r w:rsidR="00E53185">
        <w:rPr>
          <w:color w:val="000000"/>
        </w:rPr>
        <w:t xml:space="preserve">пигментной пасты и эмульсии связующего в необходимых соотношениях и после термоотверждения все гидроксильные группы </w:t>
      </w:r>
      <w:proofErr w:type="spellStart"/>
      <w:r w:rsidR="00E53185">
        <w:rPr>
          <w:color w:val="000000"/>
        </w:rPr>
        <w:t>эпоксиаминного</w:t>
      </w:r>
      <w:proofErr w:type="spellEnd"/>
      <w:r w:rsidR="00E53185">
        <w:rPr>
          <w:color w:val="000000"/>
        </w:rPr>
        <w:t xml:space="preserve"> олигомера вступали</w:t>
      </w:r>
      <w:r w:rsidR="00C056F7">
        <w:rPr>
          <w:color w:val="000000"/>
        </w:rPr>
        <w:t xml:space="preserve"> </w:t>
      </w:r>
      <w:r w:rsidR="00E53185">
        <w:rPr>
          <w:color w:val="000000"/>
        </w:rPr>
        <w:t xml:space="preserve">в реакцию с разблокированным </w:t>
      </w:r>
      <w:proofErr w:type="spellStart"/>
      <w:r w:rsidR="00E53185">
        <w:rPr>
          <w:color w:val="000000"/>
        </w:rPr>
        <w:t>изоцианатными</w:t>
      </w:r>
      <w:proofErr w:type="spellEnd"/>
      <w:r w:rsidR="00E53185">
        <w:rPr>
          <w:color w:val="000000"/>
        </w:rPr>
        <w:t xml:space="preserve"> группами. Таким образом обеспечится необходимая степень сшивки и необходимый набор физико-механических и химических свойств. </w:t>
      </w:r>
      <w:r w:rsidR="00BA1C9F" w:rsidRPr="00BA1C9F">
        <w:rPr>
          <w:color w:val="000000"/>
        </w:rPr>
        <w:t xml:space="preserve">В предыдущих исследованиях был синтезирован водорастворимый </w:t>
      </w:r>
      <w:proofErr w:type="spellStart"/>
      <w:r w:rsidR="00BA1C9F" w:rsidRPr="00BA1C9F">
        <w:rPr>
          <w:color w:val="000000"/>
        </w:rPr>
        <w:t>эпоксиаминный</w:t>
      </w:r>
      <w:proofErr w:type="spellEnd"/>
      <w:r w:rsidR="00BA1C9F" w:rsidRPr="00BA1C9F">
        <w:rPr>
          <w:color w:val="000000"/>
        </w:rPr>
        <w:t xml:space="preserve"> олигомер [1]</w:t>
      </w:r>
      <w:r w:rsidR="00BA1C9F">
        <w:rPr>
          <w:color w:val="000000"/>
        </w:rPr>
        <w:t xml:space="preserve">, </w:t>
      </w:r>
      <w:r w:rsidR="00BA1C9F" w:rsidRPr="00BA1C9F">
        <w:rPr>
          <w:color w:val="000000"/>
        </w:rPr>
        <w:t>разработана технология получения пигментной пасты на</w:t>
      </w:r>
      <w:r w:rsidR="00C056F7">
        <w:rPr>
          <w:color w:val="000000"/>
        </w:rPr>
        <w:t xml:space="preserve"> его</w:t>
      </w:r>
      <w:r w:rsidR="00BA1C9F" w:rsidRPr="00BA1C9F">
        <w:rPr>
          <w:color w:val="000000"/>
        </w:rPr>
        <w:t xml:space="preserve"> основе [2]</w:t>
      </w:r>
      <w:r w:rsidR="00BA1C9F">
        <w:rPr>
          <w:color w:val="000000"/>
        </w:rPr>
        <w:t xml:space="preserve"> и синтезирован водорастворимый блокированный </w:t>
      </w:r>
      <w:proofErr w:type="spellStart"/>
      <w:r w:rsidR="00BA1C9F">
        <w:rPr>
          <w:color w:val="000000"/>
        </w:rPr>
        <w:t>изоцианат</w:t>
      </w:r>
      <w:proofErr w:type="spellEnd"/>
      <w:r w:rsidR="00BA1C9F">
        <w:rPr>
          <w:color w:val="000000"/>
        </w:rPr>
        <w:t xml:space="preserve"> </w:t>
      </w:r>
      <w:r w:rsidR="00BA1C9F" w:rsidRPr="00BA1C9F">
        <w:rPr>
          <w:color w:val="000000"/>
        </w:rPr>
        <w:t>[3].</w:t>
      </w:r>
      <w:r w:rsidR="00C056F7">
        <w:rPr>
          <w:color w:val="000000"/>
        </w:rPr>
        <w:t xml:space="preserve"> Данная система</w:t>
      </w:r>
      <w:r w:rsidR="00E53185">
        <w:rPr>
          <w:color w:val="000000"/>
        </w:rPr>
        <w:t xml:space="preserve"> способна</w:t>
      </w:r>
      <w:r w:rsidR="00C056F7">
        <w:rPr>
          <w:color w:val="000000"/>
        </w:rPr>
        <w:t xml:space="preserve"> к </w:t>
      </w:r>
      <w:proofErr w:type="spellStart"/>
      <w:r w:rsidR="00C056F7">
        <w:rPr>
          <w:color w:val="000000"/>
        </w:rPr>
        <w:t>электроосаждению</w:t>
      </w:r>
      <w:proofErr w:type="spellEnd"/>
      <w:r w:rsidR="00C056F7">
        <w:rPr>
          <w:color w:val="000000"/>
        </w:rPr>
        <w:t xml:space="preserve"> с образованием твердого по</w:t>
      </w:r>
      <w:r w:rsidR="00E53185">
        <w:rPr>
          <w:color w:val="000000"/>
        </w:rPr>
        <w:t xml:space="preserve">крытия. Параметры нанесения </w:t>
      </w:r>
      <w:r w:rsidR="00C81677">
        <w:rPr>
          <w:color w:val="000000"/>
        </w:rPr>
        <w:t xml:space="preserve">стабильной </w:t>
      </w:r>
      <w:r w:rsidR="00E53185">
        <w:rPr>
          <w:color w:val="000000"/>
        </w:rPr>
        <w:t>эмульсии связующего из синтезированных материалов представлены в таблице 1.</w:t>
      </w:r>
    </w:p>
    <w:p w14:paraId="77D8CE75" w14:textId="77777777" w:rsidR="00E53185" w:rsidRDefault="00E53185" w:rsidP="00E53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14:paraId="577D25FC" w14:textId="5F03FCD3" w:rsidR="00E53185" w:rsidRDefault="00E53185" w:rsidP="00E53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1. Параметры нанесения </w:t>
      </w:r>
      <w:r w:rsidR="00C81677">
        <w:rPr>
          <w:color w:val="000000"/>
        </w:rPr>
        <w:t xml:space="preserve">стабильной </w:t>
      </w:r>
      <w:r>
        <w:rPr>
          <w:color w:val="000000"/>
        </w:rPr>
        <w:t>эмульсии связующего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65"/>
        <w:gridCol w:w="982"/>
        <w:gridCol w:w="1843"/>
        <w:gridCol w:w="1134"/>
        <w:gridCol w:w="2161"/>
        <w:gridCol w:w="1489"/>
      </w:tblGrid>
      <w:tr w:rsidR="00531CB5" w14:paraId="05373743" w14:textId="77777777" w:rsidTr="00531CB5">
        <w:tc>
          <w:tcPr>
            <w:tcW w:w="1565" w:type="dxa"/>
          </w:tcPr>
          <w:p w14:paraId="5AF61FA0" w14:textId="6B708C70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Концентрация</w:t>
            </w:r>
          </w:p>
        </w:tc>
        <w:tc>
          <w:tcPr>
            <w:tcW w:w="982" w:type="dxa"/>
          </w:tcPr>
          <w:p w14:paraId="2F28262D" w14:textId="174BC7BE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1CB5">
              <w:rPr>
                <w:color w:val="000000"/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</w:tcPr>
          <w:p w14:paraId="324D5926" w14:textId="4ECF12A8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Напряжение, В</w:t>
            </w:r>
          </w:p>
        </w:tc>
        <w:tc>
          <w:tcPr>
            <w:tcW w:w="1134" w:type="dxa"/>
          </w:tcPr>
          <w:p w14:paraId="5C61E79C" w14:textId="4E488F7C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Время, с</w:t>
            </w:r>
          </w:p>
        </w:tc>
        <w:tc>
          <w:tcPr>
            <w:tcW w:w="2161" w:type="dxa"/>
          </w:tcPr>
          <w:p w14:paraId="439B2F83" w14:textId="2AEF7630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Режим отверждения</w:t>
            </w:r>
          </w:p>
        </w:tc>
        <w:tc>
          <w:tcPr>
            <w:tcW w:w="1489" w:type="dxa"/>
          </w:tcPr>
          <w:p w14:paraId="32FF3F96" w14:textId="08085B17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Расход, г</w:t>
            </w:r>
            <w:r w:rsidRPr="00531CB5">
              <w:rPr>
                <w:color w:val="000000"/>
                <w:sz w:val="22"/>
                <w:szCs w:val="22"/>
                <w:lang w:val="en-US"/>
              </w:rPr>
              <w:t>/</w:t>
            </w:r>
            <w:r w:rsidRPr="00531CB5">
              <w:rPr>
                <w:color w:val="000000"/>
                <w:sz w:val="22"/>
                <w:szCs w:val="22"/>
              </w:rPr>
              <w:t>см</w:t>
            </w:r>
            <w:r w:rsidRPr="00531CB5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531CB5" w14:paraId="0B40BF65" w14:textId="77777777" w:rsidTr="00531CB5">
        <w:tc>
          <w:tcPr>
            <w:tcW w:w="1565" w:type="dxa"/>
          </w:tcPr>
          <w:p w14:paraId="324FA9AE" w14:textId="256FB0FA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1CB5">
              <w:rPr>
                <w:color w:val="000000"/>
                <w:sz w:val="22"/>
                <w:szCs w:val="22"/>
              </w:rPr>
              <w:t>11%</w:t>
            </w:r>
          </w:p>
        </w:tc>
        <w:tc>
          <w:tcPr>
            <w:tcW w:w="982" w:type="dxa"/>
          </w:tcPr>
          <w:p w14:paraId="352D55B9" w14:textId="513A897B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31CB5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</w:tcPr>
          <w:p w14:paraId="273E680F" w14:textId="05C8F517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</w:tcPr>
          <w:p w14:paraId="202AD6BA" w14:textId="280404DA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61" w:type="dxa"/>
          </w:tcPr>
          <w:p w14:paraId="7F15EADF" w14:textId="18673DDD" w:rsidR="00531CB5" w:rsidRPr="00531CB5" w:rsidRDefault="00531CB5" w:rsidP="00531CB5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180</w:t>
            </w:r>
            <w:r w:rsidRPr="00531CB5">
              <w:rPr>
                <w:color w:val="000000"/>
                <w:sz w:val="22"/>
                <w:szCs w:val="22"/>
              </w:rPr>
              <w:sym w:font="Symbol" w:char="F0B0"/>
            </w:r>
            <w:r w:rsidRPr="00531CB5">
              <w:rPr>
                <w:color w:val="000000"/>
                <w:sz w:val="22"/>
                <w:szCs w:val="22"/>
              </w:rPr>
              <w:t>С,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31CB5">
              <w:rPr>
                <w:color w:val="000000"/>
                <w:sz w:val="22"/>
                <w:szCs w:val="22"/>
              </w:rPr>
              <w:t>20 минут</w:t>
            </w:r>
          </w:p>
        </w:tc>
        <w:tc>
          <w:tcPr>
            <w:tcW w:w="1489" w:type="dxa"/>
          </w:tcPr>
          <w:p w14:paraId="267C57CB" w14:textId="337A8A3C" w:rsidR="00531CB5" w:rsidRPr="00531CB5" w:rsidRDefault="00531CB5" w:rsidP="00C81677">
            <w:pPr>
              <w:jc w:val="center"/>
              <w:rPr>
                <w:color w:val="000000"/>
                <w:sz w:val="22"/>
                <w:szCs w:val="22"/>
              </w:rPr>
            </w:pPr>
            <w:r w:rsidRPr="00531CB5">
              <w:rPr>
                <w:color w:val="000000"/>
                <w:sz w:val="22"/>
                <w:szCs w:val="22"/>
              </w:rPr>
              <w:t>0,0049</w:t>
            </w:r>
          </w:p>
        </w:tc>
      </w:tr>
    </w:tbl>
    <w:p w14:paraId="0DEC1A28" w14:textId="77777777" w:rsidR="00C81677" w:rsidRDefault="00C81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AFDC3C2" w14:textId="7C22BC76" w:rsidR="00E22189" w:rsidRDefault="00C81677" w:rsidP="00C81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Данные параметры нанесения являются экспериментальными.</w:t>
      </w:r>
      <w:r w:rsidR="00D718BC">
        <w:rPr>
          <w:color w:val="000000"/>
        </w:rPr>
        <w:t xml:space="preserve"> В дальнейших исследованиях необходимо определить </w:t>
      </w:r>
      <w:r w:rsidR="00531CB5">
        <w:rPr>
          <w:color w:val="000000"/>
        </w:rPr>
        <w:t>оптимальные параметры нанесения для совмещенн</w:t>
      </w:r>
      <w:r w:rsidR="001E2735">
        <w:rPr>
          <w:color w:val="000000"/>
        </w:rPr>
        <w:t xml:space="preserve">ой </w:t>
      </w:r>
      <w:r w:rsidR="00531CB5">
        <w:rPr>
          <w:color w:val="000000"/>
        </w:rPr>
        <w:t xml:space="preserve">эмульсии связующего и пигментной пасты и </w:t>
      </w:r>
      <w:r w:rsidR="007B1C02">
        <w:rPr>
          <w:color w:val="000000"/>
        </w:rPr>
        <w:t xml:space="preserve">определить </w:t>
      </w:r>
      <w:r w:rsidR="00531CB5">
        <w:rPr>
          <w:color w:val="000000"/>
        </w:rPr>
        <w:t>свойства покрытий, которые не должны быть ниже, указанных в таблице 2.</w:t>
      </w:r>
    </w:p>
    <w:p w14:paraId="0594684F" w14:textId="77777777" w:rsidR="00531CB5" w:rsidRDefault="00531CB5" w:rsidP="00531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07C73F0" w14:textId="47A249BC" w:rsidR="00531CB5" w:rsidRDefault="00531CB5" w:rsidP="00531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Таблица 2</w:t>
      </w:r>
      <w:r w:rsidR="001E2735">
        <w:rPr>
          <w:color w:val="000000"/>
        </w:rPr>
        <w:t xml:space="preserve">. Минимальные свойства </w:t>
      </w:r>
      <w:proofErr w:type="spellStart"/>
      <w:r w:rsidR="001E2735">
        <w:rPr>
          <w:color w:val="000000"/>
        </w:rPr>
        <w:t>электроосажденных</w:t>
      </w:r>
      <w:proofErr w:type="spellEnd"/>
      <w:r w:rsidR="001E2735">
        <w:rPr>
          <w:color w:val="000000"/>
        </w:rPr>
        <w:t xml:space="preserve"> покрытий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5"/>
        <w:gridCol w:w="1495"/>
        <w:gridCol w:w="1513"/>
        <w:gridCol w:w="1279"/>
        <w:gridCol w:w="1417"/>
        <w:gridCol w:w="2375"/>
      </w:tblGrid>
      <w:tr w:rsidR="007B1C02" w14:paraId="12B07201" w14:textId="77777777" w:rsidTr="007B1C02">
        <w:tc>
          <w:tcPr>
            <w:tcW w:w="1095" w:type="dxa"/>
          </w:tcPr>
          <w:p w14:paraId="1FEE3C05" w14:textId="749D4ADE" w:rsidR="00531CB5" w:rsidRPr="007B1C02" w:rsidRDefault="00531CB5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Адгезия</w:t>
            </w:r>
          </w:p>
        </w:tc>
        <w:tc>
          <w:tcPr>
            <w:tcW w:w="1495" w:type="dxa"/>
          </w:tcPr>
          <w:p w14:paraId="11815879" w14:textId="2D086DD5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 xml:space="preserve">Твердость по </w:t>
            </w:r>
            <w:proofErr w:type="spellStart"/>
            <w:r w:rsidRPr="007B1C02">
              <w:rPr>
                <w:color w:val="000000"/>
                <w:sz w:val="22"/>
                <w:szCs w:val="22"/>
              </w:rPr>
              <w:t>Бухгольцу</w:t>
            </w:r>
            <w:proofErr w:type="spellEnd"/>
          </w:p>
        </w:tc>
        <w:tc>
          <w:tcPr>
            <w:tcW w:w="1513" w:type="dxa"/>
          </w:tcPr>
          <w:p w14:paraId="2A2BC677" w14:textId="296B9E48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 xml:space="preserve">Эластичность по </w:t>
            </w:r>
            <w:proofErr w:type="spellStart"/>
            <w:r w:rsidRPr="007B1C02">
              <w:rPr>
                <w:color w:val="000000"/>
                <w:sz w:val="22"/>
                <w:szCs w:val="22"/>
              </w:rPr>
              <w:t>Эриксену</w:t>
            </w:r>
            <w:proofErr w:type="spellEnd"/>
          </w:p>
        </w:tc>
        <w:tc>
          <w:tcPr>
            <w:tcW w:w="1279" w:type="dxa"/>
          </w:tcPr>
          <w:p w14:paraId="6C699905" w14:textId="46DBF3BE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Прочность при изгибе</w:t>
            </w:r>
          </w:p>
        </w:tc>
        <w:tc>
          <w:tcPr>
            <w:tcW w:w="1417" w:type="dxa"/>
          </w:tcPr>
          <w:p w14:paraId="2A205432" w14:textId="64DCA638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Твердость по карандашу</w:t>
            </w:r>
          </w:p>
        </w:tc>
        <w:tc>
          <w:tcPr>
            <w:tcW w:w="2375" w:type="dxa"/>
          </w:tcPr>
          <w:p w14:paraId="354AD3E9" w14:textId="5DA04DBC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Коррозионная стойкость (камера соляного тумана)</w:t>
            </w:r>
          </w:p>
        </w:tc>
      </w:tr>
      <w:tr w:rsidR="007B1C02" w14:paraId="6FEAE6C1" w14:textId="77777777" w:rsidTr="007B1C02">
        <w:tc>
          <w:tcPr>
            <w:tcW w:w="1095" w:type="dxa"/>
          </w:tcPr>
          <w:p w14:paraId="16125A78" w14:textId="56781588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0 баллов</w:t>
            </w:r>
          </w:p>
        </w:tc>
        <w:tc>
          <w:tcPr>
            <w:tcW w:w="1495" w:type="dxa"/>
          </w:tcPr>
          <w:p w14:paraId="592579B8" w14:textId="365FA265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3" w:type="dxa"/>
          </w:tcPr>
          <w:p w14:paraId="0DBB76AB" w14:textId="20A3F9AA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</w:tcPr>
          <w:p w14:paraId="6BC42408" w14:textId="55CD74E8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10 мм</w:t>
            </w:r>
          </w:p>
        </w:tc>
        <w:tc>
          <w:tcPr>
            <w:tcW w:w="1417" w:type="dxa"/>
          </w:tcPr>
          <w:p w14:paraId="5EA743A9" w14:textId="42E79EC9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3Н</w:t>
            </w:r>
          </w:p>
        </w:tc>
        <w:tc>
          <w:tcPr>
            <w:tcW w:w="2375" w:type="dxa"/>
          </w:tcPr>
          <w:p w14:paraId="51DB94DE" w14:textId="7BEEFEBB" w:rsidR="00531CB5" w:rsidRPr="007B1C02" w:rsidRDefault="007B1C02" w:rsidP="007B1C02">
            <w:pPr>
              <w:jc w:val="center"/>
              <w:rPr>
                <w:color w:val="000000"/>
                <w:sz w:val="22"/>
                <w:szCs w:val="22"/>
              </w:rPr>
            </w:pPr>
            <w:r w:rsidRPr="007B1C02">
              <w:rPr>
                <w:color w:val="000000"/>
                <w:sz w:val="22"/>
                <w:szCs w:val="22"/>
              </w:rPr>
              <w:t>1008 часов</w:t>
            </w:r>
          </w:p>
        </w:tc>
      </w:tr>
    </w:tbl>
    <w:p w14:paraId="22EB2C3B" w14:textId="77777777" w:rsidR="00531CB5" w:rsidRPr="00BF36F8" w:rsidRDefault="00531CB5" w:rsidP="00C81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04AA6EC" w14:textId="6EFAD466" w:rsidR="00C428C0" w:rsidRDefault="00EB1F49" w:rsidP="00C42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61575F6" w14:textId="20076402" w:rsidR="004526AE" w:rsidRDefault="00C428C0" w:rsidP="0045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="004526AE" w:rsidRPr="004526AE">
        <w:rPr>
          <w:color w:val="000000"/>
        </w:rPr>
        <w:t xml:space="preserve">Чурилов Ю. В., Должанская А.М., Силаева </w:t>
      </w:r>
      <w:proofErr w:type="gramStart"/>
      <w:r w:rsidR="004526AE" w:rsidRPr="004526AE">
        <w:rPr>
          <w:color w:val="000000"/>
        </w:rPr>
        <w:t>А.А.</w:t>
      </w:r>
      <w:proofErr w:type="gramEnd"/>
      <w:r w:rsidR="004526AE" w:rsidRPr="004526AE">
        <w:rPr>
          <w:color w:val="000000"/>
        </w:rPr>
        <w:t xml:space="preserve">, Родионова Н.А., Точилкина Е.О., Квасников М.Ю. Синтез водорастворимых </w:t>
      </w:r>
      <w:proofErr w:type="spellStart"/>
      <w:r w:rsidR="004526AE" w:rsidRPr="004526AE">
        <w:rPr>
          <w:color w:val="000000"/>
        </w:rPr>
        <w:t>эпоксиаминных</w:t>
      </w:r>
      <w:proofErr w:type="spellEnd"/>
      <w:r w:rsidR="004526AE" w:rsidRPr="004526AE">
        <w:rPr>
          <w:color w:val="000000"/>
        </w:rPr>
        <w:t xml:space="preserve"> олигомеров и получение покрытий на их основе методом катодного </w:t>
      </w:r>
      <w:proofErr w:type="spellStart"/>
      <w:r w:rsidR="004526AE" w:rsidRPr="004526AE">
        <w:rPr>
          <w:color w:val="000000"/>
        </w:rPr>
        <w:t>электроосаждения</w:t>
      </w:r>
      <w:proofErr w:type="spellEnd"/>
      <w:r w:rsidR="004526AE" w:rsidRPr="004526AE">
        <w:rPr>
          <w:color w:val="000000"/>
        </w:rPr>
        <w:t xml:space="preserve"> // Журн. </w:t>
      </w:r>
      <w:proofErr w:type="spellStart"/>
      <w:r w:rsidR="004526AE" w:rsidRPr="004526AE">
        <w:rPr>
          <w:color w:val="000000"/>
        </w:rPr>
        <w:t>Сиб</w:t>
      </w:r>
      <w:proofErr w:type="spellEnd"/>
      <w:r w:rsidR="004526AE" w:rsidRPr="004526AE">
        <w:rPr>
          <w:color w:val="000000"/>
        </w:rPr>
        <w:t xml:space="preserve">. </w:t>
      </w:r>
      <w:proofErr w:type="spellStart"/>
      <w:r w:rsidR="004526AE" w:rsidRPr="004526AE">
        <w:rPr>
          <w:color w:val="000000"/>
        </w:rPr>
        <w:t>фед</w:t>
      </w:r>
      <w:proofErr w:type="spellEnd"/>
      <w:r w:rsidR="004526AE" w:rsidRPr="004526AE">
        <w:rPr>
          <w:color w:val="000000"/>
        </w:rPr>
        <w:t>. ун-та. Химия. 2021. 14 (3). С. 360–370.</w:t>
      </w:r>
    </w:p>
    <w:p w14:paraId="38DBDA53" w14:textId="7D8A122B" w:rsidR="004526AE" w:rsidRDefault="00C428C0" w:rsidP="0045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4526AE">
        <w:rPr>
          <w:color w:val="000000"/>
        </w:rPr>
        <w:t xml:space="preserve">. </w:t>
      </w:r>
      <w:r w:rsidR="004526AE" w:rsidRPr="004526AE">
        <w:rPr>
          <w:color w:val="000000"/>
        </w:rPr>
        <w:t xml:space="preserve">Чурилов Ю. В., Силаева </w:t>
      </w:r>
      <w:proofErr w:type="gramStart"/>
      <w:r w:rsidR="004526AE" w:rsidRPr="004526AE">
        <w:rPr>
          <w:color w:val="000000"/>
        </w:rPr>
        <w:t>А.А.</w:t>
      </w:r>
      <w:proofErr w:type="gramEnd"/>
      <w:r w:rsidR="004526AE" w:rsidRPr="004526AE">
        <w:rPr>
          <w:color w:val="000000"/>
        </w:rPr>
        <w:t>,</w:t>
      </w:r>
      <w:r w:rsidR="004526AE">
        <w:rPr>
          <w:color w:val="000000"/>
        </w:rPr>
        <w:t xml:space="preserve"> Макаров А.В., </w:t>
      </w:r>
      <w:r w:rsidR="004526AE" w:rsidRPr="004526AE">
        <w:rPr>
          <w:color w:val="000000"/>
        </w:rPr>
        <w:t>Должанская А.М.,</w:t>
      </w:r>
      <w:r w:rsidR="004526AE">
        <w:rPr>
          <w:color w:val="000000"/>
        </w:rPr>
        <w:t xml:space="preserve"> Разработка технологии получения пигментной пасты на основе </w:t>
      </w:r>
      <w:proofErr w:type="spellStart"/>
      <w:r w:rsidR="004526AE">
        <w:rPr>
          <w:color w:val="000000"/>
        </w:rPr>
        <w:t>эпоксиаминного</w:t>
      </w:r>
      <w:proofErr w:type="spellEnd"/>
      <w:r w:rsidR="004526AE">
        <w:rPr>
          <w:color w:val="000000"/>
        </w:rPr>
        <w:t xml:space="preserve"> олигомера для получения покрытий методом </w:t>
      </w:r>
      <w:proofErr w:type="spellStart"/>
      <w:r w:rsidR="004526AE">
        <w:rPr>
          <w:color w:val="000000"/>
        </w:rPr>
        <w:t>электроосаждения</w:t>
      </w:r>
      <w:proofErr w:type="spellEnd"/>
      <w:r w:rsidR="004526AE">
        <w:rPr>
          <w:color w:val="000000"/>
        </w:rPr>
        <w:t xml:space="preserve"> // Журн. </w:t>
      </w:r>
      <w:proofErr w:type="spellStart"/>
      <w:r w:rsidR="004526AE">
        <w:rPr>
          <w:color w:val="000000"/>
        </w:rPr>
        <w:t>Прикл</w:t>
      </w:r>
      <w:proofErr w:type="spellEnd"/>
      <w:r w:rsidR="004526AE">
        <w:rPr>
          <w:color w:val="000000"/>
        </w:rPr>
        <w:t>. Хим.</w:t>
      </w:r>
      <w:r w:rsidR="00F37CFC">
        <w:rPr>
          <w:color w:val="000000"/>
        </w:rPr>
        <w:t xml:space="preserve"> 2022. Т.95 В.9. С. 51</w:t>
      </w:r>
      <w:r w:rsidR="003A76CB" w:rsidRPr="004526AE">
        <w:rPr>
          <w:color w:val="000000"/>
        </w:rPr>
        <w:t>–</w:t>
      </w:r>
      <w:r w:rsidR="00F37CFC">
        <w:rPr>
          <w:color w:val="000000"/>
        </w:rPr>
        <w:t>57.</w:t>
      </w:r>
    </w:p>
    <w:p w14:paraId="4DF93D94" w14:textId="1AAF4A0A" w:rsidR="004526AE" w:rsidRPr="004526AE" w:rsidRDefault="00C428C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F37CFC">
        <w:rPr>
          <w:color w:val="000000"/>
        </w:rPr>
        <w:t xml:space="preserve">. </w:t>
      </w:r>
      <w:r w:rsidR="00F37CFC" w:rsidRPr="00F37CFC">
        <w:rPr>
          <w:rFonts w:hint="cs"/>
          <w:color w:val="000000"/>
        </w:rPr>
        <w:t xml:space="preserve">Чурилов Ю.В., Силаева А.А., Должанская А.М., Никитина Е.А. </w:t>
      </w:r>
      <w:r w:rsidR="00F37CFC">
        <w:rPr>
          <w:color w:val="000000"/>
        </w:rPr>
        <w:t xml:space="preserve">Водорастворимые блокированные </w:t>
      </w:r>
      <w:proofErr w:type="spellStart"/>
      <w:r w:rsidR="00F37CFC">
        <w:rPr>
          <w:color w:val="000000"/>
        </w:rPr>
        <w:t>изоцианаты</w:t>
      </w:r>
      <w:proofErr w:type="spellEnd"/>
      <w:r w:rsidR="00F37CFC">
        <w:rPr>
          <w:color w:val="000000"/>
        </w:rPr>
        <w:t xml:space="preserve"> для окраски методом </w:t>
      </w:r>
      <w:proofErr w:type="spellStart"/>
      <w:r w:rsidR="00F37CFC">
        <w:rPr>
          <w:color w:val="000000"/>
        </w:rPr>
        <w:t>электроосаждения</w:t>
      </w:r>
      <w:proofErr w:type="spellEnd"/>
      <w:r w:rsidR="00F37CFC">
        <w:rPr>
          <w:color w:val="000000"/>
        </w:rPr>
        <w:t xml:space="preserve"> </w:t>
      </w:r>
      <w:r w:rsidR="00F37CFC" w:rsidRPr="00F37CFC">
        <w:rPr>
          <w:rFonts w:hint="cs"/>
          <w:color w:val="000000"/>
        </w:rPr>
        <w:t>/</w:t>
      </w:r>
      <w:r w:rsidR="00F37CFC">
        <w:rPr>
          <w:color w:val="000000"/>
        </w:rPr>
        <w:t>/</w:t>
      </w:r>
      <w:r w:rsidR="00F37CFC" w:rsidRPr="00F37CFC">
        <w:rPr>
          <w:rFonts w:hint="cs"/>
          <w:color w:val="000000"/>
        </w:rPr>
        <w:t xml:space="preserve"> </w:t>
      </w:r>
      <w:proofErr w:type="spellStart"/>
      <w:proofErr w:type="gramStart"/>
      <w:r w:rsidR="00F37CFC">
        <w:rPr>
          <w:color w:val="000000"/>
        </w:rPr>
        <w:t>Сб</w:t>
      </w:r>
      <w:r w:rsidR="00C81677">
        <w:rPr>
          <w:color w:val="000000"/>
        </w:rPr>
        <w:t>.</w:t>
      </w:r>
      <w:r w:rsidR="00F37CFC">
        <w:rPr>
          <w:color w:val="000000"/>
        </w:rPr>
        <w:t>тез</w:t>
      </w:r>
      <w:proofErr w:type="spellEnd"/>
      <w:proofErr w:type="gramEnd"/>
      <w:r w:rsidR="00F37CFC">
        <w:rPr>
          <w:color w:val="000000"/>
        </w:rPr>
        <w:t xml:space="preserve">. </w:t>
      </w:r>
      <w:r w:rsidR="00F37CFC" w:rsidRPr="00F37CFC">
        <w:rPr>
          <w:rFonts w:hint="cs"/>
          <w:color w:val="000000"/>
        </w:rPr>
        <w:t xml:space="preserve">II </w:t>
      </w:r>
      <w:proofErr w:type="spellStart"/>
      <w:r w:rsidR="00F37CFC" w:rsidRPr="00F37CFC">
        <w:rPr>
          <w:rFonts w:hint="cs"/>
          <w:color w:val="000000"/>
        </w:rPr>
        <w:t>Зезинская</w:t>
      </w:r>
      <w:proofErr w:type="spellEnd"/>
      <w:r w:rsidR="00F37CFC" w:rsidRPr="00F37CFC">
        <w:rPr>
          <w:rFonts w:hint="cs"/>
          <w:color w:val="000000"/>
        </w:rPr>
        <w:t xml:space="preserve"> шк</w:t>
      </w:r>
      <w:r w:rsidR="00C81677">
        <w:rPr>
          <w:color w:val="000000"/>
        </w:rPr>
        <w:t>ола</w:t>
      </w:r>
      <w:r w:rsidR="00F37CFC" w:rsidRPr="00F37CFC">
        <w:rPr>
          <w:rFonts w:hint="cs"/>
          <w:color w:val="000000"/>
        </w:rPr>
        <w:t>-конф</w:t>
      </w:r>
      <w:r w:rsidR="00C81677">
        <w:rPr>
          <w:color w:val="000000"/>
        </w:rPr>
        <w:t xml:space="preserve">еренция </w:t>
      </w:r>
      <w:r w:rsidR="00F37CFC" w:rsidRPr="00F37CFC">
        <w:rPr>
          <w:rFonts w:hint="cs"/>
          <w:color w:val="000000"/>
        </w:rPr>
        <w:t>для мол</w:t>
      </w:r>
      <w:r w:rsidR="00F37CFC">
        <w:rPr>
          <w:color w:val="000000"/>
        </w:rPr>
        <w:t>од</w:t>
      </w:r>
      <w:r w:rsidR="00C81677">
        <w:rPr>
          <w:color w:val="000000"/>
        </w:rPr>
        <w:t>ых</w:t>
      </w:r>
      <w:r w:rsidR="00F37CFC" w:rsidRPr="00F37CFC">
        <w:rPr>
          <w:rFonts w:hint="cs"/>
          <w:color w:val="000000"/>
        </w:rPr>
        <w:t xml:space="preserve"> </w:t>
      </w:r>
      <w:r w:rsidR="00F37CFC">
        <w:rPr>
          <w:rFonts w:hint="eastAsia"/>
          <w:color w:val="000000"/>
        </w:rPr>
        <w:t>у</w:t>
      </w:r>
      <w:r w:rsidR="00F37CFC" w:rsidRPr="00F37CFC">
        <w:rPr>
          <w:rFonts w:hint="cs"/>
          <w:color w:val="000000"/>
        </w:rPr>
        <w:t>ч</w:t>
      </w:r>
      <w:r w:rsidR="00C81677">
        <w:rPr>
          <w:color w:val="000000"/>
        </w:rPr>
        <w:t>еных</w:t>
      </w:r>
      <w:r w:rsidR="00F37CFC" w:rsidRPr="00F37CFC">
        <w:rPr>
          <w:rFonts w:hint="cs"/>
          <w:color w:val="000000"/>
        </w:rPr>
        <w:t xml:space="preserve"> "Хим</w:t>
      </w:r>
      <w:r w:rsidR="00F37CFC">
        <w:rPr>
          <w:color w:val="000000"/>
        </w:rPr>
        <w:t>ия</w:t>
      </w:r>
      <w:r w:rsidR="00F37CFC" w:rsidRPr="00F37CFC">
        <w:rPr>
          <w:rFonts w:hint="cs"/>
          <w:color w:val="000000"/>
        </w:rPr>
        <w:t xml:space="preserve"> и физика полимеров“, </w:t>
      </w:r>
      <w:r w:rsidR="00F37CFC">
        <w:rPr>
          <w:color w:val="000000"/>
        </w:rPr>
        <w:t>М.</w:t>
      </w:r>
      <w:r w:rsidR="00F37CFC" w:rsidRPr="00F37CFC">
        <w:rPr>
          <w:rFonts w:hint="cs"/>
          <w:color w:val="000000"/>
        </w:rPr>
        <w:t>, 2022</w:t>
      </w:r>
      <w:r w:rsidR="00F37CFC">
        <w:rPr>
          <w:color w:val="000000"/>
        </w:rPr>
        <w:t>. С.33</w:t>
      </w:r>
      <w:r w:rsidR="00D718BC">
        <w:rPr>
          <w:color w:val="000000"/>
        </w:rPr>
        <w:t>.</w:t>
      </w:r>
    </w:p>
    <w:sectPr w:rsidR="004526AE" w:rsidRPr="004526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158AB"/>
    <w:multiLevelType w:val="multilevel"/>
    <w:tmpl w:val="B548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81E6C01"/>
    <w:multiLevelType w:val="multilevel"/>
    <w:tmpl w:val="81D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3"/>
  </w:num>
  <w:num w:numId="3" w16cid:durableId="602105823">
    <w:abstractNumId w:val="0"/>
  </w:num>
  <w:num w:numId="4" w16cid:durableId="153210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2735"/>
    <w:rsid w:val="001E61C2"/>
    <w:rsid w:val="001F0493"/>
    <w:rsid w:val="002264EE"/>
    <w:rsid w:val="0023307C"/>
    <w:rsid w:val="0031361E"/>
    <w:rsid w:val="00391C38"/>
    <w:rsid w:val="003A76CB"/>
    <w:rsid w:val="003B76D6"/>
    <w:rsid w:val="004526AE"/>
    <w:rsid w:val="004A26A3"/>
    <w:rsid w:val="004F0EDF"/>
    <w:rsid w:val="00522BF1"/>
    <w:rsid w:val="00531CB5"/>
    <w:rsid w:val="00590166"/>
    <w:rsid w:val="006D3A9C"/>
    <w:rsid w:val="006F7A19"/>
    <w:rsid w:val="00775389"/>
    <w:rsid w:val="00797838"/>
    <w:rsid w:val="007B1C02"/>
    <w:rsid w:val="007C36D8"/>
    <w:rsid w:val="007F2744"/>
    <w:rsid w:val="008931BE"/>
    <w:rsid w:val="008C0E21"/>
    <w:rsid w:val="00921D45"/>
    <w:rsid w:val="009237E4"/>
    <w:rsid w:val="009A66DB"/>
    <w:rsid w:val="009B2F80"/>
    <w:rsid w:val="009B3300"/>
    <w:rsid w:val="009F3380"/>
    <w:rsid w:val="00A02163"/>
    <w:rsid w:val="00A314FE"/>
    <w:rsid w:val="00B94B27"/>
    <w:rsid w:val="00BA1C9F"/>
    <w:rsid w:val="00BF2CBD"/>
    <w:rsid w:val="00BF36F8"/>
    <w:rsid w:val="00BF4622"/>
    <w:rsid w:val="00C056F7"/>
    <w:rsid w:val="00C428C0"/>
    <w:rsid w:val="00C81677"/>
    <w:rsid w:val="00CD00B1"/>
    <w:rsid w:val="00D22306"/>
    <w:rsid w:val="00D42542"/>
    <w:rsid w:val="00D718BC"/>
    <w:rsid w:val="00D8121C"/>
    <w:rsid w:val="00E22189"/>
    <w:rsid w:val="00E53185"/>
    <w:rsid w:val="00E74069"/>
    <w:rsid w:val="00EB1F49"/>
    <w:rsid w:val="00F37CF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4526AE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F37CFC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E5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Churilov, Yuriy</cp:lastModifiedBy>
  <cp:revision>6</cp:revision>
  <dcterms:created xsi:type="dcterms:W3CDTF">2023-02-13T18:21:00Z</dcterms:created>
  <dcterms:modified xsi:type="dcterms:W3CDTF">2023-02-16T19:59:00Z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