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28268B4" w:rsidR="00130241" w:rsidRDefault="00581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1216">
        <w:rPr>
          <w:b/>
          <w:color w:val="000000"/>
        </w:rPr>
        <w:t xml:space="preserve">Засорение </w:t>
      </w:r>
      <w:proofErr w:type="spellStart"/>
      <w:r w:rsidRPr="00581216">
        <w:rPr>
          <w:b/>
          <w:color w:val="000000"/>
        </w:rPr>
        <w:t>полиалкилметилсилоксановых</w:t>
      </w:r>
      <w:proofErr w:type="spellEnd"/>
      <w:r w:rsidRPr="00581216">
        <w:rPr>
          <w:b/>
          <w:color w:val="000000"/>
        </w:rPr>
        <w:t xml:space="preserve"> </w:t>
      </w:r>
      <w:proofErr w:type="spellStart"/>
      <w:r w:rsidRPr="00581216">
        <w:rPr>
          <w:b/>
          <w:color w:val="000000"/>
        </w:rPr>
        <w:t>первапорационных</w:t>
      </w:r>
      <w:proofErr w:type="spellEnd"/>
      <w:r w:rsidRPr="00581216">
        <w:rPr>
          <w:b/>
          <w:color w:val="000000"/>
        </w:rPr>
        <w:t xml:space="preserve"> мембран АБЭ-ферментационной смесью</w:t>
      </w:r>
    </w:p>
    <w:p w14:paraId="00000002" w14:textId="69A3B962" w:rsidR="00130241" w:rsidRDefault="00581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81216">
        <w:rPr>
          <w:b/>
          <w:i/>
          <w:color w:val="000000"/>
        </w:rPr>
        <w:t>Рохманка Т.Н.</w:t>
      </w:r>
      <w:r w:rsidRPr="00581216">
        <w:rPr>
          <w:b/>
          <w:i/>
          <w:color w:val="000000"/>
          <w:vertAlign w:val="superscript"/>
        </w:rPr>
        <w:t>1,2</w:t>
      </w:r>
      <w:r w:rsidRPr="00581216">
        <w:rPr>
          <w:b/>
          <w:i/>
          <w:color w:val="000000"/>
        </w:rPr>
        <w:t>, Грушевенко Е.А.</w:t>
      </w:r>
      <w:r w:rsidR="00B200BD">
        <w:rPr>
          <w:b/>
          <w:i/>
          <w:color w:val="000000"/>
          <w:vertAlign w:val="superscript"/>
        </w:rPr>
        <w:t>2</w:t>
      </w:r>
      <w:r w:rsidRPr="00581216">
        <w:rPr>
          <w:b/>
          <w:i/>
          <w:color w:val="000000"/>
        </w:rPr>
        <w:t>, Борисов И.Л.</w:t>
      </w:r>
      <w:r w:rsidR="00B200BD">
        <w:rPr>
          <w:b/>
          <w:i/>
          <w:color w:val="000000"/>
          <w:vertAlign w:val="superscript"/>
        </w:rPr>
        <w:t>2</w:t>
      </w:r>
      <w:r w:rsidRPr="00581216">
        <w:rPr>
          <w:b/>
          <w:i/>
          <w:color w:val="000000"/>
        </w:rPr>
        <w:t>, Голубев Г.С.</w:t>
      </w:r>
      <w:r w:rsidR="00B200BD">
        <w:rPr>
          <w:b/>
          <w:i/>
          <w:color w:val="000000"/>
          <w:vertAlign w:val="superscript"/>
        </w:rPr>
        <w:t>2</w:t>
      </w:r>
    </w:p>
    <w:p w14:paraId="00000003" w14:textId="04BF28C6" w:rsidR="00130241" w:rsidRDefault="00581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A149CE6" w14:textId="6126112A" w:rsidR="00B200BD" w:rsidRPr="00B200BD" w:rsidRDefault="00EB1F49" w:rsidP="00B20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B200BD" w:rsidRPr="00B200BD">
        <w:rPr>
          <w:i/>
          <w:color w:val="000000"/>
        </w:rPr>
        <w:t>Российский государственный университет нефти и газа</w:t>
      </w:r>
    </w:p>
    <w:p w14:paraId="53D3CE1D" w14:textId="77777777" w:rsidR="00B200BD" w:rsidRPr="00B200BD" w:rsidRDefault="00B200BD" w:rsidP="00B20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200BD">
        <w:rPr>
          <w:i/>
          <w:color w:val="000000"/>
        </w:rPr>
        <w:t>(национальный исследовательский университет)</w:t>
      </w:r>
    </w:p>
    <w:p w14:paraId="00000005" w14:textId="68FFF257" w:rsidR="00130241" w:rsidRPr="00391C38" w:rsidRDefault="00B200BD" w:rsidP="004C03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00BD">
        <w:rPr>
          <w:i/>
          <w:color w:val="000000"/>
        </w:rPr>
        <w:t>имени И.М. Губкина</w:t>
      </w:r>
      <w:r w:rsidR="00EB1F49">
        <w:rPr>
          <w:i/>
          <w:color w:val="000000"/>
        </w:rPr>
        <w:t>, факультет</w:t>
      </w:r>
      <w:r>
        <w:rPr>
          <w:i/>
          <w:color w:val="000000"/>
        </w:rPr>
        <w:t xml:space="preserve"> химической технологии и экологии</w:t>
      </w:r>
      <w:r w:rsidR="00EB1F49">
        <w:rPr>
          <w:i/>
          <w:color w:val="000000"/>
        </w:rPr>
        <w:t>, Москва, Россия</w:t>
      </w:r>
    </w:p>
    <w:p w14:paraId="00000007" w14:textId="3DF76A01" w:rsidR="00130241" w:rsidRPr="00B200BD" w:rsidRDefault="00EB1F49" w:rsidP="00B20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200BD" w:rsidRPr="00B200BD">
        <w:rPr>
          <w:i/>
          <w:color w:val="000000"/>
        </w:rPr>
        <w:t>Институт Нефтехимического Синтеза им. А.В. Топчиева РАН, Москва</w:t>
      </w:r>
      <w:r w:rsidR="00B200BD">
        <w:rPr>
          <w:i/>
          <w:color w:val="000000"/>
        </w:rPr>
        <w:t xml:space="preserve">, </w:t>
      </w:r>
      <w:r w:rsidR="00BF36F8">
        <w:rPr>
          <w:i/>
          <w:color w:val="000000"/>
        </w:rPr>
        <w:t>Россия</w:t>
      </w:r>
    </w:p>
    <w:p w14:paraId="00000008" w14:textId="763AE773" w:rsidR="00130241" w:rsidRPr="009446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4464C">
        <w:rPr>
          <w:i/>
          <w:color w:val="000000"/>
          <w:lang w:val="en-US"/>
        </w:rPr>
        <w:t>E</w:t>
      </w:r>
      <w:r w:rsidR="003B76D6" w:rsidRPr="0094464C">
        <w:rPr>
          <w:i/>
          <w:color w:val="000000"/>
          <w:lang w:val="en-US"/>
        </w:rPr>
        <w:t>-</w:t>
      </w:r>
      <w:r w:rsidRPr="0094464C">
        <w:rPr>
          <w:i/>
          <w:color w:val="000000"/>
          <w:lang w:val="en-US"/>
        </w:rPr>
        <w:t xml:space="preserve">mail: </w:t>
      </w:r>
      <w:r w:rsidR="0094464C" w:rsidRPr="0094464C">
        <w:rPr>
          <w:i/>
          <w:color w:val="000000"/>
          <w:u w:val="single"/>
          <w:lang w:val="en-US"/>
        </w:rPr>
        <w:t>rokhmankatn@ips.ac.ru</w:t>
      </w:r>
    </w:p>
    <w:p w14:paraId="0CC79B5C" w14:textId="07F35921" w:rsidR="0094464C" w:rsidRPr="0094464C" w:rsidRDefault="000C0DB5" w:rsidP="000C0D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B5">
        <w:rPr>
          <w:color w:val="000000"/>
        </w:rPr>
        <w:t xml:space="preserve">Производство </w:t>
      </w:r>
      <w:proofErr w:type="spellStart"/>
      <w:r w:rsidRPr="000C0DB5">
        <w:rPr>
          <w:color w:val="000000"/>
        </w:rPr>
        <w:t>биоспиртов</w:t>
      </w:r>
      <w:proofErr w:type="spellEnd"/>
      <w:r>
        <w:rPr>
          <w:color w:val="000000"/>
        </w:rPr>
        <w:t xml:space="preserve">, в частности </w:t>
      </w:r>
      <w:proofErr w:type="spellStart"/>
      <w:r>
        <w:rPr>
          <w:color w:val="000000"/>
        </w:rPr>
        <w:t>биобутанола</w:t>
      </w:r>
      <w:proofErr w:type="spellEnd"/>
      <w:r>
        <w:rPr>
          <w:color w:val="000000"/>
        </w:rPr>
        <w:t>,</w:t>
      </w:r>
      <w:r w:rsidRPr="000C0DB5">
        <w:rPr>
          <w:color w:val="000000"/>
        </w:rPr>
        <w:t xml:space="preserve"> является одним из подходов в развитии альтернативной энергетики. Перспективным вариантом выделения </w:t>
      </w:r>
      <w:proofErr w:type="spellStart"/>
      <w:r w:rsidRPr="000C0DB5">
        <w:rPr>
          <w:color w:val="000000"/>
        </w:rPr>
        <w:t>био</w:t>
      </w:r>
      <w:r>
        <w:rPr>
          <w:color w:val="000000"/>
        </w:rPr>
        <w:t>бутанола</w:t>
      </w:r>
      <w:proofErr w:type="spellEnd"/>
      <w:r w:rsidRPr="000C0DB5">
        <w:rPr>
          <w:color w:val="000000"/>
        </w:rPr>
        <w:t xml:space="preserve"> из ферментационн</w:t>
      </w:r>
      <w:r>
        <w:rPr>
          <w:color w:val="000000"/>
        </w:rPr>
        <w:t xml:space="preserve">ой смеси является </w:t>
      </w:r>
      <w:proofErr w:type="spellStart"/>
      <w:r>
        <w:rPr>
          <w:color w:val="000000"/>
        </w:rPr>
        <w:t>первапорация</w:t>
      </w:r>
      <w:proofErr w:type="spellEnd"/>
      <w:r>
        <w:rPr>
          <w:color w:val="000000"/>
        </w:rPr>
        <w:t xml:space="preserve">. </w:t>
      </w:r>
      <w:r w:rsidR="00973D1E">
        <w:rPr>
          <w:color w:val="000000"/>
        </w:rPr>
        <w:t xml:space="preserve">В связи с этим </w:t>
      </w:r>
      <w:r w:rsidR="0094464C" w:rsidRPr="0094464C">
        <w:rPr>
          <w:color w:val="000000"/>
        </w:rPr>
        <w:t xml:space="preserve">важно разработать мембраны с высокой селективностью для </w:t>
      </w:r>
      <w:r>
        <w:rPr>
          <w:color w:val="000000"/>
        </w:rPr>
        <w:t xml:space="preserve">его </w:t>
      </w:r>
      <w:r w:rsidR="0094464C" w:rsidRPr="0094464C">
        <w:rPr>
          <w:color w:val="000000"/>
        </w:rPr>
        <w:t>извлечения</w:t>
      </w:r>
      <w:bookmarkStart w:id="0" w:name="_GoBack"/>
      <w:bookmarkEnd w:id="0"/>
      <w:r w:rsidR="0094464C" w:rsidRPr="0094464C">
        <w:rPr>
          <w:color w:val="000000"/>
        </w:rPr>
        <w:t>. Введение углеводородного заместителя (C</w:t>
      </w:r>
      <w:r w:rsidR="0094464C" w:rsidRPr="0094464C">
        <w:rPr>
          <w:color w:val="000000"/>
          <w:vertAlign w:val="subscript"/>
        </w:rPr>
        <w:t>7</w:t>
      </w:r>
      <w:r w:rsidR="0094464C" w:rsidRPr="0094464C">
        <w:rPr>
          <w:color w:val="000000"/>
        </w:rPr>
        <w:t>-C</w:t>
      </w:r>
      <w:r w:rsidR="0094464C" w:rsidRPr="0094464C">
        <w:rPr>
          <w:color w:val="000000"/>
          <w:vertAlign w:val="subscript"/>
        </w:rPr>
        <w:t>10</w:t>
      </w:r>
      <w:r w:rsidR="0094464C" w:rsidRPr="0094464C">
        <w:rPr>
          <w:color w:val="000000"/>
        </w:rPr>
        <w:t xml:space="preserve">) в полисилоксановую цепь позволяет получить высокоселективную мембрану с хорошей проницаемостью для бутанола [1, 2]. Серьезной проблемой в процессе непрерывного извлечения </w:t>
      </w:r>
      <w:proofErr w:type="spellStart"/>
      <w:r w:rsidR="0094464C" w:rsidRPr="0094464C">
        <w:rPr>
          <w:color w:val="000000"/>
        </w:rPr>
        <w:t>биобутанола</w:t>
      </w:r>
      <w:proofErr w:type="spellEnd"/>
      <w:r w:rsidR="0094464C" w:rsidRPr="0094464C">
        <w:rPr>
          <w:color w:val="000000"/>
        </w:rPr>
        <w:t xml:space="preserve"> из ферментационной смеси является биообрастание мембраны, что приводит к снижению ее проницаемости с течением времени. В данной работе бы</w:t>
      </w:r>
      <w:r>
        <w:rPr>
          <w:color w:val="000000"/>
        </w:rPr>
        <w:t>ли изучены транспортные характеристики</w:t>
      </w:r>
      <w:r w:rsidR="0094464C" w:rsidRPr="0094464C">
        <w:rPr>
          <w:color w:val="000000"/>
        </w:rPr>
        <w:t xml:space="preserve"> композиционных мембран на основе </w:t>
      </w:r>
      <w:proofErr w:type="spellStart"/>
      <w:r w:rsidR="0094464C" w:rsidRPr="0094464C">
        <w:rPr>
          <w:color w:val="000000"/>
        </w:rPr>
        <w:t>полигептилметилсилоксана</w:t>
      </w:r>
      <w:proofErr w:type="spellEnd"/>
      <w:r w:rsidR="0094464C" w:rsidRPr="0094464C">
        <w:rPr>
          <w:color w:val="000000"/>
        </w:rPr>
        <w:t xml:space="preserve"> (</w:t>
      </w:r>
      <w:proofErr w:type="spellStart"/>
      <w:r w:rsidR="0094464C" w:rsidRPr="0094464C">
        <w:rPr>
          <w:color w:val="000000"/>
        </w:rPr>
        <w:t>ПГептМС</w:t>
      </w:r>
      <w:proofErr w:type="spellEnd"/>
      <w:r w:rsidR="0094464C" w:rsidRPr="0094464C">
        <w:rPr>
          <w:color w:val="000000"/>
        </w:rPr>
        <w:t xml:space="preserve">), </w:t>
      </w:r>
      <w:proofErr w:type="spellStart"/>
      <w:r w:rsidR="0094464C" w:rsidRPr="0094464C">
        <w:rPr>
          <w:color w:val="000000"/>
        </w:rPr>
        <w:t>полидецилметилсилоксана</w:t>
      </w:r>
      <w:proofErr w:type="spellEnd"/>
      <w:r w:rsidR="0094464C" w:rsidRPr="0094464C">
        <w:rPr>
          <w:color w:val="000000"/>
        </w:rPr>
        <w:t xml:space="preserve"> (</w:t>
      </w:r>
      <w:proofErr w:type="spellStart"/>
      <w:r w:rsidR="0094464C" w:rsidRPr="0094464C">
        <w:rPr>
          <w:color w:val="000000"/>
        </w:rPr>
        <w:t>ПДецМС</w:t>
      </w:r>
      <w:proofErr w:type="spellEnd"/>
      <w:r w:rsidR="0094464C" w:rsidRPr="0094464C">
        <w:rPr>
          <w:color w:val="000000"/>
        </w:rPr>
        <w:t xml:space="preserve">) и коммерческой мембраны МДК-3 при разделении модельной смеси АБЭ-вода и реальной АБЭ-ферментационной смеси в режиме вакуумной </w:t>
      </w:r>
      <w:proofErr w:type="spellStart"/>
      <w:r w:rsidR="0094464C" w:rsidRPr="0094464C">
        <w:rPr>
          <w:color w:val="000000"/>
        </w:rPr>
        <w:t>первапорации</w:t>
      </w:r>
      <w:proofErr w:type="spellEnd"/>
      <w:r w:rsidR="0094464C" w:rsidRPr="0094464C">
        <w:rPr>
          <w:color w:val="000000"/>
        </w:rPr>
        <w:t>. Также была оценена их стабильность после контакта с ферментационной средой.</w:t>
      </w:r>
    </w:p>
    <w:p w14:paraId="455C6EF3" w14:textId="093D4302" w:rsidR="0094464C" w:rsidRPr="0094464C" w:rsidRDefault="0094464C" w:rsidP="00973D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464C">
        <w:rPr>
          <w:color w:val="000000"/>
        </w:rPr>
        <w:t xml:space="preserve">По данным </w:t>
      </w:r>
      <w:proofErr w:type="spellStart"/>
      <w:r w:rsidRPr="0094464C">
        <w:rPr>
          <w:color w:val="000000"/>
        </w:rPr>
        <w:t>первапорационного</w:t>
      </w:r>
      <w:proofErr w:type="spellEnd"/>
      <w:r w:rsidRPr="0094464C">
        <w:rPr>
          <w:color w:val="000000"/>
        </w:rPr>
        <w:t xml:space="preserve"> разделения модельной смеси с использованием исходных мембран (до контакта </w:t>
      </w:r>
      <w:r>
        <w:rPr>
          <w:color w:val="000000"/>
        </w:rPr>
        <w:t>с ферментационной смесью),</w:t>
      </w:r>
      <w:r w:rsidRPr="0094464C">
        <w:rPr>
          <w:color w:val="000000"/>
        </w:rPr>
        <w:t xml:space="preserve"> поток бутанола </w:t>
      </w:r>
      <w:r w:rsidR="000C0DB5">
        <w:rPr>
          <w:color w:val="000000"/>
        </w:rPr>
        <w:t>для мембран</w:t>
      </w:r>
      <w:r w:rsidRPr="0094464C">
        <w:rPr>
          <w:color w:val="000000"/>
        </w:rPr>
        <w:t xml:space="preserve"> </w:t>
      </w:r>
      <w:proofErr w:type="spellStart"/>
      <w:r w:rsidRPr="0094464C">
        <w:rPr>
          <w:color w:val="000000"/>
        </w:rPr>
        <w:t>ПГептМС</w:t>
      </w:r>
      <w:proofErr w:type="spellEnd"/>
      <w:r w:rsidRPr="0094464C">
        <w:rPr>
          <w:color w:val="000000"/>
        </w:rPr>
        <w:t xml:space="preserve">, </w:t>
      </w:r>
      <w:proofErr w:type="spellStart"/>
      <w:r w:rsidRPr="0094464C">
        <w:rPr>
          <w:color w:val="000000"/>
        </w:rPr>
        <w:t>ПДецМС</w:t>
      </w:r>
      <w:proofErr w:type="spellEnd"/>
      <w:r w:rsidRPr="0094464C">
        <w:rPr>
          <w:color w:val="000000"/>
        </w:rPr>
        <w:t xml:space="preserve"> и МДК-3 составил 0.11, 0.12 и 0.13 кг/(м</w:t>
      </w:r>
      <w:r w:rsidRPr="00E62FA7">
        <w:rPr>
          <w:color w:val="000000"/>
          <w:vertAlign w:val="superscript"/>
        </w:rPr>
        <w:t>2</w:t>
      </w:r>
      <w:r w:rsidRPr="0094464C">
        <w:rPr>
          <w:color w:val="000000"/>
        </w:rPr>
        <w:t xml:space="preserve">·ч), соответственно. Коэффициент разделения бутанола и воды составил 33, 27 и 14 для </w:t>
      </w:r>
      <w:proofErr w:type="spellStart"/>
      <w:r w:rsidRPr="0094464C">
        <w:rPr>
          <w:color w:val="000000"/>
        </w:rPr>
        <w:t>ПГептМС</w:t>
      </w:r>
      <w:proofErr w:type="spellEnd"/>
      <w:r w:rsidRPr="0094464C">
        <w:rPr>
          <w:color w:val="000000"/>
        </w:rPr>
        <w:t xml:space="preserve">, </w:t>
      </w:r>
      <w:proofErr w:type="spellStart"/>
      <w:r w:rsidRPr="0094464C">
        <w:rPr>
          <w:color w:val="000000"/>
        </w:rPr>
        <w:t>ПДецМС</w:t>
      </w:r>
      <w:proofErr w:type="spellEnd"/>
      <w:r w:rsidRPr="0094464C">
        <w:rPr>
          <w:color w:val="000000"/>
        </w:rPr>
        <w:t xml:space="preserve"> и МДК-3, соответственно. После </w:t>
      </w:r>
      <w:r w:rsidR="000C0DB5">
        <w:rPr>
          <w:color w:val="000000"/>
        </w:rPr>
        <w:t>месяца контакта мембран</w:t>
      </w:r>
      <w:r w:rsidRPr="0094464C">
        <w:rPr>
          <w:color w:val="000000"/>
        </w:rPr>
        <w:t xml:space="preserve"> с ферментационной смесью в процессе разделения модельной смеси для всех мембран наблюдалось снижение потока </w:t>
      </w:r>
      <w:proofErr w:type="spellStart"/>
      <w:r w:rsidRPr="0094464C">
        <w:rPr>
          <w:color w:val="000000"/>
        </w:rPr>
        <w:t>пермеата</w:t>
      </w:r>
      <w:proofErr w:type="spellEnd"/>
      <w:r w:rsidRPr="0094464C">
        <w:rPr>
          <w:color w:val="000000"/>
        </w:rPr>
        <w:t xml:space="preserve"> и коэффициента разделения на 10 и 5%, соответственно. При разделении </w:t>
      </w:r>
      <w:r w:rsidR="000C0DB5">
        <w:rPr>
          <w:color w:val="000000"/>
        </w:rPr>
        <w:t>реальной АБЭ-ферментационной смеси</w:t>
      </w:r>
      <w:r w:rsidRPr="0094464C">
        <w:rPr>
          <w:color w:val="000000"/>
        </w:rPr>
        <w:t xml:space="preserve"> мембранами после загрязнения поток бутанола снизился еще более заметно до </w:t>
      </w:r>
      <w:r w:rsidR="00E62FA7">
        <w:rPr>
          <w:color w:val="000000"/>
        </w:rPr>
        <w:t>0.029</w:t>
      </w:r>
      <w:r w:rsidRPr="0094464C">
        <w:rPr>
          <w:color w:val="000000"/>
        </w:rPr>
        <w:t xml:space="preserve">, </w:t>
      </w:r>
      <w:r w:rsidR="00E62FA7">
        <w:rPr>
          <w:color w:val="000000"/>
        </w:rPr>
        <w:t xml:space="preserve">0.012 </w:t>
      </w:r>
      <w:r w:rsidRPr="0094464C">
        <w:rPr>
          <w:color w:val="000000"/>
        </w:rPr>
        <w:t xml:space="preserve">и </w:t>
      </w:r>
      <w:r w:rsidR="00E62FA7">
        <w:rPr>
          <w:color w:val="000000"/>
        </w:rPr>
        <w:t>0.054</w:t>
      </w:r>
      <w:r w:rsidRPr="0094464C">
        <w:rPr>
          <w:color w:val="000000"/>
        </w:rPr>
        <w:t xml:space="preserve"> </w:t>
      </w:r>
      <w:r w:rsidR="00E62FA7">
        <w:rPr>
          <w:color w:val="000000"/>
        </w:rPr>
        <w:t>кг/(м</w:t>
      </w:r>
      <w:r w:rsidR="00E62FA7" w:rsidRPr="00E62FA7">
        <w:rPr>
          <w:color w:val="000000"/>
          <w:vertAlign w:val="superscript"/>
        </w:rPr>
        <w:t>2</w:t>
      </w:r>
      <w:r w:rsidR="00E62FA7">
        <w:rPr>
          <w:color w:val="000000"/>
        </w:rPr>
        <w:t>·</w:t>
      </w:r>
      <w:r w:rsidRPr="0094464C">
        <w:rPr>
          <w:color w:val="000000"/>
        </w:rPr>
        <w:t xml:space="preserve">ч) для </w:t>
      </w:r>
      <w:proofErr w:type="spellStart"/>
      <w:r w:rsidR="00E62FA7" w:rsidRPr="0094464C">
        <w:rPr>
          <w:color w:val="000000"/>
        </w:rPr>
        <w:t>ПГептМС</w:t>
      </w:r>
      <w:proofErr w:type="spellEnd"/>
      <w:r w:rsidR="00E62FA7" w:rsidRPr="0094464C">
        <w:rPr>
          <w:color w:val="000000"/>
        </w:rPr>
        <w:t xml:space="preserve">, </w:t>
      </w:r>
      <w:proofErr w:type="spellStart"/>
      <w:r w:rsidR="00E62FA7" w:rsidRPr="0094464C">
        <w:rPr>
          <w:color w:val="000000"/>
        </w:rPr>
        <w:t>ПДецМС</w:t>
      </w:r>
      <w:proofErr w:type="spellEnd"/>
      <w:r w:rsidR="00E62FA7" w:rsidRPr="0094464C">
        <w:rPr>
          <w:color w:val="000000"/>
        </w:rPr>
        <w:t xml:space="preserve"> и МДК-3</w:t>
      </w:r>
      <w:r w:rsidRPr="0094464C">
        <w:rPr>
          <w:color w:val="000000"/>
        </w:rPr>
        <w:t>, соответственно. Коэффициент разделе</w:t>
      </w:r>
      <w:r w:rsidR="00E62FA7">
        <w:rPr>
          <w:color w:val="000000"/>
        </w:rPr>
        <w:t>ни</w:t>
      </w:r>
      <w:r w:rsidR="004C0325">
        <w:rPr>
          <w:color w:val="000000"/>
        </w:rPr>
        <w:t>я бутанола и воды составил 42, 22 и 13</w:t>
      </w:r>
      <w:r w:rsidRPr="0094464C">
        <w:rPr>
          <w:color w:val="000000"/>
        </w:rPr>
        <w:t xml:space="preserve"> для </w:t>
      </w:r>
      <w:proofErr w:type="spellStart"/>
      <w:r w:rsidR="00E62FA7" w:rsidRPr="0094464C">
        <w:rPr>
          <w:color w:val="000000"/>
        </w:rPr>
        <w:t>ПГептМС</w:t>
      </w:r>
      <w:proofErr w:type="spellEnd"/>
      <w:r w:rsidR="00E62FA7" w:rsidRPr="0094464C">
        <w:rPr>
          <w:color w:val="000000"/>
        </w:rPr>
        <w:t xml:space="preserve">, </w:t>
      </w:r>
      <w:proofErr w:type="spellStart"/>
      <w:r w:rsidR="00E62FA7" w:rsidRPr="0094464C">
        <w:rPr>
          <w:color w:val="000000"/>
        </w:rPr>
        <w:t>ПДецМС</w:t>
      </w:r>
      <w:proofErr w:type="spellEnd"/>
      <w:r w:rsidR="00E62FA7" w:rsidRPr="0094464C">
        <w:rPr>
          <w:color w:val="000000"/>
        </w:rPr>
        <w:t xml:space="preserve"> и МДК-3</w:t>
      </w:r>
      <w:r w:rsidR="004C0325">
        <w:rPr>
          <w:color w:val="000000"/>
        </w:rPr>
        <w:t xml:space="preserve">, соответственно. </w:t>
      </w:r>
      <w:r w:rsidR="00E62FA7" w:rsidRPr="00E62FA7">
        <w:rPr>
          <w:color w:val="000000"/>
        </w:rPr>
        <w:t>При изучении динамики засорения</w:t>
      </w:r>
      <w:r w:rsidR="004C0325">
        <w:rPr>
          <w:color w:val="000000"/>
        </w:rPr>
        <w:t xml:space="preserve"> наиболее селективной</w:t>
      </w:r>
      <w:r w:rsidR="00E62FA7" w:rsidRPr="00E62FA7">
        <w:rPr>
          <w:color w:val="000000"/>
        </w:rPr>
        <w:t xml:space="preserve"> мембраны </w:t>
      </w:r>
      <w:proofErr w:type="spellStart"/>
      <w:r w:rsidR="00E62FA7" w:rsidRPr="00E62FA7">
        <w:rPr>
          <w:color w:val="000000"/>
        </w:rPr>
        <w:t>ПГептМС</w:t>
      </w:r>
      <w:proofErr w:type="spellEnd"/>
      <w:r w:rsidR="00E62FA7" w:rsidRPr="00E62FA7">
        <w:rPr>
          <w:color w:val="000000"/>
        </w:rPr>
        <w:t xml:space="preserve"> в течение 216 часов</w:t>
      </w:r>
      <w:r w:rsidR="00973D1E">
        <w:rPr>
          <w:color w:val="000000"/>
        </w:rPr>
        <w:t xml:space="preserve"> наблюдался</w:t>
      </w:r>
      <w:r w:rsidR="00E62FA7" w:rsidRPr="00E62FA7">
        <w:rPr>
          <w:color w:val="000000"/>
        </w:rPr>
        <w:t xml:space="preserve"> высокий и стабильный средний общий поток в размере </w:t>
      </w:r>
      <w:r w:rsidR="004C0325">
        <w:rPr>
          <w:color w:val="000000"/>
        </w:rPr>
        <w:t>0.16</w:t>
      </w:r>
      <w:r w:rsidR="00E62FA7" w:rsidRPr="00E62FA7">
        <w:rPr>
          <w:color w:val="000000"/>
        </w:rPr>
        <w:t xml:space="preserve"> </w:t>
      </w:r>
      <w:r w:rsidR="004C0325">
        <w:rPr>
          <w:color w:val="000000"/>
        </w:rPr>
        <w:t>к</w:t>
      </w:r>
      <w:r w:rsidR="00E62FA7" w:rsidRPr="00E62FA7">
        <w:rPr>
          <w:color w:val="000000"/>
        </w:rPr>
        <w:t>г/м</w:t>
      </w:r>
      <w:r w:rsidR="00E62FA7" w:rsidRPr="004C0325">
        <w:rPr>
          <w:color w:val="000000"/>
          <w:vertAlign w:val="superscript"/>
        </w:rPr>
        <w:t>2</w:t>
      </w:r>
      <w:r w:rsidR="00E62FA7" w:rsidRPr="00E62FA7">
        <w:rPr>
          <w:color w:val="000000"/>
        </w:rPr>
        <w:t>·ч и сред</w:t>
      </w:r>
      <w:r w:rsidR="004C0325">
        <w:rPr>
          <w:color w:val="000000"/>
        </w:rPr>
        <w:t>ние коэффициенты разделения 50, 45 и 6</w:t>
      </w:r>
      <w:r w:rsidR="00E62FA7" w:rsidRPr="00E62FA7">
        <w:rPr>
          <w:color w:val="000000"/>
        </w:rPr>
        <w:t xml:space="preserve"> для ацетона, бутанола и этанола, соответственно. </w:t>
      </w:r>
      <w:r w:rsidR="004C0325" w:rsidRPr="004C0325">
        <w:rPr>
          <w:color w:val="000000"/>
        </w:rPr>
        <w:t xml:space="preserve">Общая для всех мембран тенденция снижения потока </w:t>
      </w:r>
      <w:proofErr w:type="spellStart"/>
      <w:r w:rsidR="004C0325" w:rsidRPr="004C0325">
        <w:rPr>
          <w:color w:val="000000"/>
        </w:rPr>
        <w:t>пермеата</w:t>
      </w:r>
      <w:proofErr w:type="spellEnd"/>
      <w:r w:rsidR="004C0325" w:rsidRPr="004C0325">
        <w:rPr>
          <w:color w:val="000000"/>
        </w:rPr>
        <w:t xml:space="preserve"> после их контакта с ферментационной средой указывает на </w:t>
      </w:r>
      <w:r w:rsidR="004C0325">
        <w:rPr>
          <w:color w:val="000000"/>
        </w:rPr>
        <w:t xml:space="preserve">их </w:t>
      </w:r>
      <w:r w:rsidR="004C0325" w:rsidRPr="004C0325">
        <w:rPr>
          <w:color w:val="000000"/>
        </w:rPr>
        <w:t>загрязнение.</w:t>
      </w:r>
      <w:r w:rsidR="004C0325">
        <w:rPr>
          <w:color w:val="000000"/>
        </w:rPr>
        <w:t xml:space="preserve"> </w:t>
      </w:r>
      <w:r w:rsidRPr="0094464C">
        <w:rPr>
          <w:color w:val="000000"/>
        </w:rPr>
        <w:t>Таким образом, необходимо модифицировать мембраны для повышения их стабильности</w:t>
      </w:r>
    </w:p>
    <w:p w14:paraId="022FC08C" w14:textId="2CA975A6" w:rsidR="00A02163" w:rsidRPr="00A02163" w:rsidRDefault="0094464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4464C">
        <w:rPr>
          <w:i/>
          <w:iCs/>
          <w:color w:val="000000"/>
        </w:rPr>
        <w:t>Исследование выполнено при финансовой поддержке РНФ в рамках проекта 22-79-10332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EA383B8" w14:textId="582C6127" w:rsidR="0094464C" w:rsidRPr="004C0325" w:rsidRDefault="0094464C" w:rsidP="009446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Pr="0094464C">
        <w:rPr>
          <w:color w:val="000000"/>
        </w:rPr>
        <w:t xml:space="preserve"> Грушевенко Е.А., Подтынников И.А., Борисов И.Л. Высокоселективная </w:t>
      </w:r>
      <w:proofErr w:type="spellStart"/>
      <w:r w:rsidRPr="0094464C">
        <w:rPr>
          <w:color w:val="000000"/>
        </w:rPr>
        <w:t>первапорационная</w:t>
      </w:r>
      <w:proofErr w:type="spellEnd"/>
      <w:r w:rsidRPr="0094464C">
        <w:rPr>
          <w:color w:val="000000"/>
        </w:rPr>
        <w:t xml:space="preserve"> мембрана для выделения 1-бутанола из водных стоков // Журнал прикладной химии. </w:t>
      </w:r>
      <w:r w:rsidRPr="004C0325">
        <w:rPr>
          <w:color w:val="000000"/>
        </w:rPr>
        <w:t>2019</w:t>
      </w:r>
      <w:r w:rsidR="004C0325" w:rsidRPr="004C0325">
        <w:rPr>
          <w:color w:val="000000"/>
        </w:rPr>
        <w:t>.</w:t>
      </w:r>
      <w:r w:rsidRPr="004C0325">
        <w:rPr>
          <w:color w:val="000000"/>
        </w:rPr>
        <w:t xml:space="preserve"> Т</w:t>
      </w:r>
      <w:r w:rsidR="004C0325">
        <w:rPr>
          <w:color w:val="000000"/>
        </w:rPr>
        <w:t>.</w:t>
      </w:r>
      <w:r w:rsidRPr="004C0325">
        <w:rPr>
          <w:color w:val="000000"/>
        </w:rPr>
        <w:t xml:space="preserve"> 92, №11. С. 1488-1496.</w:t>
      </w:r>
    </w:p>
    <w:p w14:paraId="39EC7DCC" w14:textId="40A2CE48" w:rsidR="00973D1E" w:rsidRPr="0094464C" w:rsidRDefault="0094464C" w:rsidP="009446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C0325">
        <w:rPr>
          <w:color w:val="000000"/>
        </w:rPr>
        <w:t xml:space="preserve">2. Грушевенко Е.А. Подтынников И.А., Голубев Г.С., Волков В.В., Борисов И.Л. </w:t>
      </w:r>
      <w:proofErr w:type="spellStart"/>
      <w:r w:rsidRPr="004C0325">
        <w:rPr>
          <w:color w:val="000000"/>
        </w:rPr>
        <w:t>Полигептилметилсилоксан</w:t>
      </w:r>
      <w:proofErr w:type="spellEnd"/>
      <w:r w:rsidRPr="004C0325">
        <w:rPr>
          <w:color w:val="000000"/>
        </w:rPr>
        <w:t>–новый матери</w:t>
      </w:r>
      <w:r w:rsidRPr="005B55B7">
        <w:rPr>
          <w:color w:val="000000"/>
        </w:rPr>
        <w:t xml:space="preserve">ал для </w:t>
      </w:r>
      <w:proofErr w:type="spellStart"/>
      <w:r w:rsidRPr="005B55B7">
        <w:rPr>
          <w:color w:val="000000"/>
        </w:rPr>
        <w:t>первапорационного</w:t>
      </w:r>
      <w:proofErr w:type="spellEnd"/>
      <w:r w:rsidRPr="005B55B7">
        <w:rPr>
          <w:color w:val="000000"/>
        </w:rPr>
        <w:t xml:space="preserve"> выделения оксигенатов из воды // Мембраны и мембранные технологии. </w:t>
      </w:r>
      <w:r w:rsidRPr="0094464C">
        <w:rPr>
          <w:color w:val="000000"/>
          <w:lang w:val="en-US"/>
        </w:rPr>
        <w:t>2018</w:t>
      </w:r>
      <w:r w:rsidR="004C0325">
        <w:rPr>
          <w:color w:val="000000"/>
          <w:lang w:val="en-US"/>
        </w:rPr>
        <w:t>.</w:t>
      </w:r>
      <w:r w:rsidRPr="0094464C">
        <w:rPr>
          <w:color w:val="000000"/>
          <w:lang w:val="en-US"/>
        </w:rPr>
        <w:t xml:space="preserve"> Т</w:t>
      </w:r>
      <w:r w:rsidR="004C0325">
        <w:rPr>
          <w:color w:val="000000"/>
          <w:lang w:val="en-US"/>
        </w:rPr>
        <w:t>.</w:t>
      </w:r>
      <w:r w:rsidRPr="0094464C">
        <w:rPr>
          <w:color w:val="000000"/>
          <w:lang w:val="en-US"/>
        </w:rPr>
        <w:t xml:space="preserve"> 8, №5. С. 334-342.</w:t>
      </w:r>
    </w:p>
    <w:sectPr w:rsidR="00973D1E" w:rsidRPr="0094464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0DB5"/>
    <w:rsid w:val="00101A1C"/>
    <w:rsid w:val="00106375"/>
    <w:rsid w:val="00116394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C0325"/>
    <w:rsid w:val="004F0EDF"/>
    <w:rsid w:val="00522BF1"/>
    <w:rsid w:val="00581216"/>
    <w:rsid w:val="00590166"/>
    <w:rsid w:val="005B55B7"/>
    <w:rsid w:val="006F7A19"/>
    <w:rsid w:val="00775389"/>
    <w:rsid w:val="00797838"/>
    <w:rsid w:val="007A7AE6"/>
    <w:rsid w:val="007C36D8"/>
    <w:rsid w:val="007F2744"/>
    <w:rsid w:val="008931BE"/>
    <w:rsid w:val="00921D45"/>
    <w:rsid w:val="0094464C"/>
    <w:rsid w:val="00973D1E"/>
    <w:rsid w:val="009A66DB"/>
    <w:rsid w:val="009B2F80"/>
    <w:rsid w:val="009B3300"/>
    <w:rsid w:val="009F3380"/>
    <w:rsid w:val="00A02163"/>
    <w:rsid w:val="00A314FE"/>
    <w:rsid w:val="00B200BD"/>
    <w:rsid w:val="00BF36F8"/>
    <w:rsid w:val="00BF4622"/>
    <w:rsid w:val="00CD00B1"/>
    <w:rsid w:val="00D22306"/>
    <w:rsid w:val="00D42542"/>
    <w:rsid w:val="00D8121C"/>
    <w:rsid w:val="00E22189"/>
    <w:rsid w:val="00E62FA7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Normalilk">
    <w:name w:val="Normal_ilk"/>
    <w:basedOn w:val="a"/>
    <w:next w:val="a"/>
    <w:rsid w:val="0094464C"/>
    <w:pPr>
      <w:spacing w:before="120"/>
      <w:jc w:val="both"/>
    </w:pPr>
    <w:rPr>
      <w:rFonts w:eastAsiaTheme="minorHAnsi" w:cstheme="minorBidi"/>
      <w:sz w:val="20"/>
      <w:szCs w:val="20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E2D9CF-D48C-4F90-BB4C-7EB7AE66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Рохманка Татьяна Николаевна</dc:creator>
  <cp:lastModifiedBy>Рохманка Татьяна Николаевна</cp:lastModifiedBy>
  <cp:revision>4</cp:revision>
  <dcterms:created xsi:type="dcterms:W3CDTF">2023-02-08T10:15:00Z</dcterms:created>
  <dcterms:modified xsi:type="dcterms:W3CDTF">2023-02-16T13:37:00Z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