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5671" w14:textId="77777777" w:rsidR="004B0E28" w:rsidRPr="004B0E28" w:rsidRDefault="004B0E28" w:rsidP="004B0E28">
      <w:pPr>
        <w:shd w:val="clear" w:color="auto" w:fill="FFFFFF"/>
        <w:jc w:val="center"/>
        <w:rPr>
          <w:b/>
          <w:color w:val="000000"/>
        </w:rPr>
      </w:pPr>
      <w:r w:rsidRPr="004B0E28">
        <w:rPr>
          <w:b/>
          <w:color w:val="000000"/>
        </w:rPr>
        <w:t>Диаграммы фазового равновесия и</w:t>
      </w:r>
      <w:r>
        <w:rPr>
          <w:color w:val="000000"/>
        </w:rPr>
        <w:t xml:space="preserve"> </w:t>
      </w:r>
      <w:r>
        <w:rPr>
          <w:b/>
          <w:color w:val="000000"/>
        </w:rPr>
        <w:t>о</w:t>
      </w:r>
      <w:r w:rsidRPr="004B0E28">
        <w:rPr>
          <w:b/>
          <w:color w:val="000000"/>
        </w:rPr>
        <w:t xml:space="preserve">собенности ректификационного разделения смесей, </w:t>
      </w:r>
      <w:r>
        <w:rPr>
          <w:b/>
          <w:color w:val="000000"/>
        </w:rPr>
        <w:t>получаемых в процессе этерификации уксусной кислоты спиртами С</w:t>
      </w:r>
      <w:r w:rsidRPr="005145A4">
        <w:rPr>
          <w:b/>
          <w:color w:val="000000"/>
          <w:vertAlign w:val="subscript"/>
        </w:rPr>
        <w:t>1</w:t>
      </w:r>
      <w:r>
        <w:rPr>
          <w:b/>
          <w:color w:val="000000"/>
        </w:rPr>
        <w:t>-С</w:t>
      </w:r>
      <w:r w:rsidRPr="005145A4">
        <w:rPr>
          <w:b/>
          <w:color w:val="000000"/>
          <w:vertAlign w:val="subscript"/>
        </w:rPr>
        <w:t>4</w:t>
      </w:r>
    </w:p>
    <w:p w14:paraId="2C5717E6" w14:textId="77777777" w:rsidR="001756A6" w:rsidRDefault="001756A6" w:rsidP="001756A6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Сибирцев М.М.,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Фролкова А.К.</w:t>
      </w:r>
      <w:r>
        <w:rPr>
          <w:b/>
          <w:i/>
          <w:color w:val="000000"/>
          <w:vertAlign w:val="superscript"/>
        </w:rPr>
        <w:t>1</w:t>
      </w:r>
      <w:r w:rsidRPr="00BF4622">
        <w:rPr>
          <w:b/>
          <w:color w:val="000000"/>
        </w:rPr>
        <w:t xml:space="preserve"> </w:t>
      </w:r>
    </w:p>
    <w:p w14:paraId="243CAD25" w14:textId="77777777" w:rsidR="001756A6" w:rsidRDefault="001756A6" w:rsidP="001756A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46CB2F12" w14:textId="77777777" w:rsidR="001756A6" w:rsidRDefault="001756A6" w:rsidP="001756A6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МИРЭА - Российский технологический университет (РТУ МИРЭА), </w:t>
      </w:r>
    </w:p>
    <w:p w14:paraId="7BD99C14" w14:textId="77777777" w:rsidR="001756A6" w:rsidRPr="00391C38" w:rsidRDefault="001756A6" w:rsidP="001756A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тонких химических технологий имени М.В. Ломоносова, Москва, Россия</w:t>
      </w:r>
    </w:p>
    <w:p w14:paraId="6645A399" w14:textId="77777777" w:rsidR="001756A6" w:rsidRDefault="001756A6" w:rsidP="001756A6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E-mail: </w:t>
      </w:r>
      <w:hyperlink r:id="rId7" w:history="1">
        <w:r w:rsidRPr="00CA4BB8">
          <w:rPr>
            <w:rStyle w:val="a5"/>
            <w:i/>
            <w:color w:val="auto"/>
            <w:lang w:val="en-US"/>
          </w:rPr>
          <w:t>sibirtsev</w:t>
        </w:r>
        <w:r w:rsidRPr="00CA4BB8">
          <w:rPr>
            <w:rStyle w:val="a5"/>
            <w:i/>
            <w:color w:val="auto"/>
          </w:rPr>
          <w:t>.98@</w:t>
        </w:r>
        <w:r w:rsidRPr="00CA4BB8">
          <w:rPr>
            <w:rStyle w:val="a5"/>
            <w:i/>
            <w:color w:val="auto"/>
            <w:lang w:val="en-US"/>
          </w:rPr>
          <w:t>mail</w:t>
        </w:r>
        <w:r w:rsidRPr="00CA4BB8">
          <w:rPr>
            <w:rStyle w:val="a5"/>
            <w:i/>
            <w:color w:val="auto"/>
          </w:rPr>
          <w:t>.</w:t>
        </w:r>
        <w:proofErr w:type="spellStart"/>
        <w:r w:rsidRPr="00CA4BB8">
          <w:rPr>
            <w:rStyle w:val="a5"/>
            <w:i/>
            <w:color w:val="auto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18A219FF" w14:textId="77777777" w:rsidR="00D20DB0" w:rsidRPr="0025156E" w:rsidRDefault="00FE38E0" w:rsidP="004B0E28">
      <w:pPr>
        <w:shd w:val="clear" w:color="auto" w:fill="FFFFFF"/>
        <w:ind w:firstLine="397"/>
        <w:jc w:val="both"/>
        <w:rPr>
          <w:color w:val="000000"/>
        </w:rPr>
      </w:pPr>
      <w:r w:rsidRPr="0025156E">
        <w:rPr>
          <w:color w:val="000000"/>
        </w:rPr>
        <w:t>С</w:t>
      </w:r>
      <w:r w:rsidR="004B0E28" w:rsidRPr="0025156E">
        <w:rPr>
          <w:color w:val="000000"/>
        </w:rPr>
        <w:t>ложны</w:t>
      </w:r>
      <w:r w:rsidRPr="0025156E">
        <w:rPr>
          <w:color w:val="000000"/>
        </w:rPr>
        <w:t>е</w:t>
      </w:r>
      <w:r w:rsidR="004B0E28" w:rsidRPr="0025156E">
        <w:rPr>
          <w:color w:val="000000"/>
        </w:rPr>
        <w:t xml:space="preserve"> эфир</w:t>
      </w:r>
      <w:r w:rsidRPr="0025156E">
        <w:rPr>
          <w:color w:val="000000"/>
        </w:rPr>
        <w:t>ы уксусной кислоты и спиртов С</w:t>
      </w:r>
      <w:r w:rsidRPr="0025156E">
        <w:rPr>
          <w:color w:val="000000"/>
          <w:vertAlign w:val="subscript"/>
        </w:rPr>
        <w:t>1</w:t>
      </w:r>
      <w:r w:rsidRPr="0025156E">
        <w:rPr>
          <w:color w:val="000000"/>
        </w:rPr>
        <w:t>-С</w:t>
      </w:r>
      <w:r w:rsidRPr="0025156E">
        <w:rPr>
          <w:color w:val="000000"/>
          <w:vertAlign w:val="subscript"/>
        </w:rPr>
        <w:t>4</w:t>
      </w:r>
      <w:r w:rsidRPr="0025156E">
        <w:rPr>
          <w:b/>
          <w:color w:val="000000"/>
          <w:vertAlign w:val="subscript"/>
        </w:rPr>
        <w:t xml:space="preserve"> </w:t>
      </w:r>
      <w:r w:rsidRPr="0025156E">
        <w:rPr>
          <w:color w:val="000000"/>
        </w:rPr>
        <w:t>находят широкое применение в химической, фармацевтической, пищевой и др. отраслях. Одним из основных методов их получения является реакция этерификации, в результате которой образуются системы</w:t>
      </w:r>
      <w:r w:rsidR="004B0E28" w:rsidRPr="0025156E">
        <w:rPr>
          <w:color w:val="000000"/>
        </w:rPr>
        <w:t xml:space="preserve"> </w:t>
      </w:r>
      <w:r w:rsidRPr="0025156E">
        <w:rPr>
          <w:color w:val="000000"/>
        </w:rPr>
        <w:t>сложный эфир – уксусная кислота – спирт – вода разного состава</w:t>
      </w:r>
      <w:r w:rsidR="004B0E28" w:rsidRPr="0025156E">
        <w:rPr>
          <w:color w:val="000000"/>
        </w:rPr>
        <w:t xml:space="preserve">. </w:t>
      </w:r>
      <w:r w:rsidRPr="0025156E">
        <w:rPr>
          <w:color w:val="000000"/>
        </w:rPr>
        <w:t xml:space="preserve">Комплексное исследование фазового поведения систем в целом, их бинарных и тройных составляющих в совокупности с анализом литературных и собственных данных по ректификационному разделению таких смесей позволяет выявить закономерности поведения объектов, в которых компоненты варьируются по гомологическим рядам, полезные при разработке новых схем разделения и прогноза их энергоэффективности. </w:t>
      </w:r>
      <w:r w:rsidR="00FF60BB" w:rsidRPr="0025156E">
        <w:rPr>
          <w:color w:val="000000"/>
        </w:rPr>
        <w:t xml:space="preserve">Работа посвящена термодинамико-топологическому анализу структур фазовых диаграмм четырехкомпонентных систем и синтезу принципиальных схем разделения смесей </w:t>
      </w:r>
      <w:proofErr w:type="spellStart"/>
      <w:r w:rsidR="00FF60BB" w:rsidRPr="0025156E">
        <w:rPr>
          <w:color w:val="000000"/>
        </w:rPr>
        <w:t>эквимолярного</w:t>
      </w:r>
      <w:proofErr w:type="spellEnd"/>
      <w:r w:rsidR="00FF60BB" w:rsidRPr="0025156E">
        <w:rPr>
          <w:color w:val="000000"/>
        </w:rPr>
        <w:t xml:space="preserve"> состава. Цель</w:t>
      </w:r>
      <w:r w:rsidR="00216B90" w:rsidRPr="0025156E">
        <w:rPr>
          <w:color w:val="000000"/>
        </w:rPr>
        <w:t xml:space="preserve"> </w:t>
      </w:r>
      <w:r w:rsidR="00AE06F9" w:rsidRPr="0025156E">
        <w:rPr>
          <w:color w:val="000000"/>
        </w:rPr>
        <w:t>работы</w:t>
      </w:r>
      <w:r w:rsidR="00FF60BB" w:rsidRPr="0025156E">
        <w:rPr>
          <w:color w:val="000000"/>
        </w:rPr>
        <w:t xml:space="preserve">: установление </w:t>
      </w:r>
      <w:r w:rsidR="00D20DB0" w:rsidRPr="0025156E">
        <w:rPr>
          <w:color w:val="000000"/>
        </w:rPr>
        <w:t>взаимосвязи</w:t>
      </w:r>
      <w:r w:rsidR="00AE06F9" w:rsidRPr="0025156E">
        <w:rPr>
          <w:color w:val="000000"/>
        </w:rPr>
        <w:t xml:space="preserve"> фазового поведения «</w:t>
      </w:r>
      <w:r w:rsidR="00D20DB0" w:rsidRPr="0025156E">
        <w:rPr>
          <w:color w:val="000000"/>
        </w:rPr>
        <w:t xml:space="preserve">гомологичных» </w:t>
      </w:r>
      <w:r w:rsidR="00FF60BB" w:rsidRPr="0025156E">
        <w:rPr>
          <w:color w:val="000000"/>
        </w:rPr>
        <w:t>систем</w:t>
      </w:r>
      <w:r w:rsidR="00080F8F" w:rsidRPr="0025156E">
        <w:rPr>
          <w:color w:val="000000"/>
        </w:rPr>
        <w:t xml:space="preserve"> </w:t>
      </w:r>
      <w:r w:rsidR="00FF60BB" w:rsidRPr="0025156E">
        <w:rPr>
          <w:color w:val="000000"/>
        </w:rPr>
        <w:t xml:space="preserve">и </w:t>
      </w:r>
      <w:r w:rsidR="00AE06F9" w:rsidRPr="0025156E">
        <w:rPr>
          <w:color w:val="000000"/>
        </w:rPr>
        <w:t>«</w:t>
      </w:r>
      <w:r w:rsidR="00D20DB0" w:rsidRPr="0025156E">
        <w:rPr>
          <w:color w:val="000000"/>
        </w:rPr>
        <w:t>гомологичных</w:t>
      </w:r>
      <w:r w:rsidR="00AE06F9" w:rsidRPr="0025156E">
        <w:rPr>
          <w:color w:val="000000"/>
        </w:rPr>
        <w:t>»</w:t>
      </w:r>
      <w:r w:rsidR="00D20DB0" w:rsidRPr="0025156E">
        <w:rPr>
          <w:color w:val="000000"/>
        </w:rPr>
        <w:t xml:space="preserve"> структур схем разделения.</w:t>
      </w:r>
    </w:p>
    <w:p w14:paraId="1DCC1751" w14:textId="77777777" w:rsidR="00D20DB0" w:rsidRPr="0025156E" w:rsidRDefault="00D20DB0" w:rsidP="004B0E28">
      <w:pPr>
        <w:shd w:val="clear" w:color="auto" w:fill="FFFFFF"/>
        <w:ind w:firstLine="397"/>
        <w:jc w:val="both"/>
        <w:rPr>
          <w:color w:val="000000"/>
        </w:rPr>
      </w:pPr>
      <w:r w:rsidRPr="0025156E">
        <w:rPr>
          <w:color w:val="000000"/>
        </w:rPr>
        <w:t>В качестве объектов рассматриваются системы</w:t>
      </w:r>
      <w:r w:rsidR="002C3DF6" w:rsidRPr="0025156E">
        <w:rPr>
          <w:color w:val="000000"/>
        </w:rPr>
        <w:t xml:space="preserve"> </w:t>
      </w:r>
      <w:r w:rsidR="002C3DF6" w:rsidRPr="0025156E">
        <w:rPr>
          <w:color w:val="000000"/>
          <w:lang w:val="en-US"/>
        </w:rPr>
        <w:t>I</w:t>
      </w:r>
      <w:r w:rsidR="002C3DF6" w:rsidRPr="0025156E">
        <w:rPr>
          <w:color w:val="000000"/>
        </w:rPr>
        <w:t>-</w:t>
      </w:r>
      <w:r w:rsidR="002C3DF6" w:rsidRPr="0025156E">
        <w:rPr>
          <w:color w:val="000000"/>
          <w:lang w:val="en-US"/>
        </w:rPr>
        <w:t>IV</w:t>
      </w:r>
      <w:r w:rsidR="00080F8F" w:rsidRPr="0025156E">
        <w:rPr>
          <w:color w:val="000000"/>
        </w:rPr>
        <w:t xml:space="preserve">, содержащие уксусную кислоту (УК), воду (В), спирт (метанол (М), этанол (Э), </w:t>
      </w:r>
      <w:proofErr w:type="spellStart"/>
      <w:r w:rsidR="00080F8F" w:rsidRPr="0025156E">
        <w:rPr>
          <w:color w:val="000000"/>
        </w:rPr>
        <w:t>пропанол</w:t>
      </w:r>
      <w:proofErr w:type="spellEnd"/>
      <w:r w:rsidR="00080F8F" w:rsidRPr="0025156E">
        <w:rPr>
          <w:color w:val="000000"/>
        </w:rPr>
        <w:t xml:space="preserve"> (П), н-бутанол (Б)), сложный эфир (</w:t>
      </w:r>
      <w:proofErr w:type="spellStart"/>
      <w:r w:rsidR="00080F8F" w:rsidRPr="0025156E">
        <w:rPr>
          <w:color w:val="000000"/>
        </w:rPr>
        <w:t>метилацетат</w:t>
      </w:r>
      <w:proofErr w:type="spellEnd"/>
      <w:r w:rsidR="00080F8F" w:rsidRPr="0025156E">
        <w:rPr>
          <w:color w:val="000000"/>
        </w:rPr>
        <w:t xml:space="preserve"> (МА), этилацетат (ЭА), </w:t>
      </w:r>
      <w:proofErr w:type="spellStart"/>
      <w:r w:rsidR="00080F8F" w:rsidRPr="0025156E">
        <w:rPr>
          <w:color w:val="000000"/>
        </w:rPr>
        <w:t>пропилацетат</w:t>
      </w:r>
      <w:proofErr w:type="spellEnd"/>
      <w:r w:rsidR="00080F8F" w:rsidRPr="0025156E">
        <w:rPr>
          <w:color w:val="000000"/>
        </w:rPr>
        <w:t xml:space="preserve"> (ПА), бутилацетат (БА)). </w:t>
      </w:r>
    </w:p>
    <w:p w14:paraId="39A7436F" w14:textId="77777777" w:rsidR="00001332" w:rsidRPr="0025156E" w:rsidRDefault="00FF60BB" w:rsidP="004B0E28">
      <w:pPr>
        <w:shd w:val="clear" w:color="auto" w:fill="FFFFFF"/>
        <w:ind w:firstLine="397"/>
        <w:jc w:val="both"/>
        <w:rPr>
          <w:color w:val="000000"/>
        </w:rPr>
      </w:pPr>
      <w:r w:rsidRPr="0025156E">
        <w:rPr>
          <w:color w:val="000000"/>
        </w:rPr>
        <w:t xml:space="preserve"> </w:t>
      </w:r>
      <w:r w:rsidR="002C3DF6" w:rsidRPr="0025156E">
        <w:rPr>
          <w:color w:val="000000"/>
        </w:rPr>
        <w:t>Увеличение</w:t>
      </w:r>
      <w:r w:rsidR="00080F8F" w:rsidRPr="0025156E">
        <w:rPr>
          <w:color w:val="000000"/>
        </w:rPr>
        <w:t xml:space="preserve"> числа углеродных атомов в молекулах спирта и эфира приводит к закономерному изменению</w:t>
      </w:r>
      <w:r w:rsidRPr="0025156E">
        <w:rPr>
          <w:color w:val="000000"/>
        </w:rPr>
        <w:t xml:space="preserve"> фазового поведения</w:t>
      </w:r>
      <w:r w:rsidR="00080F8F" w:rsidRPr="0025156E">
        <w:rPr>
          <w:color w:val="000000"/>
        </w:rPr>
        <w:t xml:space="preserve">: </w:t>
      </w:r>
      <w:r w:rsidR="002C3DF6" w:rsidRPr="0025156E">
        <w:rPr>
          <w:color w:val="000000"/>
        </w:rPr>
        <w:t>увеличению концентрации воды в</w:t>
      </w:r>
      <w:r w:rsidR="00080F8F" w:rsidRPr="0025156E">
        <w:rPr>
          <w:color w:val="000000"/>
        </w:rPr>
        <w:t xml:space="preserve"> бинарных </w:t>
      </w:r>
      <w:proofErr w:type="spellStart"/>
      <w:r w:rsidR="00080F8F" w:rsidRPr="0025156E">
        <w:rPr>
          <w:color w:val="000000"/>
        </w:rPr>
        <w:t>азеотроп</w:t>
      </w:r>
      <w:r w:rsidR="002C3DF6" w:rsidRPr="0025156E">
        <w:rPr>
          <w:color w:val="000000"/>
        </w:rPr>
        <w:t>ах</w:t>
      </w:r>
      <w:proofErr w:type="spellEnd"/>
      <w:r w:rsidR="00080F8F" w:rsidRPr="0025156E">
        <w:rPr>
          <w:color w:val="000000"/>
        </w:rPr>
        <w:t xml:space="preserve"> спирт-В (</w:t>
      </w:r>
      <w:r w:rsidR="002C3DF6" w:rsidRPr="0025156E">
        <w:rPr>
          <w:color w:val="000000"/>
        </w:rPr>
        <w:t xml:space="preserve">в системе </w:t>
      </w:r>
      <w:r w:rsidR="002C3DF6" w:rsidRPr="0025156E">
        <w:rPr>
          <w:color w:val="000000"/>
          <w:lang w:val="en-US"/>
        </w:rPr>
        <w:t>I</w:t>
      </w:r>
      <w:r w:rsidR="003A483E" w:rsidRPr="0025156E">
        <w:rPr>
          <w:color w:val="000000"/>
        </w:rPr>
        <w:t xml:space="preserve"> </w:t>
      </w:r>
      <w:proofErr w:type="spellStart"/>
      <w:r w:rsidR="003A483E" w:rsidRPr="0025156E">
        <w:rPr>
          <w:color w:val="000000"/>
        </w:rPr>
        <w:t>азеотроп</w:t>
      </w:r>
      <w:proofErr w:type="spellEnd"/>
      <w:r w:rsidR="003A483E" w:rsidRPr="0025156E">
        <w:rPr>
          <w:color w:val="000000"/>
        </w:rPr>
        <w:t xml:space="preserve"> отсутствует)</w:t>
      </w:r>
      <w:r w:rsidR="002C3DF6" w:rsidRPr="0025156E">
        <w:rPr>
          <w:color w:val="000000"/>
        </w:rPr>
        <w:t>,</w:t>
      </w:r>
      <w:r w:rsidR="00080F8F" w:rsidRPr="0025156E">
        <w:rPr>
          <w:color w:val="000000"/>
        </w:rPr>
        <w:t xml:space="preserve"> эфир-В</w:t>
      </w:r>
      <w:r w:rsidR="002C3DF6" w:rsidRPr="0025156E">
        <w:rPr>
          <w:color w:val="000000"/>
        </w:rPr>
        <w:t xml:space="preserve">, тройных </w:t>
      </w:r>
      <w:proofErr w:type="spellStart"/>
      <w:r w:rsidR="002C3DF6" w:rsidRPr="0025156E">
        <w:rPr>
          <w:color w:val="000000"/>
        </w:rPr>
        <w:t>азеотропах</w:t>
      </w:r>
      <w:proofErr w:type="spellEnd"/>
      <w:r w:rsidR="002C3DF6" w:rsidRPr="0025156E">
        <w:rPr>
          <w:color w:val="000000"/>
        </w:rPr>
        <w:t xml:space="preserve"> спирт-эфир-В (</w:t>
      </w:r>
      <w:r w:rsidR="003A483E" w:rsidRPr="0025156E">
        <w:rPr>
          <w:color w:val="000000"/>
        </w:rPr>
        <w:t xml:space="preserve">в системе </w:t>
      </w:r>
      <w:r w:rsidR="003A483E" w:rsidRPr="0025156E">
        <w:rPr>
          <w:color w:val="000000"/>
          <w:lang w:val="en-US"/>
        </w:rPr>
        <w:t>I</w:t>
      </w:r>
      <w:r w:rsidR="003A483E" w:rsidRPr="0025156E">
        <w:rPr>
          <w:color w:val="000000"/>
        </w:rPr>
        <w:t xml:space="preserve"> </w:t>
      </w:r>
      <w:proofErr w:type="spellStart"/>
      <w:r w:rsidR="003A483E" w:rsidRPr="0025156E">
        <w:rPr>
          <w:color w:val="000000"/>
        </w:rPr>
        <w:t>азеотроп</w:t>
      </w:r>
      <w:proofErr w:type="spellEnd"/>
      <w:r w:rsidR="003A483E" w:rsidRPr="0025156E">
        <w:rPr>
          <w:color w:val="000000"/>
        </w:rPr>
        <w:t xml:space="preserve"> отсутствует</w:t>
      </w:r>
      <w:r w:rsidR="002C3DF6" w:rsidRPr="0025156E">
        <w:rPr>
          <w:color w:val="000000"/>
        </w:rPr>
        <w:t xml:space="preserve">); наличию области </w:t>
      </w:r>
      <w:r w:rsidR="003A483E" w:rsidRPr="0025156E">
        <w:rPr>
          <w:color w:val="000000"/>
        </w:rPr>
        <w:t>д</w:t>
      </w:r>
      <w:r w:rsidR="002C3DF6" w:rsidRPr="0025156E">
        <w:rPr>
          <w:color w:val="000000"/>
        </w:rPr>
        <w:t>вухфазного расслаивания</w:t>
      </w:r>
      <w:r w:rsidR="003A483E" w:rsidRPr="0025156E">
        <w:rPr>
          <w:color w:val="000000"/>
        </w:rPr>
        <w:t xml:space="preserve"> закрытого типа (в системе </w:t>
      </w:r>
      <w:r w:rsidR="003A483E" w:rsidRPr="0025156E">
        <w:rPr>
          <w:color w:val="000000"/>
          <w:lang w:val="en-US"/>
        </w:rPr>
        <w:t>IV</w:t>
      </w:r>
      <w:r w:rsidR="003A483E" w:rsidRPr="0025156E">
        <w:rPr>
          <w:color w:val="000000"/>
        </w:rPr>
        <w:t xml:space="preserve"> – открытого типа)</w:t>
      </w:r>
      <w:r w:rsidR="002C3DF6" w:rsidRPr="0025156E">
        <w:rPr>
          <w:color w:val="000000"/>
        </w:rPr>
        <w:t xml:space="preserve">. </w:t>
      </w:r>
      <w:r w:rsidR="003A483E" w:rsidRPr="0025156E">
        <w:rPr>
          <w:color w:val="000000"/>
        </w:rPr>
        <w:t xml:space="preserve">В системе </w:t>
      </w:r>
      <w:r w:rsidR="003A483E" w:rsidRPr="0025156E">
        <w:rPr>
          <w:color w:val="000000"/>
          <w:lang w:val="en-US"/>
        </w:rPr>
        <w:t>IV</w:t>
      </w:r>
      <w:r w:rsidR="003A483E" w:rsidRPr="0025156E">
        <w:rPr>
          <w:color w:val="000000"/>
        </w:rPr>
        <w:t xml:space="preserve"> </w:t>
      </w:r>
      <w:r w:rsidR="002C3DF6" w:rsidRPr="0025156E">
        <w:rPr>
          <w:color w:val="000000"/>
        </w:rPr>
        <w:t>появляются</w:t>
      </w:r>
      <w:r w:rsidR="00216B90" w:rsidRPr="0025156E">
        <w:rPr>
          <w:color w:val="000000"/>
        </w:rPr>
        <w:t>:</w:t>
      </w:r>
      <w:r w:rsidR="002C3DF6" w:rsidRPr="0025156E">
        <w:rPr>
          <w:color w:val="000000"/>
        </w:rPr>
        <w:t xml:space="preserve"> </w:t>
      </w:r>
      <w:proofErr w:type="spellStart"/>
      <w:r w:rsidR="002C3DF6" w:rsidRPr="0025156E">
        <w:rPr>
          <w:color w:val="000000"/>
        </w:rPr>
        <w:t>азеотроп</w:t>
      </w:r>
      <w:proofErr w:type="spellEnd"/>
      <w:r w:rsidR="002C3DF6" w:rsidRPr="0025156E">
        <w:rPr>
          <w:color w:val="000000"/>
        </w:rPr>
        <w:t xml:space="preserve"> Б-УК с максимумом температуры кипения и седловидный </w:t>
      </w:r>
      <w:proofErr w:type="spellStart"/>
      <w:r w:rsidR="002C3DF6" w:rsidRPr="0025156E">
        <w:rPr>
          <w:color w:val="000000"/>
        </w:rPr>
        <w:t>азеотроп</w:t>
      </w:r>
      <w:proofErr w:type="spellEnd"/>
      <w:r w:rsidR="002C3DF6" w:rsidRPr="0025156E">
        <w:rPr>
          <w:color w:val="000000"/>
        </w:rPr>
        <w:t xml:space="preserve"> БА-Б-УК, порождающий </w:t>
      </w:r>
      <w:proofErr w:type="spellStart"/>
      <w:r w:rsidR="002C3DF6" w:rsidRPr="0025156E">
        <w:rPr>
          <w:color w:val="000000"/>
        </w:rPr>
        <w:t>сепаратрическое</w:t>
      </w:r>
      <w:proofErr w:type="spellEnd"/>
      <w:r w:rsidR="002C3DF6" w:rsidRPr="0025156E">
        <w:rPr>
          <w:color w:val="000000"/>
        </w:rPr>
        <w:t xml:space="preserve"> многообразие. </w:t>
      </w:r>
      <w:r w:rsidR="00AE3BF4" w:rsidRPr="0025156E">
        <w:rPr>
          <w:color w:val="000000"/>
        </w:rPr>
        <w:t>С</w:t>
      </w:r>
      <w:r w:rsidR="003A483E" w:rsidRPr="0025156E">
        <w:rPr>
          <w:color w:val="000000"/>
        </w:rPr>
        <w:t xml:space="preserve">труктуры фазовых диаграмм систем </w:t>
      </w:r>
      <w:r w:rsidR="003A483E" w:rsidRPr="0025156E">
        <w:rPr>
          <w:color w:val="000000"/>
          <w:lang w:val="en-US"/>
        </w:rPr>
        <w:t>I</w:t>
      </w:r>
      <w:r w:rsidR="003A483E" w:rsidRPr="0025156E">
        <w:rPr>
          <w:color w:val="000000"/>
        </w:rPr>
        <w:t>-</w:t>
      </w:r>
      <w:r w:rsidR="003A483E" w:rsidRPr="0025156E">
        <w:rPr>
          <w:color w:val="000000"/>
          <w:lang w:val="en-US"/>
        </w:rPr>
        <w:t>III</w:t>
      </w:r>
      <w:r w:rsidR="003A483E" w:rsidRPr="0025156E">
        <w:rPr>
          <w:color w:val="000000"/>
        </w:rPr>
        <w:t xml:space="preserve"> характеризуются наличием одной области дистилляции; систем</w:t>
      </w:r>
      <w:r w:rsidR="00216B90" w:rsidRPr="0025156E">
        <w:rPr>
          <w:color w:val="000000"/>
        </w:rPr>
        <w:t>ы</w:t>
      </w:r>
      <w:r w:rsidR="003A483E" w:rsidRPr="0025156E">
        <w:rPr>
          <w:color w:val="000000"/>
        </w:rPr>
        <w:t xml:space="preserve"> </w:t>
      </w:r>
      <w:r w:rsidR="003A483E" w:rsidRPr="0025156E">
        <w:rPr>
          <w:color w:val="000000"/>
          <w:lang w:val="en-US"/>
        </w:rPr>
        <w:t>IV</w:t>
      </w:r>
      <w:r w:rsidR="003A483E" w:rsidRPr="0025156E">
        <w:rPr>
          <w:color w:val="000000"/>
        </w:rPr>
        <w:t xml:space="preserve"> – двумя, что исключает последнюю из рассматриваемого ряда.</w:t>
      </w:r>
      <w:r w:rsidR="00B86E57" w:rsidRPr="0025156E">
        <w:rPr>
          <w:color w:val="000000"/>
        </w:rPr>
        <w:t xml:space="preserve"> </w:t>
      </w:r>
    </w:p>
    <w:p w14:paraId="60D2DE53" w14:textId="3E713886" w:rsidR="001B4052" w:rsidRPr="0025156E" w:rsidRDefault="00B86E57" w:rsidP="004B0E28">
      <w:pPr>
        <w:shd w:val="clear" w:color="auto" w:fill="FFFFFF"/>
        <w:ind w:firstLine="397"/>
        <w:jc w:val="both"/>
        <w:rPr>
          <w:color w:val="000000"/>
        </w:rPr>
      </w:pPr>
      <w:r w:rsidRPr="0025156E">
        <w:rPr>
          <w:color w:val="000000"/>
        </w:rPr>
        <w:t xml:space="preserve">Т.о. по ряду признаков к гомологическому ряду структур диаграмм относятся системы </w:t>
      </w:r>
      <w:r w:rsidRPr="0025156E">
        <w:rPr>
          <w:color w:val="000000"/>
          <w:lang w:val="en-US"/>
        </w:rPr>
        <w:t>I</w:t>
      </w:r>
      <w:r w:rsidRPr="0025156E">
        <w:rPr>
          <w:color w:val="000000"/>
        </w:rPr>
        <w:t>-</w:t>
      </w:r>
      <w:r w:rsidRPr="0025156E">
        <w:rPr>
          <w:color w:val="000000"/>
          <w:lang w:val="en-US"/>
        </w:rPr>
        <w:t>III</w:t>
      </w:r>
      <w:r w:rsidR="00001332" w:rsidRPr="0025156E">
        <w:rPr>
          <w:color w:val="000000"/>
        </w:rPr>
        <w:t>, к которым можно применить общие принципы синтеза технологических схем ректификационного разделения</w:t>
      </w:r>
      <w:r w:rsidR="001B4052" w:rsidRPr="0025156E">
        <w:rPr>
          <w:color w:val="000000"/>
        </w:rPr>
        <w:t>. Им поставлен в соответствие первый ряд структур схем</w:t>
      </w:r>
      <w:r w:rsidRPr="0025156E">
        <w:rPr>
          <w:color w:val="000000"/>
        </w:rPr>
        <w:t>. Н</w:t>
      </w:r>
      <w:r w:rsidR="001073E4" w:rsidRPr="0025156E">
        <w:rPr>
          <w:color w:val="000000"/>
        </w:rPr>
        <w:t>а начальной</w:t>
      </w:r>
      <w:r w:rsidRPr="0025156E">
        <w:rPr>
          <w:color w:val="000000"/>
        </w:rPr>
        <w:t xml:space="preserve"> стадии отделяется УК как кубовый продукт с наивысшей температурой кипения; в дистилляте выделяется тройная смесь эфир</w:t>
      </w:r>
      <w:r w:rsidR="001073E4" w:rsidRPr="0025156E">
        <w:rPr>
          <w:color w:val="000000"/>
        </w:rPr>
        <w:t>-</w:t>
      </w:r>
      <w:r w:rsidRPr="0025156E">
        <w:rPr>
          <w:color w:val="000000"/>
        </w:rPr>
        <w:t>спирт</w:t>
      </w:r>
      <w:r w:rsidR="001073E4" w:rsidRPr="0025156E">
        <w:rPr>
          <w:color w:val="000000"/>
        </w:rPr>
        <w:t>-</w:t>
      </w:r>
      <w:r w:rsidRPr="0025156E">
        <w:rPr>
          <w:color w:val="000000"/>
        </w:rPr>
        <w:t>вода, для разделения которой предложены комплексы экстрактивной ректификации (ЭР) с диметилсульфоксидом</w:t>
      </w:r>
      <w:r w:rsidR="00AE06F9" w:rsidRPr="0025156E">
        <w:rPr>
          <w:color w:val="000000"/>
        </w:rPr>
        <w:t xml:space="preserve"> (ДМСО)</w:t>
      </w:r>
      <w:r w:rsidRPr="0025156E">
        <w:rPr>
          <w:color w:val="000000"/>
        </w:rPr>
        <w:t>, этиленгликолем</w:t>
      </w:r>
      <w:r w:rsidR="00AE06F9" w:rsidRPr="0025156E">
        <w:rPr>
          <w:color w:val="000000"/>
        </w:rPr>
        <w:t xml:space="preserve"> (ЭГ)</w:t>
      </w:r>
      <w:r w:rsidRPr="0025156E">
        <w:rPr>
          <w:color w:val="000000"/>
        </w:rPr>
        <w:t xml:space="preserve">, </w:t>
      </w:r>
      <w:proofErr w:type="spellStart"/>
      <w:r w:rsidRPr="0025156E">
        <w:rPr>
          <w:color w:val="000000"/>
        </w:rPr>
        <w:t>автоэкстрактивной</w:t>
      </w:r>
      <w:proofErr w:type="spellEnd"/>
      <w:r w:rsidRPr="0025156E">
        <w:rPr>
          <w:color w:val="000000"/>
        </w:rPr>
        <w:t xml:space="preserve"> ректификации (АЭР) с водой. Системы </w:t>
      </w:r>
      <w:r w:rsidRPr="0025156E">
        <w:rPr>
          <w:color w:val="000000"/>
          <w:lang w:val="en-US"/>
        </w:rPr>
        <w:t>II</w:t>
      </w:r>
      <w:r w:rsidRPr="0025156E">
        <w:rPr>
          <w:color w:val="000000"/>
        </w:rPr>
        <w:t xml:space="preserve"> и </w:t>
      </w:r>
      <w:r w:rsidRPr="0025156E">
        <w:rPr>
          <w:color w:val="000000"/>
          <w:lang w:val="en-US"/>
        </w:rPr>
        <w:t>III</w:t>
      </w:r>
      <w:r w:rsidRPr="0025156E">
        <w:rPr>
          <w:color w:val="000000"/>
        </w:rPr>
        <w:t xml:space="preserve"> являются </w:t>
      </w:r>
      <w:r w:rsidR="001B4052" w:rsidRPr="0025156E">
        <w:rPr>
          <w:color w:val="000000"/>
        </w:rPr>
        <w:t>гомологичными по всем признакам и их разделение возможно в схемах</w:t>
      </w:r>
      <w:r w:rsidR="00001332" w:rsidRPr="0025156E">
        <w:rPr>
          <w:color w:val="000000"/>
        </w:rPr>
        <w:t xml:space="preserve"> второго ряда</w:t>
      </w:r>
      <w:r w:rsidR="001B4052" w:rsidRPr="0025156E">
        <w:rPr>
          <w:color w:val="000000"/>
        </w:rPr>
        <w:t>, построенных на сочетании ректификации и расслаивания, а также применении комплекса обезвоживания спирта (</w:t>
      </w:r>
      <w:proofErr w:type="spellStart"/>
      <w:r w:rsidR="001B4052" w:rsidRPr="0025156E">
        <w:rPr>
          <w:color w:val="000000"/>
        </w:rPr>
        <w:t>гетероазеотропная</w:t>
      </w:r>
      <w:proofErr w:type="spellEnd"/>
      <w:r w:rsidR="001B4052" w:rsidRPr="0025156E">
        <w:rPr>
          <w:color w:val="000000"/>
        </w:rPr>
        <w:t xml:space="preserve"> ректификация, ЭР). </w:t>
      </w:r>
    </w:p>
    <w:p w14:paraId="4545F3F8" w14:textId="6D4119D8" w:rsidR="00B86E57" w:rsidRPr="0025156E" w:rsidRDefault="001B4052" w:rsidP="0025156E">
      <w:pPr>
        <w:shd w:val="clear" w:color="auto" w:fill="FFFFFF"/>
        <w:ind w:firstLine="397"/>
        <w:jc w:val="both"/>
        <w:rPr>
          <w:color w:val="FF0000"/>
        </w:rPr>
      </w:pPr>
      <w:r w:rsidRPr="0025156E">
        <w:rPr>
          <w:color w:val="000000"/>
        </w:rPr>
        <w:t xml:space="preserve">Проведены расчеты процесса ректификации с использованием программного комплекса </w:t>
      </w:r>
      <w:r w:rsidRPr="0025156E">
        <w:rPr>
          <w:color w:val="000000"/>
          <w:lang w:val="en-US"/>
        </w:rPr>
        <w:t>Aspen</w:t>
      </w:r>
      <w:r w:rsidRPr="0025156E">
        <w:rPr>
          <w:color w:val="000000"/>
        </w:rPr>
        <w:t xml:space="preserve"> </w:t>
      </w:r>
      <w:r w:rsidRPr="0025156E">
        <w:rPr>
          <w:color w:val="000000"/>
          <w:lang w:val="en-US"/>
        </w:rPr>
        <w:t>Plus</w:t>
      </w:r>
      <w:r w:rsidRPr="0025156E">
        <w:rPr>
          <w:color w:val="000000"/>
        </w:rPr>
        <w:t xml:space="preserve"> и модели фазового равновесия </w:t>
      </w:r>
      <w:r w:rsidRPr="0025156E">
        <w:rPr>
          <w:color w:val="000000"/>
          <w:lang w:val="en-US"/>
        </w:rPr>
        <w:t>NRTL</w:t>
      </w:r>
      <w:r w:rsidRPr="0025156E">
        <w:rPr>
          <w:color w:val="000000"/>
        </w:rPr>
        <w:t xml:space="preserve">, определены статические параметры работы колонн схем </w:t>
      </w:r>
      <w:r w:rsidR="00001332" w:rsidRPr="0025156E">
        <w:rPr>
          <w:color w:val="000000"/>
        </w:rPr>
        <w:t xml:space="preserve">первого </w:t>
      </w:r>
      <w:r w:rsidRPr="0025156E">
        <w:rPr>
          <w:color w:val="000000"/>
        </w:rPr>
        <w:t>гомологического ряда.</w:t>
      </w:r>
      <w:r w:rsidR="00001332" w:rsidRPr="0025156E">
        <w:rPr>
          <w:color w:val="000000"/>
        </w:rPr>
        <w:t xml:space="preserve"> Наблюдается рост суммарных энергозатрат в кипятильниках колонн: </w:t>
      </w:r>
      <w:r w:rsidR="00001332" w:rsidRPr="0025156E">
        <w:rPr>
          <w:bCs/>
        </w:rPr>
        <w:t xml:space="preserve">4457, 5189, 8853 кВт, соответственно, при переходе от </w:t>
      </w:r>
      <w:r w:rsidR="00AE06F9" w:rsidRPr="0025156E">
        <w:rPr>
          <w:bCs/>
          <w:lang w:val="en-US"/>
        </w:rPr>
        <w:t>I</w:t>
      </w:r>
      <w:r w:rsidR="00AE06F9" w:rsidRPr="0025156E">
        <w:rPr>
          <w:bCs/>
        </w:rPr>
        <w:t xml:space="preserve"> к </w:t>
      </w:r>
      <w:r w:rsidR="00AE06F9" w:rsidRPr="0025156E">
        <w:rPr>
          <w:bCs/>
          <w:lang w:val="en-US"/>
        </w:rPr>
        <w:t>III</w:t>
      </w:r>
      <w:r w:rsidR="00AE06F9" w:rsidRPr="0025156E">
        <w:rPr>
          <w:bCs/>
        </w:rPr>
        <w:t xml:space="preserve"> системе, что связано, в том числе, и </w:t>
      </w:r>
      <w:r w:rsidR="00AE06F9" w:rsidRPr="0025156E">
        <w:rPr>
          <w:color w:val="000000"/>
        </w:rPr>
        <w:t>с уменьшением селективности ДМСО (в отношении эфира) и ЭГ</w:t>
      </w:r>
      <w:r w:rsidR="001073E4" w:rsidRPr="0025156E">
        <w:rPr>
          <w:color w:val="000000"/>
        </w:rPr>
        <w:t xml:space="preserve"> </w:t>
      </w:r>
      <w:r w:rsidR="00AE06F9" w:rsidRPr="0025156E">
        <w:rPr>
          <w:color w:val="000000"/>
        </w:rPr>
        <w:t>(в отношении спирта) и увеличением их расхода.</w:t>
      </w:r>
      <w:r w:rsidR="001073E4" w:rsidRPr="0025156E">
        <w:rPr>
          <w:color w:val="000000"/>
        </w:rPr>
        <w:t xml:space="preserve"> Полученные результаты показывают возможность совершенствования существующих и создания новых схем разделения смесей, обладающих общими признаками диаграмм, на основе известных данных и обоснованного прогноза.</w:t>
      </w:r>
      <w:r w:rsidR="001073E4" w:rsidRPr="0025156E">
        <w:rPr>
          <w:color w:val="FF0000"/>
        </w:rPr>
        <w:t xml:space="preserve"> </w:t>
      </w:r>
    </w:p>
    <w:sectPr w:rsidR="00B86E57" w:rsidRPr="0025156E" w:rsidSect="00C01B48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77DF" w14:textId="77777777" w:rsidR="006424B8" w:rsidRDefault="006424B8" w:rsidP="005145A4">
      <w:r>
        <w:separator/>
      </w:r>
    </w:p>
  </w:endnote>
  <w:endnote w:type="continuationSeparator" w:id="0">
    <w:p w14:paraId="73F95314" w14:textId="77777777" w:rsidR="006424B8" w:rsidRDefault="006424B8" w:rsidP="0051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EC25" w14:textId="77777777" w:rsidR="006424B8" w:rsidRDefault="006424B8" w:rsidP="005145A4">
      <w:r>
        <w:separator/>
      </w:r>
    </w:p>
  </w:footnote>
  <w:footnote w:type="continuationSeparator" w:id="0">
    <w:p w14:paraId="4EBADF4B" w14:textId="77777777" w:rsidR="006424B8" w:rsidRDefault="006424B8" w:rsidP="0051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44347"/>
    <w:multiLevelType w:val="hybridMultilevel"/>
    <w:tmpl w:val="75C0B652"/>
    <w:lvl w:ilvl="0" w:tplc="E1BC82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3C053D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1458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D00A0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0A19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75829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B16B89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C887B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B4E5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1332"/>
    <w:rsid w:val="0000480E"/>
    <w:rsid w:val="000170D0"/>
    <w:rsid w:val="00050718"/>
    <w:rsid w:val="00063966"/>
    <w:rsid w:val="00080F8F"/>
    <w:rsid w:val="00081315"/>
    <w:rsid w:val="00086081"/>
    <w:rsid w:val="00101A1C"/>
    <w:rsid w:val="00106375"/>
    <w:rsid w:val="001073E4"/>
    <w:rsid w:val="00116478"/>
    <w:rsid w:val="00130241"/>
    <w:rsid w:val="001756A6"/>
    <w:rsid w:val="001B4052"/>
    <w:rsid w:val="001E61C2"/>
    <w:rsid w:val="001F0493"/>
    <w:rsid w:val="001F2351"/>
    <w:rsid w:val="00216B90"/>
    <w:rsid w:val="0022045D"/>
    <w:rsid w:val="00222714"/>
    <w:rsid w:val="002264EE"/>
    <w:rsid w:val="0023307C"/>
    <w:rsid w:val="0025156E"/>
    <w:rsid w:val="00265358"/>
    <w:rsid w:val="002C3DF6"/>
    <w:rsid w:val="002C5442"/>
    <w:rsid w:val="0031361E"/>
    <w:rsid w:val="00391C38"/>
    <w:rsid w:val="003A483E"/>
    <w:rsid w:val="003B76D6"/>
    <w:rsid w:val="004473F2"/>
    <w:rsid w:val="00482F9A"/>
    <w:rsid w:val="004A2022"/>
    <w:rsid w:val="004A26A3"/>
    <w:rsid w:val="004B0E28"/>
    <w:rsid w:val="004F0EDF"/>
    <w:rsid w:val="004F50D1"/>
    <w:rsid w:val="00512394"/>
    <w:rsid w:val="005145A4"/>
    <w:rsid w:val="00522BF1"/>
    <w:rsid w:val="00590166"/>
    <w:rsid w:val="00615EC0"/>
    <w:rsid w:val="006424B8"/>
    <w:rsid w:val="006834C5"/>
    <w:rsid w:val="00691D91"/>
    <w:rsid w:val="006F730E"/>
    <w:rsid w:val="006F7A19"/>
    <w:rsid w:val="00711DED"/>
    <w:rsid w:val="00775389"/>
    <w:rsid w:val="00797838"/>
    <w:rsid w:val="007A296A"/>
    <w:rsid w:val="007C36D8"/>
    <w:rsid w:val="007E4A1F"/>
    <w:rsid w:val="007F2744"/>
    <w:rsid w:val="008931BE"/>
    <w:rsid w:val="009173A2"/>
    <w:rsid w:val="00921D45"/>
    <w:rsid w:val="00955FDA"/>
    <w:rsid w:val="00990130"/>
    <w:rsid w:val="009A66DB"/>
    <w:rsid w:val="009B2F80"/>
    <w:rsid w:val="009B3300"/>
    <w:rsid w:val="009F3380"/>
    <w:rsid w:val="00A02163"/>
    <w:rsid w:val="00A02EEE"/>
    <w:rsid w:val="00A314FE"/>
    <w:rsid w:val="00A3664A"/>
    <w:rsid w:val="00AE06F9"/>
    <w:rsid w:val="00AE1D60"/>
    <w:rsid w:val="00AE3BF4"/>
    <w:rsid w:val="00B0511A"/>
    <w:rsid w:val="00B86E57"/>
    <w:rsid w:val="00BA1822"/>
    <w:rsid w:val="00BF36F8"/>
    <w:rsid w:val="00BF4622"/>
    <w:rsid w:val="00C01B48"/>
    <w:rsid w:val="00C46114"/>
    <w:rsid w:val="00CA4BB8"/>
    <w:rsid w:val="00CD00B1"/>
    <w:rsid w:val="00CD7542"/>
    <w:rsid w:val="00D20DB0"/>
    <w:rsid w:val="00D22306"/>
    <w:rsid w:val="00D42542"/>
    <w:rsid w:val="00D8121C"/>
    <w:rsid w:val="00DB3E81"/>
    <w:rsid w:val="00DC273F"/>
    <w:rsid w:val="00E10F76"/>
    <w:rsid w:val="00E22189"/>
    <w:rsid w:val="00E5744A"/>
    <w:rsid w:val="00E74069"/>
    <w:rsid w:val="00EB1F49"/>
    <w:rsid w:val="00F0058A"/>
    <w:rsid w:val="00F140B4"/>
    <w:rsid w:val="00F334AA"/>
    <w:rsid w:val="00F51A28"/>
    <w:rsid w:val="00F865B3"/>
    <w:rsid w:val="00FB1509"/>
    <w:rsid w:val="00FD00A8"/>
    <w:rsid w:val="00FE38E0"/>
    <w:rsid w:val="00FF1903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25AA2"/>
  <w15:chartTrackingRefBased/>
  <w15:docId w15:val="{85E73046-8A69-4865-B662-B5339BC9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1C3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rsid w:val="00C01B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C01B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01B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01B4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C01B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01B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TableNormal1">
    <w:name w:val="Table Normal1"/>
    <w:rsid w:val="00C01B4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rsid w:val="00C01B4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C01B48"/>
    <w:pPr>
      <w:keepNext/>
      <w:keepLines/>
      <w:spacing w:before="360" w:after="80"/>
    </w:pPr>
    <w:rPr>
      <w:rFonts w:ascii="Georgia" w:eastAsia="Times New Roman" w:hAnsi="Georgia" w:cs="Georgia"/>
      <w:i/>
      <w:color w:val="666666"/>
      <w:sz w:val="48"/>
      <w:szCs w:val="48"/>
    </w:rPr>
  </w:style>
  <w:style w:type="paragraph" w:customStyle="1" w:styleId="ListParagraph">
    <w:name w:val="List Paragraph"/>
    <w:basedOn w:val="a"/>
    <w:link w:val="ListParagraphChar"/>
    <w:rsid w:val="00106375"/>
    <w:pPr>
      <w:ind w:left="720"/>
      <w:contextualSpacing/>
    </w:pPr>
  </w:style>
  <w:style w:type="character" w:customStyle="1" w:styleId="ListParagraphChar">
    <w:name w:val="List Paragraph Char"/>
    <w:basedOn w:val="a0"/>
    <w:link w:val="ListParagraph"/>
    <w:locked/>
    <w:rsid w:val="004A26A3"/>
    <w:rPr>
      <w:rFonts w:cs="Times New Roman"/>
    </w:rPr>
  </w:style>
  <w:style w:type="character" w:customStyle="1" w:styleId="PlaceholderText">
    <w:name w:val="Placeholder Text"/>
    <w:basedOn w:val="a0"/>
    <w:semiHidden/>
    <w:rsid w:val="00E22189"/>
    <w:rPr>
      <w:rFonts w:cs="Times New Roman"/>
      <w:color w:val="808080"/>
    </w:rPr>
  </w:style>
  <w:style w:type="paragraph" w:customStyle="1" w:styleId="NoSpacing">
    <w:name w:val="No Spacing"/>
    <w:rsid w:val="00FF1903"/>
    <w:rPr>
      <w:rFonts w:eastAsia="Times New Roman" w:cs="Times New Roman"/>
      <w:sz w:val="22"/>
      <w:szCs w:val="22"/>
      <w:lang w:val="en-US" w:eastAsia="en-US"/>
    </w:rPr>
  </w:style>
  <w:style w:type="character" w:styleId="a5">
    <w:name w:val="Hyperlink"/>
    <w:basedOn w:val="a0"/>
    <w:rsid w:val="00F865B3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basedOn w:val="a0"/>
    <w:semiHidden/>
    <w:rsid w:val="00F865B3"/>
    <w:rPr>
      <w:rFonts w:cs="Times New Roman"/>
      <w:color w:val="605E5C"/>
      <w:shd w:val="clear" w:color="auto" w:fill="E1DFDD"/>
    </w:rPr>
  </w:style>
  <w:style w:type="paragraph" w:styleId="a6">
    <w:name w:val="Balloon Text"/>
    <w:basedOn w:val="a"/>
    <w:link w:val="a7"/>
    <w:semiHidden/>
    <w:rsid w:val="00F140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F140B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5145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5145A4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5145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locked/>
    <w:rsid w:val="005145A4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4A202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birtsev.9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Гомологичные ряды фазовых диаграмм и синтез схем на их основе на примере смесей, получаемых в реакции этерификации уксусной кислоты спиртами С1-С4 </vt:lpstr>
    </vt:vector>
  </TitlesOfParts>
  <Company>Lomonosov MSU</Company>
  <LinksUpToDate>false</LinksUpToDate>
  <CharactersWithSpaces>3831</CharactersWithSpaces>
  <SharedDoc>false</SharedDoc>
  <HLinks>
    <vt:vector size="6" baseType="variant"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mailto:sibirtsev.98@mail.ru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Гомологичные ряды фазовых диаграмм и синтез схем на их основе на примере смесей, получаемых в реакции этерификации уксусной кислоты спиртами С1-С4</dc:title>
  <dc:subject/>
  <dc:creator>Пользователь</dc:creator>
  <cp:keywords/>
  <dc:description/>
  <cp:lastModifiedBy>Михаил</cp:lastModifiedBy>
  <cp:revision>2</cp:revision>
  <dcterms:created xsi:type="dcterms:W3CDTF">2023-02-14T10:02:00Z</dcterms:created>
  <dcterms:modified xsi:type="dcterms:W3CDTF">2023-02-14T10:02:00Z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