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CA2254" w:rsidR="00130241" w:rsidRDefault="00677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ароматических частично кристаллических полиимидов, содержащих мостиковые фрагменты</w:t>
      </w:r>
    </w:p>
    <w:p w14:paraId="05C2B42C" w14:textId="77777777" w:rsidR="00677A39" w:rsidRDefault="00677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677A39">
        <w:rPr>
          <w:b/>
          <w:i/>
          <w:color w:val="000000"/>
        </w:rPr>
        <w:t>Валиуллин</w:t>
      </w:r>
      <w:proofErr w:type="spellEnd"/>
      <w:r w:rsidRPr="00677A39">
        <w:rPr>
          <w:b/>
          <w:i/>
          <w:color w:val="000000"/>
        </w:rPr>
        <w:t xml:space="preserve"> К. С.</w:t>
      </w:r>
      <w:r w:rsidRPr="008D12C9">
        <w:rPr>
          <w:b/>
          <w:i/>
          <w:color w:val="000000"/>
          <w:vertAlign w:val="superscript"/>
        </w:rPr>
        <w:t>1,2</w:t>
      </w:r>
      <w:r w:rsidRPr="00677A39">
        <w:rPr>
          <w:b/>
          <w:i/>
          <w:color w:val="000000"/>
        </w:rPr>
        <w:t>, Солдатова А. Е.</w:t>
      </w:r>
      <w:r w:rsidRPr="008D12C9">
        <w:rPr>
          <w:b/>
          <w:i/>
          <w:color w:val="000000"/>
          <w:vertAlign w:val="superscript"/>
        </w:rPr>
        <w:t>2</w:t>
      </w:r>
      <w:r w:rsidRPr="00677A39">
        <w:rPr>
          <w:b/>
          <w:i/>
          <w:color w:val="000000"/>
        </w:rPr>
        <w:t xml:space="preserve">, </w:t>
      </w:r>
      <w:proofErr w:type="spellStart"/>
      <w:r w:rsidRPr="00677A39">
        <w:rPr>
          <w:b/>
          <w:i/>
          <w:color w:val="000000"/>
        </w:rPr>
        <w:t>Цегельская</w:t>
      </w:r>
      <w:proofErr w:type="spellEnd"/>
      <w:r w:rsidRPr="00677A39">
        <w:rPr>
          <w:b/>
          <w:i/>
          <w:color w:val="000000"/>
        </w:rPr>
        <w:t xml:space="preserve"> А. Ю. </w:t>
      </w:r>
      <w:r w:rsidRPr="008D12C9">
        <w:rPr>
          <w:b/>
          <w:i/>
          <w:color w:val="000000"/>
          <w:vertAlign w:val="superscript"/>
        </w:rPr>
        <w:t>2</w:t>
      </w:r>
      <w:r w:rsidRPr="00677A39">
        <w:rPr>
          <w:b/>
          <w:i/>
          <w:color w:val="000000"/>
        </w:rPr>
        <w:t>, Ханин Д.А</w:t>
      </w:r>
      <w:r w:rsidRPr="008D12C9">
        <w:rPr>
          <w:b/>
          <w:i/>
          <w:color w:val="000000"/>
          <w:vertAlign w:val="superscript"/>
        </w:rPr>
        <w:t>3</w:t>
      </w:r>
      <w:r w:rsidRPr="00677A39">
        <w:rPr>
          <w:b/>
          <w:i/>
          <w:color w:val="000000"/>
        </w:rPr>
        <w:t>., Пискарев М.С</w:t>
      </w:r>
      <w:r w:rsidRPr="008D12C9">
        <w:rPr>
          <w:b/>
          <w:i/>
          <w:color w:val="000000"/>
          <w:vertAlign w:val="superscript"/>
        </w:rPr>
        <w:t>2</w:t>
      </w:r>
      <w:r w:rsidRPr="00677A39">
        <w:rPr>
          <w:b/>
          <w:i/>
          <w:color w:val="000000"/>
        </w:rPr>
        <w:t>., Кузнецов А. А.</w:t>
      </w:r>
      <w:r w:rsidRPr="008D12C9">
        <w:rPr>
          <w:b/>
          <w:i/>
          <w:color w:val="000000"/>
          <w:vertAlign w:val="superscript"/>
        </w:rPr>
        <w:t>2</w:t>
      </w:r>
      <w:r w:rsidRPr="00677A39">
        <w:rPr>
          <w:b/>
          <w:i/>
          <w:color w:val="000000"/>
        </w:rPr>
        <w:t xml:space="preserve"> </w:t>
      </w:r>
    </w:p>
    <w:p w14:paraId="00000003" w14:textId="3EB301D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77A3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77A39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60753BE1" w14:textId="3461778C" w:rsidR="00677A39" w:rsidRPr="00677A39" w:rsidRDefault="00677A39" w:rsidP="00677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677A39"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  <w:vertAlign w:val="superscript"/>
        </w:rPr>
        <w:t xml:space="preserve"> </w:t>
      </w:r>
      <w:r>
        <w:rPr>
          <w:i/>
          <w:iCs/>
          <w:color w:val="000000"/>
        </w:rPr>
        <w:t>МИРЭА-Российский технологический университет, институт тонких химических технологий имени М. В. Ломоносова, химический факультет, Москва, Россия</w:t>
      </w:r>
    </w:p>
    <w:p w14:paraId="5B6F2C50" w14:textId="798AC499" w:rsidR="00677A39" w:rsidRPr="00027D55" w:rsidRDefault="00677A39" w:rsidP="0002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7A39">
        <w:rPr>
          <w:i/>
          <w:color w:val="000000"/>
          <w:vertAlign w:val="superscript"/>
        </w:rPr>
        <w:t>2</w:t>
      </w:r>
      <w:r w:rsidRPr="00677A39">
        <w:rPr>
          <w:i/>
          <w:color w:val="000000"/>
        </w:rPr>
        <w:t xml:space="preserve">Институт синтетических полимерных материалов имени Н.С. </w:t>
      </w:r>
      <w:proofErr w:type="spellStart"/>
      <w:r w:rsidRPr="00677A39">
        <w:rPr>
          <w:i/>
          <w:color w:val="000000"/>
        </w:rPr>
        <w:t>Ениколопова</w:t>
      </w:r>
      <w:proofErr w:type="spellEnd"/>
      <w:r w:rsidR="00027D55">
        <w:rPr>
          <w:i/>
          <w:color w:val="000000"/>
        </w:rPr>
        <w:t>, Москва, Россия</w:t>
      </w:r>
    </w:p>
    <w:p w14:paraId="58005416" w14:textId="3D8853AD" w:rsidR="00677A39" w:rsidRPr="00027D55" w:rsidRDefault="00677A39" w:rsidP="0002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77A39">
        <w:rPr>
          <w:i/>
          <w:color w:val="000000"/>
          <w:vertAlign w:val="superscript"/>
        </w:rPr>
        <w:t>3</w:t>
      </w:r>
      <w:r w:rsidRPr="00677A39">
        <w:rPr>
          <w:sz w:val="22"/>
          <w:szCs w:val="22"/>
          <w:vertAlign w:val="superscript"/>
        </w:rPr>
        <w:t xml:space="preserve"> </w:t>
      </w:r>
      <w:r w:rsidRPr="00677A39">
        <w:rPr>
          <w:i/>
          <w:color w:val="000000"/>
        </w:rPr>
        <w:t xml:space="preserve">Институт элементоорганических соединений им. А.Н. Несмеянова, </w:t>
      </w:r>
      <w:r w:rsidR="00027D55">
        <w:rPr>
          <w:i/>
          <w:color w:val="000000"/>
        </w:rPr>
        <w:t>Москва, Россия</w:t>
      </w:r>
    </w:p>
    <w:p w14:paraId="47EFDC32" w14:textId="2FDF3FB9" w:rsidR="00677A39" w:rsidRPr="00A304B8" w:rsidRDefault="00EB1F49" w:rsidP="00027D55">
      <w:pPr>
        <w:pStyle w:val="21"/>
        <w:ind w:left="39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677A39" w:rsidRPr="00677A39">
        <w:rPr>
          <w:rFonts w:ascii="Times New Roman" w:hAnsi="Times New Roman"/>
          <w:i/>
          <w:iCs/>
          <w:sz w:val="26"/>
          <w:szCs w:val="26"/>
          <w:lang w:val="en-US"/>
        </w:rPr>
        <w:t>Dunkelheit</w:t>
      </w:r>
      <w:proofErr w:type="spellEnd"/>
      <w:r w:rsidR="00677A39" w:rsidRPr="00677A39">
        <w:rPr>
          <w:rFonts w:ascii="Times New Roman" w:hAnsi="Times New Roman"/>
          <w:i/>
          <w:iCs/>
          <w:sz w:val="26"/>
          <w:szCs w:val="26"/>
        </w:rPr>
        <w:t>0</w:t>
      </w:r>
      <w:r w:rsidR="00677A39" w:rsidRPr="00677A39">
        <w:rPr>
          <w:rFonts w:ascii="Times New Roman" w:hAnsi="Times New Roman"/>
          <w:i/>
          <w:iCs/>
          <w:sz w:val="26"/>
          <w:szCs w:val="26"/>
          <w:lang w:val="en-US"/>
        </w:rPr>
        <w:t>stern</w:t>
      </w:r>
      <w:r w:rsidR="00677A39" w:rsidRPr="00677A39">
        <w:rPr>
          <w:rFonts w:ascii="Times New Roman" w:hAnsi="Times New Roman"/>
          <w:i/>
          <w:iCs/>
          <w:sz w:val="26"/>
          <w:szCs w:val="26"/>
        </w:rPr>
        <w:t>@</w:t>
      </w:r>
      <w:proofErr w:type="spellStart"/>
      <w:r w:rsidR="00677A39" w:rsidRPr="00677A39">
        <w:rPr>
          <w:rFonts w:ascii="Times New Roman" w:hAnsi="Times New Roman"/>
          <w:i/>
          <w:iCs/>
          <w:sz w:val="26"/>
          <w:szCs w:val="26"/>
          <w:lang w:val="en-US"/>
        </w:rPr>
        <w:t>gmail</w:t>
      </w:r>
      <w:proofErr w:type="spellEnd"/>
      <w:r w:rsidR="00677A39" w:rsidRPr="00677A39">
        <w:rPr>
          <w:rFonts w:ascii="Times New Roman" w:hAnsi="Times New Roman"/>
          <w:i/>
          <w:iCs/>
          <w:sz w:val="26"/>
          <w:szCs w:val="26"/>
        </w:rPr>
        <w:t>.</w:t>
      </w:r>
      <w:r w:rsidR="00677A39" w:rsidRPr="00677A39">
        <w:rPr>
          <w:rFonts w:ascii="Times New Roman" w:hAnsi="Times New Roman"/>
          <w:i/>
          <w:iCs/>
          <w:sz w:val="26"/>
          <w:szCs w:val="26"/>
          <w:lang w:val="en-US"/>
        </w:rPr>
        <w:t>com</w:t>
      </w:r>
    </w:p>
    <w:p w14:paraId="1B09CFE9" w14:textId="77777777" w:rsidR="00027D55" w:rsidRPr="00027D55" w:rsidRDefault="00027D55" w:rsidP="0002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27D55">
        <w:rPr>
          <w:color w:val="000000"/>
        </w:rPr>
        <w:t xml:space="preserve">Ароматические полиимиды (ПИ) – класс полимеров с уникальным комплексом свойств, таких как термостабильность, теплостойкость, широкий температурный интервал эксплуатации и др. нашли широкое применение в различных областях (аэрокосмическая промышленность, электроника и т.д.) [1]. В настоящее время актуальной задачей является развитие термопластичных ПИ с высокой теплостойкостью (300-350 °С), в частности создание отечественных аналогов известных термопластичных полиимидов, таких как </w:t>
      </w:r>
      <w:r w:rsidRPr="00027D55">
        <w:rPr>
          <w:color w:val="000000"/>
          <w:lang w:val="en-US"/>
        </w:rPr>
        <w:t>Aurum</w:t>
      </w:r>
      <w:r w:rsidRPr="00027D55">
        <w:rPr>
          <w:color w:val="000000"/>
        </w:rPr>
        <w:t xml:space="preserve">, </w:t>
      </w:r>
      <w:r w:rsidRPr="00027D55">
        <w:rPr>
          <w:color w:val="000000"/>
          <w:lang w:val="en-US"/>
        </w:rPr>
        <w:t>LARC</w:t>
      </w:r>
      <w:r w:rsidRPr="00027D55">
        <w:rPr>
          <w:color w:val="000000"/>
        </w:rPr>
        <w:t xml:space="preserve"> </w:t>
      </w:r>
      <w:r w:rsidRPr="00027D55">
        <w:rPr>
          <w:color w:val="000000"/>
          <w:lang w:val="en-US"/>
        </w:rPr>
        <w:t>CPI</w:t>
      </w:r>
      <w:r w:rsidRPr="00027D55">
        <w:rPr>
          <w:color w:val="000000"/>
        </w:rPr>
        <w:t xml:space="preserve"> и др.</w:t>
      </w:r>
    </w:p>
    <w:p w14:paraId="6279E93F" w14:textId="77777777" w:rsidR="00027D55" w:rsidRPr="00027D55" w:rsidRDefault="00027D55" w:rsidP="0002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27D55">
        <w:rPr>
          <w:color w:val="000000"/>
        </w:rPr>
        <w:t xml:space="preserve">В данной работе были синтезированы термопластичные ароматические полиимиды на основе коммерчески доступных мономеров </w:t>
      </w:r>
      <w:r w:rsidRPr="00027D55">
        <w:t xml:space="preserve">с использованием высокоэффективного и экологически безопасного метода высокотемпературной каталитической поликонденсации в расплаве бензойной кислоты [2]. Целью данной работы была оптимизация физико-химических свойств синтезированных полиимидов и подбор мономеров с необходимыми конформациями для получения продукта, способного перерабатываться через расплав стандартными для термопластичных полиимидов методами [3]. </w:t>
      </w:r>
    </w:p>
    <w:p w14:paraId="79F5FA4A" w14:textId="77777777" w:rsidR="00027D55" w:rsidRPr="00027D55" w:rsidRDefault="00027D55" w:rsidP="0002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27D55">
        <w:rPr>
          <w:color w:val="000000"/>
        </w:rPr>
        <w:t xml:space="preserve">Были изучены термические свойства полученных образцов методами дифференциально-сканирующей калориметрии, термогравиметрическим и термомеханическим анализом, структура и морфология были подтверждены методами ИК-спектроскопии и с использованием </w:t>
      </w:r>
      <w:proofErr w:type="spellStart"/>
      <w:r w:rsidRPr="00027D55">
        <w:rPr>
          <w:color w:val="000000"/>
        </w:rPr>
        <w:t>широкоуглового</w:t>
      </w:r>
      <w:proofErr w:type="spellEnd"/>
      <w:r w:rsidRPr="00027D55">
        <w:rPr>
          <w:color w:val="000000"/>
        </w:rPr>
        <w:t xml:space="preserve"> рентгеновского рассеяния, а также были изучены реологические свойства расплавов синтезированных полимеров.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638C9C5" w14:textId="1379FF24" w:rsidR="00027D55" w:rsidRPr="00027D55" w:rsidRDefault="00027D55" w:rsidP="00027D55">
      <w:pPr>
        <w:jc w:val="both"/>
      </w:pPr>
      <w:r w:rsidRPr="00027D55">
        <w:t>1</w:t>
      </w:r>
      <w:r w:rsidRPr="00027D55">
        <w:t>.</w:t>
      </w:r>
      <w:r w:rsidRPr="00027D55">
        <w:t xml:space="preserve"> Михайлин, Ю. А. Термоустойчивые полимеры и полимерные материалы / М.Ю. Михайлин. – Санкт-Петербург: Профессия, 2006. – 624 с.</w:t>
      </w:r>
    </w:p>
    <w:p w14:paraId="7052359E" w14:textId="7297BE67" w:rsidR="00027D55" w:rsidRDefault="00116478" w:rsidP="00027D55">
      <w:pPr>
        <w:jc w:val="both"/>
        <w:rPr>
          <w:lang w:val="en-US"/>
        </w:rPr>
      </w:pPr>
      <w:r w:rsidRPr="00027D55">
        <w:rPr>
          <w:color w:val="000000"/>
          <w:lang w:val="en-US"/>
        </w:rPr>
        <w:t xml:space="preserve">2. </w:t>
      </w:r>
      <w:r w:rsidR="00027D55" w:rsidRPr="00027D55">
        <w:rPr>
          <w:lang w:val="en-US"/>
        </w:rPr>
        <w:t xml:space="preserve">Kuznetsov A. A. One-pot polyimide synthesis in carboxylic acid medium //High Performance Polymers. – 2000. – Т. 12. – №. 3. – </w:t>
      </w:r>
      <w:r w:rsidR="00027D55" w:rsidRPr="00027D55">
        <w:t>С</w:t>
      </w:r>
      <w:r w:rsidR="00027D55" w:rsidRPr="00027D55">
        <w:rPr>
          <w:lang w:val="en-US"/>
        </w:rPr>
        <w:t>. 445.</w:t>
      </w:r>
    </w:p>
    <w:p w14:paraId="4270606A" w14:textId="1986447F" w:rsidR="00027D55" w:rsidRPr="00027D55" w:rsidRDefault="00027D55" w:rsidP="00027D55">
      <w:pPr>
        <w:jc w:val="both"/>
        <w:rPr>
          <w:lang w:val="en-US"/>
        </w:rPr>
      </w:pPr>
      <w:r w:rsidRPr="00027D55">
        <w:rPr>
          <w:lang w:val="en-US"/>
        </w:rPr>
        <w:t>3</w:t>
      </w:r>
      <w:r w:rsidRPr="00027D55">
        <w:rPr>
          <w:lang w:val="en-US"/>
        </w:rPr>
        <w:t>.</w:t>
      </w:r>
      <w:r w:rsidRPr="00027D55">
        <w:rPr>
          <w:lang w:val="en-US"/>
        </w:rPr>
        <w:t xml:space="preserve"> De Abajo J. et al. Progress in polyimide chemistry I. – Springer, 2008. – Т. 140.</w:t>
      </w:r>
    </w:p>
    <w:p w14:paraId="3486C755" w14:textId="1CDFF293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027D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D55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20528"/>
    <w:rsid w:val="00391C38"/>
    <w:rsid w:val="003B76D6"/>
    <w:rsid w:val="004A26A3"/>
    <w:rsid w:val="004F0EDF"/>
    <w:rsid w:val="00522BF1"/>
    <w:rsid w:val="00590166"/>
    <w:rsid w:val="00677A39"/>
    <w:rsid w:val="006F7A19"/>
    <w:rsid w:val="00775389"/>
    <w:rsid w:val="00797838"/>
    <w:rsid w:val="007C36D8"/>
    <w:rsid w:val="007F2744"/>
    <w:rsid w:val="008931BE"/>
    <w:rsid w:val="008D12C9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21">
    <w:name w:val="Основной текст с отступом 21"/>
    <w:basedOn w:val="a"/>
    <w:uiPriority w:val="99"/>
    <w:rsid w:val="00677A39"/>
    <w:pPr>
      <w:suppressAutoHyphens/>
      <w:ind w:left="340"/>
      <w:jc w:val="both"/>
    </w:pPr>
    <w:rPr>
      <w:rFonts w:ascii="Calibri" w:hAnsi="Calibri" w:cs="Calibr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</dc:creator>
  <cp:lastModifiedBy>Кирилл Крастылев</cp:lastModifiedBy>
  <cp:revision>2</cp:revision>
  <dcterms:created xsi:type="dcterms:W3CDTF">2023-02-16T16:22:00Z</dcterms:created>
  <dcterms:modified xsi:type="dcterms:W3CDTF">2023-02-16T16:22:00Z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