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5A" w:rsidRPr="00300F65" w:rsidRDefault="0084255A" w:rsidP="00300F65">
      <w:pPr>
        <w:pStyle w:val="a3"/>
        <w:spacing w:before="0" w:beforeAutospacing="0" w:after="0" w:afterAutospacing="0"/>
        <w:contextualSpacing/>
        <w:jc w:val="center"/>
        <w:rPr>
          <w:color w:val="202124"/>
          <w:shd w:val="clear" w:color="auto" w:fill="F8F9FA"/>
        </w:rPr>
      </w:pPr>
      <w:r w:rsidRPr="0084255A">
        <w:br/>
      </w:r>
      <w:bookmarkStart w:id="0" w:name="_GoBack"/>
      <w:r w:rsidRPr="00300F65">
        <w:rPr>
          <w:color w:val="202124"/>
          <w:shd w:val="clear" w:color="auto" w:fill="F8F9FA"/>
        </w:rPr>
        <w:t xml:space="preserve">Термохимический анализ гидрирования </w:t>
      </w:r>
      <w:proofErr w:type="spellStart"/>
      <w:r w:rsidRPr="00300F65">
        <w:rPr>
          <w:color w:val="202124"/>
          <w:shd w:val="clear" w:color="auto" w:fill="F8F9FA"/>
        </w:rPr>
        <w:t>высокоэнтропийных</w:t>
      </w:r>
      <w:proofErr w:type="spellEnd"/>
      <w:r w:rsidRPr="00300F65">
        <w:rPr>
          <w:color w:val="202124"/>
          <w:shd w:val="clear" w:color="auto" w:fill="F8F9FA"/>
        </w:rPr>
        <w:t xml:space="preserve"> сплавов </w:t>
      </w:r>
      <w:proofErr w:type="spellStart"/>
      <w:r w:rsidRPr="00300F65">
        <w:rPr>
          <w:color w:val="202124"/>
          <w:shd w:val="clear" w:color="auto" w:fill="F8F9FA"/>
        </w:rPr>
        <w:t>TiZrVNbTa</w:t>
      </w:r>
      <w:proofErr w:type="spellEnd"/>
      <w:r w:rsidRPr="00300F65">
        <w:rPr>
          <w:color w:val="202124"/>
          <w:shd w:val="clear" w:color="auto" w:fill="F8F9FA"/>
        </w:rPr>
        <w:t xml:space="preserve"> с палладиевым покрытием</w:t>
      </w:r>
    </w:p>
    <w:bookmarkEnd w:id="0"/>
    <w:p w:rsidR="00FF70F9" w:rsidRPr="00300F65" w:rsidRDefault="00FF70F9" w:rsidP="00C50C11">
      <w:pPr>
        <w:pStyle w:val="a3"/>
        <w:spacing w:before="0" w:beforeAutospacing="0" w:after="0" w:afterAutospacing="0"/>
        <w:ind w:firstLine="397"/>
        <w:contextualSpacing/>
        <w:jc w:val="center"/>
        <w:rPr>
          <w:b/>
        </w:rPr>
      </w:pPr>
      <w:proofErr w:type="spellStart"/>
      <w:r w:rsidRPr="00300F65">
        <w:rPr>
          <w:b/>
        </w:rPr>
        <w:t>Саввотин</w:t>
      </w:r>
      <w:proofErr w:type="spellEnd"/>
      <w:r w:rsidRPr="00300F65">
        <w:rPr>
          <w:b/>
        </w:rPr>
        <w:t xml:space="preserve"> Иван Михайлович</w:t>
      </w:r>
    </w:p>
    <w:p w:rsidR="00FF70F9" w:rsidRPr="00300F65" w:rsidRDefault="00C57806" w:rsidP="00C50C11">
      <w:pPr>
        <w:pStyle w:val="a3"/>
        <w:spacing w:before="0" w:beforeAutospacing="0" w:after="0" w:afterAutospacing="0"/>
        <w:ind w:firstLine="397"/>
        <w:contextualSpacing/>
        <w:jc w:val="center"/>
        <w:rPr>
          <w:color w:val="000000"/>
        </w:rPr>
      </w:pPr>
      <w:r w:rsidRPr="00300F65">
        <w:rPr>
          <w:color w:val="000000"/>
        </w:rPr>
        <w:t>Аспира</w:t>
      </w:r>
      <w:r w:rsidR="00FF70F9" w:rsidRPr="00300F65">
        <w:rPr>
          <w:color w:val="000000"/>
        </w:rPr>
        <w:t>нт</w:t>
      </w:r>
      <w:r w:rsidR="00502292" w:rsidRPr="00300F65">
        <w:rPr>
          <w:color w:val="000000"/>
        </w:rPr>
        <w:t xml:space="preserve">, </w:t>
      </w:r>
      <w:r w:rsidR="0084255A" w:rsidRPr="00300F65">
        <w:rPr>
          <w:color w:val="000000"/>
        </w:rPr>
        <w:t>3</w:t>
      </w:r>
      <w:r w:rsidRPr="00300F65">
        <w:rPr>
          <w:color w:val="000000"/>
        </w:rPr>
        <w:t xml:space="preserve"> год обучения</w:t>
      </w:r>
    </w:p>
    <w:p w:rsidR="00FF70F9" w:rsidRPr="00300F65" w:rsidRDefault="00FF70F9" w:rsidP="00C50C11">
      <w:pPr>
        <w:pStyle w:val="a3"/>
        <w:spacing w:before="0" w:beforeAutospacing="0" w:after="0" w:afterAutospacing="0"/>
        <w:ind w:firstLine="397"/>
        <w:contextualSpacing/>
        <w:jc w:val="center"/>
        <w:rPr>
          <w:color w:val="000000"/>
        </w:rPr>
      </w:pPr>
      <w:r w:rsidRPr="00300F65">
        <w:rPr>
          <w:color w:val="000000"/>
        </w:rPr>
        <w:t>Московский Государственный Университет имени М. В. Ломоносова,</w:t>
      </w:r>
    </w:p>
    <w:p w:rsidR="002606F8" w:rsidRPr="00300F65" w:rsidRDefault="00FF70F9" w:rsidP="00C50C11">
      <w:pPr>
        <w:pStyle w:val="a3"/>
        <w:spacing w:before="0" w:beforeAutospacing="0" w:after="0" w:afterAutospacing="0"/>
        <w:ind w:firstLine="397"/>
        <w:contextualSpacing/>
        <w:jc w:val="center"/>
        <w:rPr>
          <w:color w:val="000000"/>
        </w:rPr>
      </w:pPr>
      <w:r w:rsidRPr="00300F65">
        <w:rPr>
          <w:color w:val="000000"/>
        </w:rPr>
        <w:t xml:space="preserve">Химический факультет, Москва, Россия </w:t>
      </w:r>
    </w:p>
    <w:p w:rsidR="00457755" w:rsidRPr="00300F65" w:rsidRDefault="00FF70F9" w:rsidP="00457755">
      <w:pPr>
        <w:pStyle w:val="a3"/>
        <w:spacing w:before="0" w:beforeAutospacing="0" w:after="0" w:afterAutospacing="0"/>
        <w:ind w:firstLine="397"/>
        <w:contextualSpacing/>
        <w:jc w:val="center"/>
        <w:rPr>
          <w:color w:val="000000"/>
        </w:rPr>
      </w:pPr>
      <w:r w:rsidRPr="00300F65">
        <w:rPr>
          <w:color w:val="000000"/>
        </w:rPr>
        <w:t>E-</w:t>
      </w:r>
      <w:proofErr w:type="spellStart"/>
      <w:r w:rsidRPr="00300F65">
        <w:rPr>
          <w:color w:val="000000"/>
        </w:rPr>
        <w:t>mail</w:t>
      </w:r>
      <w:proofErr w:type="spellEnd"/>
      <w:r w:rsidRPr="00300F65">
        <w:rPr>
          <w:color w:val="000000"/>
        </w:rPr>
        <w:t xml:space="preserve">: </w:t>
      </w:r>
      <w:hyperlink r:id="rId8" w:history="1">
        <w:r w:rsidR="00457755" w:rsidRPr="00300F65">
          <w:rPr>
            <w:rStyle w:val="a9"/>
          </w:rPr>
          <w:t>79166550606@</w:t>
        </w:r>
        <w:r w:rsidR="00457755" w:rsidRPr="00300F65">
          <w:rPr>
            <w:rStyle w:val="a9"/>
            <w:lang w:val="en-US"/>
          </w:rPr>
          <w:t>mail</w:t>
        </w:r>
        <w:r w:rsidR="00457755" w:rsidRPr="00300F65">
          <w:rPr>
            <w:rStyle w:val="a9"/>
          </w:rPr>
          <w:t>.</w:t>
        </w:r>
        <w:proofErr w:type="spellStart"/>
        <w:r w:rsidR="00457755" w:rsidRPr="00300F65">
          <w:rPr>
            <w:rStyle w:val="a9"/>
            <w:lang w:val="en-US"/>
          </w:rPr>
          <w:t>ru</w:t>
        </w:r>
        <w:proofErr w:type="spellEnd"/>
      </w:hyperlink>
    </w:p>
    <w:p w:rsidR="00457755" w:rsidRPr="00300F65" w:rsidRDefault="00457755" w:rsidP="00457755">
      <w:pPr>
        <w:pStyle w:val="a3"/>
        <w:spacing w:before="0" w:beforeAutospacing="0" w:after="0" w:afterAutospacing="0"/>
        <w:ind w:firstLine="397"/>
        <w:contextualSpacing/>
        <w:jc w:val="both"/>
      </w:pPr>
      <w:r w:rsidRPr="00300F65">
        <w:t xml:space="preserve">В последние годы все ведущие страны мира уделяют большое внимание развитию альтернативных (возобновляемых) источников энергии. Водород считается одним из наиболее перспективных видов топлива с высокой энергетической емкостью. Однако для широкого использования необходимо решить множество проблем, </w:t>
      </w:r>
      <w:r w:rsidR="009475D4" w:rsidRPr="00300F65">
        <w:t>среди которых выделение</w:t>
      </w:r>
      <w:r w:rsidRPr="00300F65">
        <w:t xml:space="preserve"> водорода </w:t>
      </w:r>
      <w:r w:rsidR="009475D4" w:rsidRPr="00300F65">
        <w:t>из</w:t>
      </w:r>
      <w:r w:rsidRPr="00300F65">
        <w:t xml:space="preserve"> газовых смесей, компактное хранение и переработка для производства энергии.</w:t>
      </w:r>
    </w:p>
    <w:p w:rsidR="006F2E6A" w:rsidRPr="00300F65" w:rsidRDefault="006F2E6A" w:rsidP="006F2E6A">
      <w:pPr>
        <w:pStyle w:val="a3"/>
        <w:spacing w:before="0" w:beforeAutospacing="0" w:after="0" w:afterAutospacing="0"/>
        <w:ind w:firstLine="397"/>
        <w:contextualSpacing/>
        <w:jc w:val="both"/>
        <w:rPr>
          <w:color w:val="000000"/>
        </w:rPr>
      </w:pPr>
      <w:r w:rsidRPr="00300F65">
        <w:t xml:space="preserve">Одним из способов решения данных проблем является использование </w:t>
      </w:r>
      <w:proofErr w:type="spellStart"/>
      <w:r w:rsidRPr="00300F65">
        <w:t>высокоэнтропийных</w:t>
      </w:r>
      <w:proofErr w:type="spellEnd"/>
      <w:r w:rsidRPr="00300F65">
        <w:t xml:space="preserve"> сплавов (ВЭС), образованных 5 или более металлами с концентрациями, близкими к </w:t>
      </w:r>
      <w:proofErr w:type="spellStart"/>
      <w:r w:rsidRPr="00300F65">
        <w:t>эквиатомным</w:t>
      </w:r>
      <w:proofErr w:type="spellEnd"/>
      <w:r w:rsidRPr="00300F65">
        <w:t xml:space="preserve">. </w:t>
      </w:r>
      <w:r w:rsidR="00457755" w:rsidRPr="00300F65">
        <w:rPr>
          <w:color w:val="000000"/>
        </w:rPr>
        <w:t xml:space="preserve">Самым простым и наиболее распространенным методом синтеза </w:t>
      </w:r>
      <w:r w:rsidRPr="00300F65">
        <w:rPr>
          <w:color w:val="000000"/>
        </w:rPr>
        <w:t xml:space="preserve">ВЭС </w:t>
      </w:r>
      <w:r w:rsidR="00457755" w:rsidRPr="00300F65">
        <w:rPr>
          <w:color w:val="000000"/>
        </w:rPr>
        <w:t>является дуговая плавка, но материалы</w:t>
      </w:r>
      <w:r w:rsidRPr="00300F65">
        <w:rPr>
          <w:color w:val="000000"/>
        </w:rPr>
        <w:t>,</w:t>
      </w:r>
      <w:r w:rsidRPr="00300F65">
        <w:t xml:space="preserve"> </w:t>
      </w:r>
      <w:r w:rsidR="00457755" w:rsidRPr="00300F65">
        <w:rPr>
          <w:color w:val="000000"/>
        </w:rPr>
        <w:t xml:space="preserve">полученные таким образом, имеют окисленную поверхность, которая </w:t>
      </w:r>
      <w:r w:rsidR="009475D4" w:rsidRPr="00300F65">
        <w:rPr>
          <w:color w:val="000000"/>
        </w:rPr>
        <w:t>препятствует</w:t>
      </w:r>
      <w:r w:rsidR="00457755" w:rsidRPr="00300F65">
        <w:rPr>
          <w:color w:val="000000"/>
        </w:rPr>
        <w:t xml:space="preserve"> взаимодействи</w:t>
      </w:r>
      <w:r w:rsidR="009475D4" w:rsidRPr="00300F65">
        <w:rPr>
          <w:color w:val="000000"/>
        </w:rPr>
        <w:t>ю</w:t>
      </w:r>
      <w:r w:rsidR="00457755" w:rsidRPr="00300F65">
        <w:rPr>
          <w:color w:val="000000"/>
        </w:rPr>
        <w:t xml:space="preserve"> с водородом и </w:t>
      </w:r>
      <w:r w:rsidR="009475D4" w:rsidRPr="00300F65">
        <w:rPr>
          <w:color w:val="000000"/>
        </w:rPr>
        <w:t>делает необходимым применение</w:t>
      </w:r>
      <w:r w:rsidRPr="00300F65">
        <w:t xml:space="preserve"> </w:t>
      </w:r>
      <w:r w:rsidR="00457755" w:rsidRPr="00300F65">
        <w:rPr>
          <w:color w:val="000000"/>
        </w:rPr>
        <w:t>предварительной высокотемпературной (573-973 К) активационной обработки [</w:t>
      </w:r>
      <w:r w:rsidR="009B4722" w:rsidRPr="00300F65">
        <w:rPr>
          <w:color w:val="000000"/>
        </w:rPr>
        <w:t>1</w:t>
      </w:r>
      <w:r w:rsidR="00457755" w:rsidRPr="00300F65">
        <w:rPr>
          <w:color w:val="000000"/>
        </w:rPr>
        <w:t xml:space="preserve">]. </w:t>
      </w:r>
    </w:p>
    <w:p w:rsidR="00457755" w:rsidRPr="00300F65" w:rsidRDefault="00457755" w:rsidP="006F2E6A">
      <w:pPr>
        <w:pStyle w:val="a3"/>
        <w:spacing w:after="0"/>
        <w:ind w:firstLine="397"/>
        <w:contextualSpacing/>
        <w:jc w:val="both"/>
        <w:rPr>
          <w:color w:val="000000"/>
        </w:rPr>
      </w:pPr>
      <w:r w:rsidRPr="00300F65">
        <w:rPr>
          <w:color w:val="000000"/>
        </w:rPr>
        <w:t>Для многих потенциальных применений, где использование высоких температур</w:t>
      </w:r>
      <w:r w:rsidR="006F2E6A" w:rsidRPr="00300F65">
        <w:rPr>
          <w:color w:val="000000"/>
        </w:rPr>
        <w:t xml:space="preserve"> </w:t>
      </w:r>
      <w:r w:rsidRPr="00300F65">
        <w:rPr>
          <w:color w:val="000000"/>
        </w:rPr>
        <w:t xml:space="preserve">неприемлемо, например, в системах хранения и очистки водорода сорбционного типа или </w:t>
      </w:r>
      <w:proofErr w:type="gramStart"/>
      <w:r w:rsidRPr="00300F65">
        <w:rPr>
          <w:color w:val="000000"/>
        </w:rPr>
        <w:t>металл</w:t>
      </w:r>
      <w:r w:rsidR="009475D4" w:rsidRPr="00300F65">
        <w:rPr>
          <w:color w:val="000000"/>
        </w:rPr>
        <w:t>-</w:t>
      </w:r>
      <w:r w:rsidRPr="00300F65">
        <w:rPr>
          <w:color w:val="000000"/>
        </w:rPr>
        <w:t>полимерных</w:t>
      </w:r>
      <w:proofErr w:type="gramEnd"/>
      <w:r w:rsidR="006F2E6A" w:rsidRPr="00300F65">
        <w:rPr>
          <w:color w:val="000000"/>
        </w:rPr>
        <w:t xml:space="preserve"> </w:t>
      </w:r>
      <w:r w:rsidRPr="00300F65">
        <w:rPr>
          <w:color w:val="000000"/>
        </w:rPr>
        <w:t xml:space="preserve">мембранах для </w:t>
      </w:r>
      <w:r w:rsidR="009475D4" w:rsidRPr="00300F65">
        <w:rPr>
          <w:color w:val="000000"/>
        </w:rPr>
        <w:t>выделения</w:t>
      </w:r>
      <w:r w:rsidRPr="00300F65">
        <w:rPr>
          <w:color w:val="000000"/>
        </w:rPr>
        <w:t xml:space="preserve"> водорода, проблема активации должна быть устранена.</w:t>
      </w:r>
    </w:p>
    <w:p w:rsidR="00300F65" w:rsidRPr="00300F65" w:rsidRDefault="00457755" w:rsidP="006F2E6A">
      <w:pPr>
        <w:pStyle w:val="a3"/>
        <w:spacing w:after="0"/>
        <w:ind w:firstLine="397"/>
        <w:contextualSpacing/>
        <w:jc w:val="both"/>
        <w:rPr>
          <w:color w:val="000000"/>
        </w:rPr>
      </w:pPr>
      <w:proofErr w:type="gramStart"/>
      <w:r w:rsidRPr="00300F65">
        <w:rPr>
          <w:color w:val="000000"/>
        </w:rPr>
        <w:t xml:space="preserve">Металлы </w:t>
      </w:r>
      <w:r w:rsidR="00C21E9B" w:rsidRPr="00300F65">
        <w:rPr>
          <w:color w:val="000000"/>
        </w:rPr>
        <w:t>5</w:t>
      </w:r>
      <w:r w:rsidR="00C21E9B" w:rsidRPr="00300F65">
        <w:rPr>
          <w:color w:val="000000"/>
        </w:rPr>
        <w:t xml:space="preserve"> </w:t>
      </w:r>
      <w:r w:rsidRPr="00300F65">
        <w:rPr>
          <w:color w:val="000000"/>
        </w:rPr>
        <w:t xml:space="preserve">группы </w:t>
      </w:r>
      <w:r w:rsidR="00C21E9B" w:rsidRPr="00300F65">
        <w:rPr>
          <w:color w:val="000000"/>
        </w:rPr>
        <w:t>(V.</w:t>
      </w:r>
      <w:proofErr w:type="gramEnd"/>
      <w:r w:rsidR="00C21E9B" w:rsidRPr="00300F65">
        <w:rPr>
          <w:color w:val="000000"/>
        </w:rPr>
        <w:t xml:space="preserve"> </w:t>
      </w:r>
      <w:proofErr w:type="spellStart"/>
      <w:r w:rsidRPr="00300F65">
        <w:rPr>
          <w:color w:val="000000"/>
        </w:rPr>
        <w:t>Nb</w:t>
      </w:r>
      <w:proofErr w:type="spellEnd"/>
      <w:r w:rsidRPr="00300F65">
        <w:rPr>
          <w:color w:val="000000"/>
        </w:rPr>
        <w:t xml:space="preserve">. </w:t>
      </w:r>
      <w:proofErr w:type="spellStart"/>
      <w:proofErr w:type="gramStart"/>
      <w:r w:rsidRPr="00300F65">
        <w:rPr>
          <w:color w:val="000000"/>
        </w:rPr>
        <w:t>Ta</w:t>
      </w:r>
      <w:proofErr w:type="spellEnd"/>
      <w:r w:rsidRPr="00300F65">
        <w:rPr>
          <w:color w:val="000000"/>
        </w:rPr>
        <w:t xml:space="preserve">) с </w:t>
      </w:r>
      <w:r w:rsidR="006F2E6A" w:rsidRPr="00300F65">
        <w:rPr>
          <w:color w:val="000000"/>
        </w:rPr>
        <w:t>ОЦК</w:t>
      </w:r>
      <w:r w:rsidRPr="00300F65">
        <w:rPr>
          <w:color w:val="000000"/>
        </w:rPr>
        <w:t xml:space="preserve"> </w:t>
      </w:r>
      <w:r w:rsidR="006F2E6A" w:rsidRPr="00300F65">
        <w:rPr>
          <w:color w:val="000000"/>
        </w:rPr>
        <w:t xml:space="preserve">ячейкой </w:t>
      </w:r>
      <w:r w:rsidRPr="00300F65">
        <w:rPr>
          <w:color w:val="000000"/>
        </w:rPr>
        <w:t xml:space="preserve">обладают высокой </w:t>
      </w:r>
      <w:proofErr w:type="spellStart"/>
      <w:r w:rsidRPr="00300F65">
        <w:rPr>
          <w:color w:val="000000"/>
        </w:rPr>
        <w:t>водородопроницаемостью</w:t>
      </w:r>
      <w:proofErr w:type="spellEnd"/>
      <w:r w:rsidRPr="00300F65">
        <w:rPr>
          <w:color w:val="000000"/>
        </w:rPr>
        <w:t xml:space="preserve"> и</w:t>
      </w:r>
      <w:r w:rsidR="006F2E6A" w:rsidRPr="00300F65">
        <w:rPr>
          <w:color w:val="000000"/>
        </w:rPr>
        <w:t xml:space="preserve"> </w:t>
      </w:r>
      <w:r w:rsidRPr="00300F65">
        <w:rPr>
          <w:color w:val="000000"/>
        </w:rPr>
        <w:t xml:space="preserve">являются перспективными материалами для мембранного </w:t>
      </w:r>
      <w:r w:rsidR="006F2E6A" w:rsidRPr="00300F65">
        <w:rPr>
          <w:color w:val="000000"/>
        </w:rPr>
        <w:t>вы</w:t>
      </w:r>
      <w:r w:rsidRPr="00300F65">
        <w:rPr>
          <w:color w:val="000000"/>
        </w:rPr>
        <w:t>деления водорода</w:t>
      </w:r>
      <w:r w:rsidR="006F2E6A" w:rsidRPr="00300F65">
        <w:rPr>
          <w:color w:val="000000"/>
        </w:rPr>
        <w:t>.</w:t>
      </w:r>
      <w:proofErr w:type="gramEnd"/>
      <w:r w:rsidR="006F2E6A" w:rsidRPr="00300F65">
        <w:rPr>
          <w:color w:val="000000"/>
        </w:rPr>
        <w:t xml:space="preserve"> </w:t>
      </w:r>
      <w:r w:rsidR="00300F65" w:rsidRPr="00300F65">
        <w:rPr>
          <w:color w:val="000000"/>
        </w:rPr>
        <w:t xml:space="preserve">Для снижения рабочей температуры и предотвращения пассивации металлических мембран возможно применение палладиевых покрытий. </w:t>
      </w:r>
    </w:p>
    <w:p w:rsidR="006F2E6A" w:rsidRPr="00300F65" w:rsidRDefault="00E11D6A" w:rsidP="006F2E6A">
      <w:pPr>
        <w:pStyle w:val="a3"/>
        <w:spacing w:after="0"/>
        <w:ind w:firstLine="397"/>
        <w:contextualSpacing/>
        <w:jc w:val="both"/>
        <w:rPr>
          <w:color w:val="000000"/>
        </w:rPr>
      </w:pPr>
      <w:r w:rsidRPr="00300F65">
        <w:rPr>
          <w:color w:val="000000"/>
        </w:rPr>
        <w:t xml:space="preserve">В настоящей работе </w:t>
      </w:r>
      <w:r w:rsidR="00B451B9" w:rsidRPr="00300F65">
        <w:rPr>
          <w:color w:val="000000"/>
        </w:rPr>
        <w:t>был исследован сплав Ti</w:t>
      </w:r>
      <w:r w:rsidR="00B451B9" w:rsidRPr="00300F65">
        <w:rPr>
          <w:color w:val="000000"/>
          <w:vertAlign w:val="subscript"/>
        </w:rPr>
        <w:t>20</w:t>
      </w:r>
      <w:r w:rsidR="00B451B9" w:rsidRPr="00300F65">
        <w:rPr>
          <w:color w:val="000000"/>
        </w:rPr>
        <w:t>V</w:t>
      </w:r>
      <w:r w:rsidR="00B451B9" w:rsidRPr="00300F65">
        <w:rPr>
          <w:color w:val="000000"/>
          <w:vertAlign w:val="subscript"/>
        </w:rPr>
        <w:t>20</w:t>
      </w:r>
      <w:r w:rsidR="00B451B9" w:rsidRPr="00300F65">
        <w:rPr>
          <w:color w:val="000000"/>
        </w:rPr>
        <w:t>Zr</w:t>
      </w:r>
      <w:r w:rsidR="00B451B9" w:rsidRPr="00300F65">
        <w:rPr>
          <w:color w:val="000000"/>
          <w:vertAlign w:val="subscript"/>
        </w:rPr>
        <w:t>20</w:t>
      </w:r>
      <w:r w:rsidR="00B451B9" w:rsidRPr="00300F65">
        <w:rPr>
          <w:color w:val="000000"/>
        </w:rPr>
        <w:t>Nb</w:t>
      </w:r>
      <w:r w:rsidR="00B451B9" w:rsidRPr="00300F65">
        <w:rPr>
          <w:color w:val="000000"/>
          <w:vertAlign w:val="subscript"/>
        </w:rPr>
        <w:t>20</w:t>
      </w:r>
      <w:r w:rsidR="00B451B9" w:rsidRPr="00300F65">
        <w:rPr>
          <w:color w:val="000000"/>
        </w:rPr>
        <w:t>Ta</w:t>
      </w:r>
      <w:r w:rsidR="00B451B9" w:rsidRPr="00300F65">
        <w:rPr>
          <w:color w:val="000000"/>
          <w:vertAlign w:val="subscript"/>
        </w:rPr>
        <w:t>20</w:t>
      </w:r>
      <w:r w:rsidR="00FC281B" w:rsidRPr="00300F65">
        <w:rPr>
          <w:color w:val="000000"/>
        </w:rPr>
        <w:t>, полученны</w:t>
      </w:r>
      <w:r w:rsidR="00457755" w:rsidRPr="00300F65">
        <w:rPr>
          <w:color w:val="000000"/>
        </w:rPr>
        <w:t>й</w:t>
      </w:r>
      <w:r w:rsidR="00FC281B" w:rsidRPr="00300F65">
        <w:rPr>
          <w:color w:val="000000"/>
        </w:rPr>
        <w:t xml:space="preserve"> в виде </w:t>
      </w:r>
      <w:proofErr w:type="spellStart"/>
      <w:r w:rsidR="00FC281B" w:rsidRPr="00300F65">
        <w:rPr>
          <w:color w:val="000000"/>
        </w:rPr>
        <w:t>микроразмерных</w:t>
      </w:r>
      <w:proofErr w:type="spellEnd"/>
      <w:r w:rsidR="00FC281B" w:rsidRPr="00300F65">
        <w:rPr>
          <w:color w:val="000000"/>
        </w:rPr>
        <w:t xml:space="preserve"> волокон </w:t>
      </w:r>
      <w:r w:rsidRPr="00300F65">
        <w:rPr>
          <w:color w:val="000000"/>
        </w:rPr>
        <w:t xml:space="preserve">методом </w:t>
      </w:r>
      <w:proofErr w:type="spellStart"/>
      <w:r w:rsidR="00457755" w:rsidRPr="00300F65">
        <w:rPr>
          <w:color w:val="000000"/>
        </w:rPr>
        <w:t>электролучевой</w:t>
      </w:r>
      <w:proofErr w:type="spellEnd"/>
      <w:r w:rsidR="00457755" w:rsidRPr="00300F65">
        <w:rPr>
          <w:color w:val="000000"/>
        </w:rPr>
        <w:t xml:space="preserve"> плавки с </w:t>
      </w:r>
      <w:r w:rsidR="009475D4" w:rsidRPr="00300F65">
        <w:rPr>
          <w:color w:val="000000"/>
        </w:rPr>
        <w:t xml:space="preserve">капельной </w:t>
      </w:r>
      <w:r w:rsidR="00457755" w:rsidRPr="00300F65">
        <w:rPr>
          <w:color w:val="000000"/>
        </w:rPr>
        <w:t xml:space="preserve">экстракцией расплава </w:t>
      </w:r>
      <w:r w:rsidR="008258FA" w:rsidRPr="00300F65">
        <w:rPr>
          <w:color w:val="000000"/>
        </w:rPr>
        <w:t>[</w:t>
      </w:r>
      <w:r w:rsidR="004E054C" w:rsidRPr="00300F65">
        <w:rPr>
          <w:color w:val="000000"/>
        </w:rPr>
        <w:t>2</w:t>
      </w:r>
      <w:r w:rsidR="008258FA" w:rsidRPr="00300F65">
        <w:rPr>
          <w:color w:val="000000"/>
        </w:rPr>
        <w:t>]</w:t>
      </w:r>
      <w:r w:rsidR="00183CB4" w:rsidRPr="00300F65">
        <w:rPr>
          <w:color w:val="000000"/>
        </w:rPr>
        <w:t>.</w:t>
      </w:r>
      <w:r w:rsidR="00966163" w:rsidRPr="00300F65">
        <w:rPr>
          <w:color w:val="000000"/>
        </w:rPr>
        <w:t xml:space="preserve"> </w:t>
      </w:r>
      <w:r w:rsidR="00A238A0" w:rsidRPr="00300F65">
        <w:rPr>
          <w:color w:val="000000"/>
        </w:rPr>
        <w:t>На полученные волокна проводили осаждение палладия методом магнетронного напыления</w:t>
      </w:r>
      <w:r w:rsidR="00C21E9B" w:rsidRPr="00300F65">
        <w:rPr>
          <w:color w:val="000000"/>
        </w:rPr>
        <w:t xml:space="preserve">. </w:t>
      </w:r>
      <w:r w:rsidR="00A238A0" w:rsidRPr="00300F65">
        <w:rPr>
          <w:color w:val="000000"/>
        </w:rPr>
        <w:t xml:space="preserve">Изучения процессов </w:t>
      </w:r>
      <w:proofErr w:type="spellStart"/>
      <w:r w:rsidR="00A238A0" w:rsidRPr="00300F65">
        <w:rPr>
          <w:color w:val="000000"/>
        </w:rPr>
        <w:t>гидридообразования</w:t>
      </w:r>
      <w:proofErr w:type="spellEnd"/>
      <w:r w:rsidR="00A238A0" w:rsidRPr="00300F65">
        <w:rPr>
          <w:color w:val="000000"/>
        </w:rPr>
        <w:t xml:space="preserve"> проводили на установке типа </w:t>
      </w:r>
      <w:proofErr w:type="spellStart"/>
      <w:r w:rsidR="00A238A0" w:rsidRPr="00300F65">
        <w:rPr>
          <w:color w:val="000000"/>
        </w:rPr>
        <w:t>Сивертса</w:t>
      </w:r>
      <w:proofErr w:type="spellEnd"/>
      <w:r w:rsidR="00457755" w:rsidRPr="00300F65">
        <w:rPr>
          <w:color w:val="000000"/>
        </w:rPr>
        <w:t xml:space="preserve">, совмещенной с калориметром </w:t>
      </w:r>
      <w:proofErr w:type="spellStart"/>
      <w:r w:rsidR="00457755" w:rsidRPr="00300F65">
        <w:rPr>
          <w:color w:val="000000"/>
        </w:rPr>
        <w:t>Тиана</w:t>
      </w:r>
      <w:proofErr w:type="spellEnd"/>
      <w:r w:rsidR="00457755" w:rsidRPr="00300F65">
        <w:rPr>
          <w:color w:val="000000"/>
        </w:rPr>
        <w:t>-Кальве</w:t>
      </w:r>
      <w:r w:rsidR="006F2E6A" w:rsidRPr="00300F65">
        <w:rPr>
          <w:color w:val="000000"/>
        </w:rPr>
        <w:t>.</w:t>
      </w:r>
      <w:r w:rsidR="00457755" w:rsidRPr="00300F65">
        <w:rPr>
          <w:color w:val="000000"/>
        </w:rPr>
        <w:t xml:space="preserve"> </w:t>
      </w:r>
    </w:p>
    <w:p w:rsidR="00A238A0" w:rsidRPr="00300F65" w:rsidRDefault="00457755" w:rsidP="006F2E6A">
      <w:pPr>
        <w:pStyle w:val="a3"/>
        <w:spacing w:after="0"/>
        <w:ind w:firstLine="397"/>
        <w:contextualSpacing/>
        <w:jc w:val="both"/>
        <w:rPr>
          <w:color w:val="000000"/>
        </w:rPr>
      </w:pPr>
      <w:r w:rsidRPr="00300F65">
        <w:rPr>
          <w:color w:val="000000"/>
        </w:rPr>
        <w:t xml:space="preserve">Палладиевые покрытия позволили исключить стадию высокотемпературной активирующей обработки и провести полное гидрирование при комнатной температуре, максимальная сорбционная емкость составила 1,7 </w:t>
      </w:r>
      <w:r w:rsidRPr="00300F65">
        <w:rPr>
          <w:color w:val="000000"/>
          <w:lang w:val="en-US"/>
        </w:rPr>
        <w:t>H</w:t>
      </w:r>
      <w:r w:rsidRPr="00300F65">
        <w:rPr>
          <w:color w:val="000000"/>
        </w:rPr>
        <w:t>/</w:t>
      </w:r>
      <w:r w:rsidRPr="00300F65">
        <w:rPr>
          <w:color w:val="000000"/>
          <w:lang w:val="en-US"/>
        </w:rPr>
        <w:t>M</w:t>
      </w:r>
      <w:r w:rsidRPr="00300F65">
        <w:rPr>
          <w:color w:val="000000"/>
        </w:rPr>
        <w:t xml:space="preserve">. </w:t>
      </w:r>
      <w:r w:rsidR="00A238A0" w:rsidRPr="00300F65">
        <w:rPr>
          <w:color w:val="000000"/>
        </w:rPr>
        <w:t xml:space="preserve">Анализ </w:t>
      </w:r>
      <w:r w:rsidR="000D0B59" w:rsidRPr="00300F65">
        <w:rPr>
          <w:color w:val="000000"/>
        </w:rPr>
        <w:t xml:space="preserve">калориметрических </w:t>
      </w:r>
      <w:r w:rsidRPr="00300F65">
        <w:rPr>
          <w:color w:val="000000"/>
        </w:rPr>
        <w:t>данных</w:t>
      </w:r>
      <w:r w:rsidR="00CA18D5" w:rsidRPr="00300F65">
        <w:rPr>
          <w:color w:val="000000"/>
        </w:rPr>
        <w:t xml:space="preserve"> </w:t>
      </w:r>
      <w:r w:rsidR="000D0B59" w:rsidRPr="00300F65">
        <w:rPr>
          <w:color w:val="000000"/>
        </w:rPr>
        <w:t xml:space="preserve">впервые </w:t>
      </w:r>
      <w:r w:rsidR="00A238A0" w:rsidRPr="00300F65">
        <w:rPr>
          <w:color w:val="000000"/>
        </w:rPr>
        <w:t>позвол</w:t>
      </w:r>
      <w:r w:rsidR="009475D4" w:rsidRPr="00300F65">
        <w:rPr>
          <w:color w:val="000000"/>
        </w:rPr>
        <w:t>ил</w:t>
      </w:r>
      <w:r w:rsidR="00A238A0" w:rsidRPr="00300F65">
        <w:rPr>
          <w:color w:val="000000"/>
        </w:rPr>
        <w:t xml:space="preserve"> оценить зависимость энтальпии гидрирования от концентрации водорода в сплаве. Были определены три диапазона концентраций, предположительно связанных с образованием твердого раствора водород</w:t>
      </w:r>
      <w:r w:rsidR="009475D4" w:rsidRPr="00300F65">
        <w:rPr>
          <w:color w:val="000000"/>
        </w:rPr>
        <w:t>а</w:t>
      </w:r>
      <w:r w:rsidR="00A238A0" w:rsidRPr="00300F65">
        <w:rPr>
          <w:color w:val="000000"/>
        </w:rPr>
        <w:t xml:space="preserve">, </w:t>
      </w:r>
      <w:proofErr w:type="spellStart"/>
      <w:r w:rsidR="00A238A0" w:rsidRPr="00300F65">
        <w:rPr>
          <w:color w:val="000000"/>
        </w:rPr>
        <w:t>моногидр</w:t>
      </w:r>
      <w:r w:rsidR="009475D4" w:rsidRPr="00300F65">
        <w:rPr>
          <w:color w:val="000000"/>
        </w:rPr>
        <w:t>ид</w:t>
      </w:r>
      <w:r w:rsidR="00A238A0" w:rsidRPr="00300F65">
        <w:rPr>
          <w:color w:val="000000"/>
        </w:rPr>
        <w:t>ной</w:t>
      </w:r>
      <w:proofErr w:type="spellEnd"/>
      <w:r w:rsidR="00A238A0" w:rsidRPr="00300F65">
        <w:rPr>
          <w:color w:val="000000"/>
        </w:rPr>
        <w:t xml:space="preserve"> и</w:t>
      </w:r>
      <w:r w:rsidRPr="00300F65">
        <w:rPr>
          <w:color w:val="000000"/>
        </w:rPr>
        <w:t xml:space="preserve"> </w:t>
      </w:r>
      <w:proofErr w:type="spellStart"/>
      <w:r w:rsidR="00A238A0" w:rsidRPr="00300F65">
        <w:rPr>
          <w:color w:val="000000"/>
        </w:rPr>
        <w:t>дигидридной</w:t>
      </w:r>
      <w:proofErr w:type="spellEnd"/>
      <w:r w:rsidR="00A238A0" w:rsidRPr="00300F65">
        <w:rPr>
          <w:color w:val="000000"/>
        </w:rPr>
        <w:t xml:space="preserve"> фаз, и были определены соответствующие значения </w:t>
      </w:r>
      <w:r w:rsidRPr="00300F65">
        <w:rPr>
          <w:color w:val="000000"/>
        </w:rPr>
        <w:t>энтальпии абсорбции</w:t>
      </w:r>
      <w:r w:rsidR="00A238A0" w:rsidRPr="00300F65">
        <w:rPr>
          <w:color w:val="000000"/>
        </w:rPr>
        <w:t xml:space="preserve">, составляющие примерно -100, -80 и -60 кДж/моль </w:t>
      </w:r>
      <w:r w:rsidR="00A238A0" w:rsidRPr="00300F65">
        <w:rPr>
          <w:color w:val="000000"/>
          <w:lang w:val="en-US"/>
        </w:rPr>
        <w:t>H</w:t>
      </w:r>
      <w:r w:rsidR="00A238A0" w:rsidRPr="00300F65">
        <w:rPr>
          <w:color w:val="000000"/>
          <w:vertAlign w:val="subscript"/>
        </w:rPr>
        <w:t>2</w:t>
      </w:r>
      <w:r w:rsidR="00A238A0" w:rsidRPr="00300F65">
        <w:rPr>
          <w:color w:val="000000"/>
        </w:rPr>
        <w:t>, соответственно.</w:t>
      </w:r>
      <w:r w:rsidR="009475D4" w:rsidRPr="00300F65">
        <w:rPr>
          <w:color w:val="000000"/>
        </w:rPr>
        <w:t xml:space="preserve"> </w:t>
      </w:r>
      <w:r w:rsidR="000D0B59" w:rsidRPr="00300F65">
        <w:rPr>
          <w:color w:val="000000"/>
        </w:rPr>
        <w:t xml:space="preserve">Полученные результаты подтверждают эффективность калориметрических методов при анализе </w:t>
      </w:r>
      <w:proofErr w:type="spellStart"/>
      <w:r w:rsidR="000D0B59" w:rsidRPr="00300F65">
        <w:rPr>
          <w:color w:val="000000"/>
        </w:rPr>
        <w:t>водородсорбционных</w:t>
      </w:r>
      <w:proofErr w:type="spellEnd"/>
      <w:r w:rsidR="000D0B59" w:rsidRPr="00300F65">
        <w:rPr>
          <w:color w:val="000000"/>
        </w:rPr>
        <w:t xml:space="preserve"> свой</w:t>
      </w:r>
      <w:proofErr w:type="gramStart"/>
      <w:r w:rsidR="000D0B59" w:rsidRPr="00300F65">
        <w:rPr>
          <w:color w:val="000000"/>
        </w:rPr>
        <w:t>ств сл</w:t>
      </w:r>
      <w:proofErr w:type="gramEnd"/>
      <w:r w:rsidR="000D0B59" w:rsidRPr="00300F65">
        <w:rPr>
          <w:color w:val="000000"/>
        </w:rPr>
        <w:t>ожных металлогидридных систем.</w:t>
      </w:r>
    </w:p>
    <w:p w:rsidR="005F6789" w:rsidRPr="00300F65" w:rsidRDefault="005F6789" w:rsidP="00C50C11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F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6F2E6A" w:rsidRPr="00300F65" w:rsidRDefault="00FC281B" w:rsidP="00C50C1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00F65">
        <w:rPr>
          <w:rFonts w:ascii="Times New Roman" w:hAnsi="Times New Roman"/>
          <w:color w:val="000000"/>
          <w:sz w:val="24"/>
          <w:szCs w:val="24"/>
          <w:lang w:val="en-US"/>
        </w:rPr>
        <w:t>1.</w:t>
      </w:r>
      <w:r w:rsidR="004E054C" w:rsidRPr="00300F6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6F2E6A" w:rsidRPr="00300F65">
        <w:rPr>
          <w:rFonts w:ascii="Times New Roman" w:hAnsi="Times New Roman"/>
          <w:sz w:val="24"/>
          <w:szCs w:val="24"/>
          <w:lang w:val="en-US"/>
        </w:rPr>
        <w:t xml:space="preserve">Sow MA. </w:t>
      </w:r>
      <w:proofErr w:type="spellStart"/>
      <w:r w:rsidR="006F2E6A" w:rsidRPr="00300F65">
        <w:rPr>
          <w:rFonts w:ascii="Times New Roman" w:hAnsi="Times New Roman"/>
          <w:sz w:val="24"/>
          <w:szCs w:val="24"/>
          <w:lang w:val="en-US"/>
        </w:rPr>
        <w:t>Ek</w:t>
      </w:r>
      <w:proofErr w:type="spellEnd"/>
      <w:r w:rsidR="006F2E6A" w:rsidRPr="00300F65">
        <w:rPr>
          <w:rFonts w:ascii="Times New Roman" w:hAnsi="Times New Roman"/>
          <w:sz w:val="24"/>
          <w:szCs w:val="24"/>
          <w:lang w:val="en-US"/>
        </w:rPr>
        <w:t xml:space="preserve"> G, </w:t>
      </w:r>
      <w:proofErr w:type="spellStart"/>
      <w:r w:rsidR="006F2E6A" w:rsidRPr="00300F65">
        <w:rPr>
          <w:rFonts w:ascii="Times New Roman" w:hAnsi="Times New Roman"/>
          <w:sz w:val="24"/>
          <w:szCs w:val="24"/>
          <w:lang w:val="en-US"/>
        </w:rPr>
        <w:t>Couzinié</w:t>
      </w:r>
      <w:proofErr w:type="spellEnd"/>
      <w:r w:rsidR="006F2E6A" w:rsidRPr="00300F65">
        <w:rPr>
          <w:rFonts w:ascii="Times New Roman" w:hAnsi="Times New Roman"/>
          <w:sz w:val="24"/>
          <w:szCs w:val="24"/>
          <w:lang w:val="en-US"/>
        </w:rPr>
        <w:t xml:space="preserve"> JP, </w:t>
      </w:r>
      <w:proofErr w:type="spellStart"/>
      <w:r w:rsidR="006F2E6A" w:rsidRPr="00300F65">
        <w:rPr>
          <w:rFonts w:ascii="Times New Roman" w:hAnsi="Times New Roman"/>
          <w:sz w:val="24"/>
          <w:szCs w:val="24"/>
          <w:lang w:val="en-US"/>
        </w:rPr>
        <w:t>Perrière</w:t>
      </w:r>
      <w:proofErr w:type="spellEnd"/>
      <w:r w:rsidR="006F2E6A" w:rsidRPr="00300F65">
        <w:rPr>
          <w:rFonts w:ascii="Times New Roman" w:hAnsi="Times New Roman"/>
          <w:sz w:val="24"/>
          <w:szCs w:val="24"/>
          <w:lang w:val="en-US"/>
        </w:rPr>
        <w:t xml:space="preserve"> L, </w:t>
      </w:r>
      <w:proofErr w:type="gramStart"/>
      <w:r w:rsidR="006F2E6A" w:rsidRPr="00300F65">
        <w:rPr>
          <w:rFonts w:ascii="Times New Roman" w:hAnsi="Times New Roman"/>
          <w:sz w:val="24"/>
          <w:szCs w:val="24"/>
          <w:lang w:val="en-US"/>
        </w:rPr>
        <w:t>Guillot</w:t>
      </w:r>
      <w:proofErr w:type="gramEnd"/>
      <w:r w:rsidR="006F2E6A" w:rsidRPr="00300F65">
        <w:rPr>
          <w:rFonts w:ascii="Times New Roman" w:hAnsi="Times New Roman"/>
          <w:sz w:val="24"/>
          <w:szCs w:val="24"/>
          <w:lang w:val="en-US"/>
        </w:rPr>
        <w:t xml:space="preserve"> I, </w:t>
      </w:r>
      <w:proofErr w:type="spellStart"/>
      <w:r w:rsidR="006F2E6A" w:rsidRPr="00300F65">
        <w:rPr>
          <w:rFonts w:ascii="Times New Roman" w:hAnsi="Times New Roman"/>
          <w:sz w:val="24"/>
          <w:szCs w:val="24"/>
          <w:lang w:val="en-US"/>
        </w:rPr>
        <w:t>Bourgon</w:t>
      </w:r>
      <w:proofErr w:type="spellEnd"/>
      <w:r w:rsidR="006F2E6A" w:rsidRPr="00300F65">
        <w:rPr>
          <w:rFonts w:ascii="Times New Roman" w:hAnsi="Times New Roman"/>
          <w:sz w:val="24"/>
          <w:szCs w:val="24"/>
          <w:lang w:val="en-US"/>
        </w:rPr>
        <w:t xml:space="preserve"> J, </w:t>
      </w:r>
      <w:proofErr w:type="spellStart"/>
      <w:r w:rsidR="006F2E6A" w:rsidRPr="00300F65">
        <w:rPr>
          <w:rFonts w:ascii="Times New Roman" w:hAnsi="Times New Roman"/>
          <w:sz w:val="24"/>
          <w:szCs w:val="24"/>
          <w:lang w:val="en-US"/>
        </w:rPr>
        <w:t>Møller</w:t>
      </w:r>
      <w:proofErr w:type="spellEnd"/>
      <w:r w:rsidR="006F2E6A" w:rsidRPr="00300F65">
        <w:rPr>
          <w:rFonts w:ascii="Times New Roman" w:hAnsi="Times New Roman"/>
          <w:sz w:val="24"/>
          <w:szCs w:val="24"/>
          <w:lang w:val="en-US"/>
        </w:rPr>
        <w:t xml:space="preserve"> KT, Jensen TR, Akiba E, </w:t>
      </w:r>
      <w:proofErr w:type="spellStart"/>
      <w:r w:rsidR="006F2E6A" w:rsidRPr="00300F65">
        <w:rPr>
          <w:rFonts w:ascii="Times New Roman" w:hAnsi="Times New Roman"/>
          <w:sz w:val="24"/>
          <w:szCs w:val="24"/>
          <w:lang w:val="en-US"/>
        </w:rPr>
        <w:t>Sahlberg</w:t>
      </w:r>
      <w:proofErr w:type="spellEnd"/>
      <w:r w:rsidR="006F2E6A" w:rsidRPr="00300F65">
        <w:rPr>
          <w:rFonts w:ascii="Times New Roman" w:hAnsi="Times New Roman"/>
          <w:sz w:val="24"/>
          <w:szCs w:val="24"/>
          <w:lang w:val="en-US"/>
        </w:rPr>
        <w:t xml:space="preserve"> M. Hydrogen sorption in </w:t>
      </w:r>
      <w:proofErr w:type="spellStart"/>
      <w:r w:rsidR="006F2E6A" w:rsidRPr="00300F65">
        <w:rPr>
          <w:rFonts w:ascii="Times New Roman" w:hAnsi="Times New Roman"/>
          <w:sz w:val="24"/>
          <w:szCs w:val="24"/>
          <w:lang w:val="en-US"/>
        </w:rPr>
        <w:t>TiZrNbHfTa</w:t>
      </w:r>
      <w:proofErr w:type="spellEnd"/>
      <w:r w:rsidR="006F2E6A" w:rsidRPr="00300F65">
        <w:rPr>
          <w:rFonts w:ascii="Times New Roman" w:hAnsi="Times New Roman"/>
          <w:sz w:val="24"/>
          <w:szCs w:val="24"/>
          <w:lang w:val="en-US"/>
        </w:rPr>
        <w:t xml:space="preserve"> high entropy alloy. </w:t>
      </w:r>
      <w:r w:rsidR="006F2E6A" w:rsidRPr="00300F65">
        <w:rPr>
          <w:rFonts w:ascii="Times New Roman" w:hAnsi="Times New Roman"/>
          <w:sz w:val="24"/>
          <w:szCs w:val="24"/>
        </w:rPr>
        <w:t xml:space="preserve">J </w:t>
      </w:r>
      <w:proofErr w:type="spellStart"/>
      <w:r w:rsidR="006F2E6A" w:rsidRPr="00300F65">
        <w:rPr>
          <w:rFonts w:ascii="Times New Roman" w:hAnsi="Times New Roman"/>
          <w:sz w:val="24"/>
          <w:szCs w:val="24"/>
        </w:rPr>
        <w:t>Alloys</w:t>
      </w:r>
      <w:proofErr w:type="spellEnd"/>
      <w:r w:rsidR="006F2E6A" w:rsidRPr="0030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E6A" w:rsidRPr="00300F65">
        <w:rPr>
          <w:rFonts w:ascii="Times New Roman" w:hAnsi="Times New Roman"/>
          <w:sz w:val="24"/>
          <w:szCs w:val="24"/>
        </w:rPr>
        <w:t>Compd</w:t>
      </w:r>
      <w:proofErr w:type="spellEnd"/>
      <w:r w:rsidR="006F2E6A" w:rsidRPr="00300F65">
        <w:rPr>
          <w:rFonts w:ascii="Times New Roman" w:hAnsi="Times New Roman"/>
          <w:sz w:val="24"/>
          <w:szCs w:val="24"/>
        </w:rPr>
        <w:t xml:space="preserve"> 2019;775:667-74.</w:t>
      </w:r>
    </w:p>
    <w:p w:rsidR="001B35FF" w:rsidRPr="009B4722" w:rsidRDefault="00FC281B" w:rsidP="00C50C11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00F65"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 w:rsidR="005F6789" w:rsidRPr="00300F65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EF2022" w:rsidRPr="00300F6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Zadorozhnyy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V,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Tomilin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I,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Berdonosova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E,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Gammer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C,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Zadorozhnyy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Savvotin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I,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Shchetinin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I,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Zheleznyi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M, Novikov A,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Bazlov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B4722" w:rsidRPr="00300F65">
        <w:rPr>
          <w:rFonts w:ascii="Times New Roman" w:hAnsi="Times New Roman"/>
          <w:sz w:val="24"/>
          <w:szCs w:val="24"/>
        </w:rPr>
        <w:t>А</w:t>
      </w:r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, Serov M,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Milovzorov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G,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Korol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A, Kato H, </w:t>
      </w:r>
      <w:r w:rsidR="009B4722" w:rsidRPr="00300F65">
        <w:rPr>
          <w:rFonts w:ascii="Times New Roman" w:hAnsi="Times New Roman"/>
          <w:sz w:val="24"/>
          <w:szCs w:val="24"/>
          <w:lang w:val="en-US"/>
        </w:rPr>
        <w:lastRenderedPageBreak/>
        <w:t xml:space="preserve">Eckert J,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Kaloshkin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S,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Klyamkin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S. Composition design. </w:t>
      </w:r>
      <w:proofErr w:type="gramStart"/>
      <w:r w:rsidR="009B4722" w:rsidRPr="00300F65">
        <w:rPr>
          <w:rFonts w:ascii="Times New Roman" w:hAnsi="Times New Roman"/>
          <w:sz w:val="24"/>
          <w:szCs w:val="24"/>
          <w:lang w:val="en-US"/>
        </w:rPr>
        <w:t>synthesis</w:t>
      </w:r>
      <w:proofErr w:type="gram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 and hydrogen storage ability of multi-principal-component alloy </w:t>
      </w:r>
      <w:proofErr w:type="spellStart"/>
      <w:r w:rsidR="009B4722" w:rsidRPr="00300F65">
        <w:rPr>
          <w:rFonts w:ascii="Times New Roman" w:hAnsi="Times New Roman"/>
          <w:sz w:val="24"/>
          <w:szCs w:val="24"/>
          <w:lang w:val="en-US"/>
        </w:rPr>
        <w:t>TiVZrNbTa</w:t>
      </w:r>
      <w:proofErr w:type="spellEnd"/>
      <w:r w:rsidR="009B4722" w:rsidRPr="00300F6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9B4722" w:rsidRPr="00300F65">
        <w:rPr>
          <w:rFonts w:ascii="Times New Roman" w:hAnsi="Times New Roman"/>
          <w:sz w:val="24"/>
          <w:szCs w:val="24"/>
        </w:rPr>
        <w:t xml:space="preserve">J </w:t>
      </w:r>
      <w:proofErr w:type="spellStart"/>
      <w:r w:rsidR="009B4722" w:rsidRPr="00300F65">
        <w:rPr>
          <w:rFonts w:ascii="Times New Roman" w:hAnsi="Times New Roman"/>
          <w:sz w:val="24"/>
          <w:szCs w:val="24"/>
        </w:rPr>
        <w:t>Alloys</w:t>
      </w:r>
      <w:proofErr w:type="spellEnd"/>
      <w:r w:rsidR="009B4722" w:rsidRPr="0030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4722" w:rsidRPr="00300F65">
        <w:rPr>
          <w:rFonts w:ascii="Times New Roman" w:hAnsi="Times New Roman"/>
          <w:sz w:val="24"/>
          <w:szCs w:val="24"/>
        </w:rPr>
        <w:t>Compd</w:t>
      </w:r>
      <w:proofErr w:type="spellEnd"/>
      <w:r w:rsidR="009B4722" w:rsidRPr="00300F65">
        <w:rPr>
          <w:rFonts w:ascii="Times New Roman" w:hAnsi="Times New Roman"/>
          <w:sz w:val="24"/>
          <w:szCs w:val="24"/>
        </w:rPr>
        <w:t xml:space="preserve"> 2022;901;163638.</w:t>
      </w:r>
    </w:p>
    <w:sectPr w:rsidR="001B35FF" w:rsidRPr="009B4722" w:rsidSect="004B570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DD" w:rsidRDefault="004C5CDD" w:rsidP="00215C14">
      <w:pPr>
        <w:spacing w:after="0" w:line="240" w:lineRule="auto"/>
      </w:pPr>
      <w:r>
        <w:separator/>
      </w:r>
    </w:p>
  </w:endnote>
  <w:endnote w:type="continuationSeparator" w:id="0">
    <w:p w:rsidR="004C5CDD" w:rsidRDefault="004C5CDD" w:rsidP="0021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DD" w:rsidRDefault="004C5CDD" w:rsidP="00215C14">
      <w:pPr>
        <w:spacing w:after="0" w:line="240" w:lineRule="auto"/>
      </w:pPr>
      <w:r>
        <w:separator/>
      </w:r>
    </w:p>
  </w:footnote>
  <w:footnote w:type="continuationSeparator" w:id="0">
    <w:p w:rsidR="004C5CDD" w:rsidRDefault="004C5CDD" w:rsidP="0021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0CF5"/>
    <w:multiLevelType w:val="hybridMultilevel"/>
    <w:tmpl w:val="EE3E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6760B"/>
    <w:multiLevelType w:val="hybridMultilevel"/>
    <w:tmpl w:val="187CB4FA"/>
    <w:lvl w:ilvl="0" w:tplc="1DE684C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9"/>
    <w:rsid w:val="00034A8A"/>
    <w:rsid w:val="00042237"/>
    <w:rsid w:val="000D0B59"/>
    <w:rsid w:val="000F376D"/>
    <w:rsid w:val="001030B2"/>
    <w:rsid w:val="001172B4"/>
    <w:rsid w:val="001452DF"/>
    <w:rsid w:val="001470E8"/>
    <w:rsid w:val="001656EF"/>
    <w:rsid w:val="00171550"/>
    <w:rsid w:val="00171756"/>
    <w:rsid w:val="00183CB4"/>
    <w:rsid w:val="001879FD"/>
    <w:rsid w:val="001B35FF"/>
    <w:rsid w:val="001C0D16"/>
    <w:rsid w:val="001D0B93"/>
    <w:rsid w:val="001E4659"/>
    <w:rsid w:val="00201666"/>
    <w:rsid w:val="00207BA2"/>
    <w:rsid w:val="00215C14"/>
    <w:rsid w:val="00223EDE"/>
    <w:rsid w:val="00245D88"/>
    <w:rsid w:val="0025435B"/>
    <w:rsid w:val="00256B24"/>
    <w:rsid w:val="002606F8"/>
    <w:rsid w:val="00270A6C"/>
    <w:rsid w:val="0028553B"/>
    <w:rsid w:val="002C324A"/>
    <w:rsid w:val="00300F65"/>
    <w:rsid w:val="00301422"/>
    <w:rsid w:val="00317E55"/>
    <w:rsid w:val="00332CE2"/>
    <w:rsid w:val="003B3A39"/>
    <w:rsid w:val="003F67CD"/>
    <w:rsid w:val="0043491C"/>
    <w:rsid w:val="00452195"/>
    <w:rsid w:val="00457755"/>
    <w:rsid w:val="00496472"/>
    <w:rsid w:val="004A1785"/>
    <w:rsid w:val="004A4A62"/>
    <w:rsid w:val="004B5704"/>
    <w:rsid w:val="004C5CDD"/>
    <w:rsid w:val="004C677A"/>
    <w:rsid w:val="004D33DA"/>
    <w:rsid w:val="004D7789"/>
    <w:rsid w:val="004E054C"/>
    <w:rsid w:val="00502292"/>
    <w:rsid w:val="00503FBC"/>
    <w:rsid w:val="00512AB3"/>
    <w:rsid w:val="00525C45"/>
    <w:rsid w:val="00531827"/>
    <w:rsid w:val="005401F7"/>
    <w:rsid w:val="005463AC"/>
    <w:rsid w:val="005A64CC"/>
    <w:rsid w:val="005F6789"/>
    <w:rsid w:val="006001A3"/>
    <w:rsid w:val="0063036A"/>
    <w:rsid w:val="006432D5"/>
    <w:rsid w:val="00654A0E"/>
    <w:rsid w:val="00671DA6"/>
    <w:rsid w:val="00687125"/>
    <w:rsid w:val="006B13D7"/>
    <w:rsid w:val="006E7F46"/>
    <w:rsid w:val="006F2E6A"/>
    <w:rsid w:val="006F446F"/>
    <w:rsid w:val="00714004"/>
    <w:rsid w:val="00747000"/>
    <w:rsid w:val="00753F51"/>
    <w:rsid w:val="007A170F"/>
    <w:rsid w:val="007B518F"/>
    <w:rsid w:val="007C27D8"/>
    <w:rsid w:val="007C6795"/>
    <w:rsid w:val="007D0F39"/>
    <w:rsid w:val="007E5431"/>
    <w:rsid w:val="008258FA"/>
    <w:rsid w:val="0084255A"/>
    <w:rsid w:val="008A3E04"/>
    <w:rsid w:val="008C5C6D"/>
    <w:rsid w:val="00915DB9"/>
    <w:rsid w:val="00925E80"/>
    <w:rsid w:val="00945768"/>
    <w:rsid w:val="009475D4"/>
    <w:rsid w:val="00966163"/>
    <w:rsid w:val="009B4722"/>
    <w:rsid w:val="009C7228"/>
    <w:rsid w:val="009E3761"/>
    <w:rsid w:val="00A13427"/>
    <w:rsid w:val="00A238A0"/>
    <w:rsid w:val="00A47B95"/>
    <w:rsid w:val="00A55D6F"/>
    <w:rsid w:val="00A60672"/>
    <w:rsid w:val="00A763BB"/>
    <w:rsid w:val="00AA1C1C"/>
    <w:rsid w:val="00AD5224"/>
    <w:rsid w:val="00B35BC0"/>
    <w:rsid w:val="00B4498E"/>
    <w:rsid w:val="00B451B9"/>
    <w:rsid w:val="00B600F4"/>
    <w:rsid w:val="00B60319"/>
    <w:rsid w:val="00B632F5"/>
    <w:rsid w:val="00B80B51"/>
    <w:rsid w:val="00B95FC7"/>
    <w:rsid w:val="00BB72BC"/>
    <w:rsid w:val="00C17CDD"/>
    <w:rsid w:val="00C21E9B"/>
    <w:rsid w:val="00C31A68"/>
    <w:rsid w:val="00C43E27"/>
    <w:rsid w:val="00C50C11"/>
    <w:rsid w:val="00C57806"/>
    <w:rsid w:val="00C63677"/>
    <w:rsid w:val="00CA18D5"/>
    <w:rsid w:val="00CA1FA9"/>
    <w:rsid w:val="00D10D20"/>
    <w:rsid w:val="00D47851"/>
    <w:rsid w:val="00D6079E"/>
    <w:rsid w:val="00D67052"/>
    <w:rsid w:val="00D86411"/>
    <w:rsid w:val="00D87A1C"/>
    <w:rsid w:val="00D9094C"/>
    <w:rsid w:val="00DA2564"/>
    <w:rsid w:val="00DC311F"/>
    <w:rsid w:val="00DC60F2"/>
    <w:rsid w:val="00DD57C6"/>
    <w:rsid w:val="00DF7DFA"/>
    <w:rsid w:val="00E11D6A"/>
    <w:rsid w:val="00E23B3F"/>
    <w:rsid w:val="00E4657B"/>
    <w:rsid w:val="00EE7739"/>
    <w:rsid w:val="00EF2022"/>
    <w:rsid w:val="00F00CAF"/>
    <w:rsid w:val="00F27DB0"/>
    <w:rsid w:val="00F41740"/>
    <w:rsid w:val="00F54115"/>
    <w:rsid w:val="00FA10C3"/>
    <w:rsid w:val="00FA1602"/>
    <w:rsid w:val="00FA6FE7"/>
    <w:rsid w:val="00FC281B"/>
    <w:rsid w:val="00FD0ED8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1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5C14"/>
  </w:style>
  <w:style w:type="paragraph" w:styleId="a6">
    <w:name w:val="footer"/>
    <w:basedOn w:val="a"/>
    <w:link w:val="a7"/>
    <w:uiPriority w:val="99"/>
    <w:semiHidden/>
    <w:unhideWhenUsed/>
    <w:rsid w:val="0021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5C14"/>
  </w:style>
  <w:style w:type="character" w:customStyle="1" w:styleId="apple-converted-space">
    <w:name w:val="apple-converted-space"/>
    <w:basedOn w:val="a0"/>
    <w:rsid w:val="00201666"/>
  </w:style>
  <w:style w:type="paragraph" w:customStyle="1" w:styleId="1">
    <w:name w:val="Обычный1"/>
    <w:rsid w:val="005F6789"/>
    <w:rPr>
      <w:rFonts w:eastAsia="Calibri" w:cs="Calibri"/>
    </w:rPr>
  </w:style>
  <w:style w:type="paragraph" w:styleId="a8">
    <w:name w:val="List Paragraph"/>
    <w:basedOn w:val="a"/>
    <w:uiPriority w:val="34"/>
    <w:qFormat/>
    <w:rsid w:val="005F6789"/>
    <w:pPr>
      <w:ind w:left="720"/>
      <w:contextualSpacing/>
    </w:pPr>
  </w:style>
  <w:style w:type="character" w:styleId="a9">
    <w:name w:val="Hyperlink"/>
    <w:uiPriority w:val="99"/>
    <w:unhideWhenUsed/>
    <w:rsid w:val="00457755"/>
    <w:rPr>
      <w:color w:val="0563C1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4577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1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5C14"/>
  </w:style>
  <w:style w:type="paragraph" w:styleId="a6">
    <w:name w:val="footer"/>
    <w:basedOn w:val="a"/>
    <w:link w:val="a7"/>
    <w:uiPriority w:val="99"/>
    <w:semiHidden/>
    <w:unhideWhenUsed/>
    <w:rsid w:val="0021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5C14"/>
  </w:style>
  <w:style w:type="character" w:customStyle="1" w:styleId="apple-converted-space">
    <w:name w:val="apple-converted-space"/>
    <w:basedOn w:val="a0"/>
    <w:rsid w:val="00201666"/>
  </w:style>
  <w:style w:type="paragraph" w:customStyle="1" w:styleId="1">
    <w:name w:val="Обычный1"/>
    <w:rsid w:val="005F6789"/>
    <w:rPr>
      <w:rFonts w:eastAsia="Calibri" w:cs="Calibri"/>
    </w:rPr>
  </w:style>
  <w:style w:type="paragraph" w:styleId="a8">
    <w:name w:val="List Paragraph"/>
    <w:basedOn w:val="a"/>
    <w:uiPriority w:val="34"/>
    <w:qFormat/>
    <w:rsid w:val="005F6789"/>
    <w:pPr>
      <w:ind w:left="720"/>
      <w:contextualSpacing/>
    </w:pPr>
  </w:style>
  <w:style w:type="character" w:styleId="a9">
    <w:name w:val="Hyperlink"/>
    <w:uiPriority w:val="99"/>
    <w:unhideWhenUsed/>
    <w:rsid w:val="00457755"/>
    <w:rPr>
      <w:color w:val="0563C1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457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9166550606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3414</CharactersWithSpaces>
  <SharedDoc>false</SharedDoc>
  <HLinks>
    <vt:vector size="6" baseType="variant">
      <vt:variant>
        <vt:i4>3670095</vt:i4>
      </vt:variant>
      <vt:variant>
        <vt:i4>0</vt:i4>
      </vt:variant>
      <vt:variant>
        <vt:i4>0</vt:i4>
      </vt:variant>
      <vt:variant>
        <vt:i4>5</vt:i4>
      </vt:variant>
      <vt:variant>
        <vt:lpwstr>mailto:79166550606@mail.ru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Алексей</cp:lastModifiedBy>
  <cp:revision>2</cp:revision>
  <dcterms:created xsi:type="dcterms:W3CDTF">2023-03-03T19:36:00Z</dcterms:created>
  <dcterms:modified xsi:type="dcterms:W3CDTF">2023-03-03T19:36:00Z</dcterms:modified>
</cp:coreProperties>
</file>