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93" w:rsidRDefault="00934E93" w:rsidP="00DE7C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6"/>
        </w:rPr>
      </w:pPr>
      <w:bookmarkStart w:id="0" w:name="_GoBack"/>
      <w:bookmarkEnd w:id="0"/>
      <w:r w:rsidRPr="00484C24">
        <w:rPr>
          <w:rFonts w:ascii="Arial" w:hAnsi="Arial" w:cs="Arial"/>
          <w:b/>
          <w:color w:val="353535"/>
          <w:sz w:val="20"/>
          <w:szCs w:val="20"/>
          <w:shd w:val="clear" w:color="auto" w:fill="FFFFFF"/>
        </w:rPr>
        <w:t>Международная научная конференция студентов, аспирантов и молодых учёных «Ломоносов-202</w:t>
      </w:r>
      <w:r w:rsidRPr="0097072C">
        <w:rPr>
          <w:rFonts w:ascii="Arial" w:hAnsi="Arial" w:cs="Arial"/>
          <w:b/>
          <w:color w:val="353535"/>
          <w:sz w:val="20"/>
          <w:szCs w:val="20"/>
          <w:shd w:val="clear" w:color="auto" w:fill="FFFFFF"/>
        </w:rPr>
        <w:t>3</w:t>
      </w:r>
      <w:r w:rsidRPr="00484C24">
        <w:rPr>
          <w:rFonts w:ascii="Arial" w:hAnsi="Arial" w:cs="Arial"/>
          <w:b/>
          <w:color w:val="353535"/>
          <w:sz w:val="20"/>
          <w:szCs w:val="20"/>
          <w:shd w:val="clear" w:color="auto" w:fill="FFFFFF"/>
        </w:rPr>
        <w:t>»</w:t>
      </w:r>
    </w:p>
    <w:p w:rsidR="00DE7C90" w:rsidRPr="00DE7C90" w:rsidRDefault="00934E93" w:rsidP="00DE7C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6"/>
        </w:rPr>
      </w:pPr>
      <w:r w:rsidRPr="00934E93"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Влияние содержания титана на свойства стеклянных волокон на основе базальта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6"/>
        </w:rPr>
        <w:t>.</w:t>
      </w:r>
    </w:p>
    <w:p w:rsidR="00D5002B" w:rsidRPr="00D5002B" w:rsidRDefault="00934E93" w:rsidP="00D5002B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perscript"/>
        </w:rPr>
      </w:pPr>
      <w:r>
        <w:rPr>
          <w:rFonts w:ascii="Times New Roman" w:hAnsi="Times New Roman"/>
          <w:b/>
          <w:i/>
          <w:sz w:val="24"/>
        </w:rPr>
        <w:t>Попов С.С.</w:t>
      </w:r>
      <w:r w:rsidR="009516F7">
        <w:rPr>
          <w:rFonts w:ascii="Times New Roman" w:hAnsi="Times New Roman"/>
          <w:b/>
          <w:i/>
          <w:sz w:val="24"/>
        </w:rPr>
        <w:t>, Гутников С.И.</w:t>
      </w:r>
    </w:p>
    <w:p w:rsidR="00934E93" w:rsidRDefault="00934E93" w:rsidP="00934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Аспирант 3 года обучения </w:t>
      </w:r>
    </w:p>
    <w:p w:rsidR="00934E93" w:rsidRPr="00C608EB" w:rsidRDefault="00934E93" w:rsidP="00934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М.В.Ломоносова, </w:t>
      </w:r>
    </w:p>
    <w:p w:rsidR="00934E93" w:rsidRPr="00C608EB" w:rsidRDefault="00934E93" w:rsidP="00934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</w:t>
      </w:r>
      <w:r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факультет, Москва, Россия</w:t>
      </w:r>
    </w:p>
    <w:p w:rsidR="00934E93" w:rsidRPr="00843894" w:rsidRDefault="00934E93" w:rsidP="00934E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9C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A97C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 w:rsidRPr="00C0399C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A97C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nobko</w:t>
      </w:r>
      <w:r w:rsidRPr="005507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32</w:t>
      </w:r>
      <w:r w:rsidRPr="00A97C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yandex</w:t>
      </w:r>
      <w:r w:rsidRPr="00A97C0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C0399C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ru</w:t>
      </w:r>
    </w:p>
    <w:p w:rsidR="001B7725" w:rsidRPr="001B7725" w:rsidRDefault="001B7725" w:rsidP="001B77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C1A1F" w:rsidRPr="005C1A1F">
        <w:rPr>
          <w:rFonts w:ascii="Times New Roman" w:hAnsi="Times New Roman"/>
          <w:sz w:val="24"/>
          <w:szCs w:val="24"/>
        </w:rPr>
        <w:t>Полимерные композиционные материалы на основе базальтовых волокон, обладают уникальными термическими и механическими характеристиками, такие как возможность использования их при сильном нагреве, а также хорошие показатели модуля прочности, упругости и износостойкости, заставляют ученых обратить на них внимание и углубиться в их изучение. В таких сферах, как градостроительство, авиапромышленность, ветроэнергетика уже виден рост интереса исследовательской деятельности в сфере получения сверхпрочных и сверх модульных волокон.</w:t>
      </w:r>
    </w:p>
    <w:p w:rsidR="005C1A1F" w:rsidRDefault="001B7725" w:rsidP="005C1A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725">
        <w:rPr>
          <w:rFonts w:ascii="Times New Roman" w:hAnsi="Times New Roman"/>
          <w:sz w:val="24"/>
          <w:szCs w:val="24"/>
        </w:rPr>
        <w:tab/>
      </w:r>
      <w:r w:rsidR="005C1A1F" w:rsidRPr="005C1A1F">
        <w:rPr>
          <w:rFonts w:ascii="Times New Roman" w:hAnsi="Times New Roman"/>
          <w:sz w:val="24"/>
          <w:szCs w:val="24"/>
        </w:rPr>
        <w:t>Наибольшая доля исследований по данной теме направлена на исследование процесса получения волокон, а их физико-химические качества изучены в меньшей степени. Упор в большей части этих исследований сделан на изучение зависимости связи химических составов и вязкости с кристаллизац</w:t>
      </w:r>
      <w:r w:rsidR="005C1A1F">
        <w:rPr>
          <w:rFonts w:ascii="Times New Roman" w:hAnsi="Times New Roman"/>
          <w:sz w:val="24"/>
          <w:szCs w:val="24"/>
        </w:rPr>
        <w:t>ией базальтовых расплавов</w:t>
      </w:r>
      <w:r w:rsidR="005C1A1F" w:rsidRPr="005C1A1F">
        <w:rPr>
          <w:rFonts w:ascii="Times New Roman" w:hAnsi="Times New Roman"/>
          <w:sz w:val="24"/>
          <w:szCs w:val="24"/>
        </w:rPr>
        <w:t xml:space="preserve">. Можно найти исследования по различным оксидам, таким как оксиды Fe, Al, Zr, Mg и Zn, и о том, как влияет наличие разных элементов в базальтовых стеклах и непрерывных </w:t>
      </w:r>
      <w:r w:rsidR="005C1A1F">
        <w:rPr>
          <w:rFonts w:ascii="Times New Roman" w:hAnsi="Times New Roman"/>
          <w:sz w:val="24"/>
          <w:szCs w:val="24"/>
        </w:rPr>
        <w:t>волокнах на их свойства.</w:t>
      </w:r>
    </w:p>
    <w:p w:rsidR="005C1A1F" w:rsidRPr="005C1A1F" w:rsidRDefault="005C1A1F" w:rsidP="005C1A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1A1F">
        <w:rPr>
          <w:rFonts w:ascii="Times New Roman" w:hAnsi="Times New Roman"/>
          <w:sz w:val="24"/>
          <w:szCs w:val="24"/>
        </w:rPr>
        <w:t>Катионы железа способны выступать и в роли компонента каркаса стекла, и в качестве модификатора. Хорошо известно, что катионы титана и катионы железа могут выполнять обе функции в структуре алюмосиликатных стекол. Небольшие изменения концентрации TiO</w:t>
      </w:r>
      <w:r w:rsidRPr="0099579C">
        <w:rPr>
          <w:rFonts w:ascii="Times New Roman" w:hAnsi="Times New Roman"/>
          <w:sz w:val="24"/>
          <w:szCs w:val="24"/>
          <w:vertAlign w:val="subscript"/>
        </w:rPr>
        <w:t>2</w:t>
      </w:r>
      <w:r w:rsidRPr="005C1A1F">
        <w:rPr>
          <w:rFonts w:ascii="Times New Roman" w:hAnsi="Times New Roman"/>
          <w:sz w:val="24"/>
          <w:szCs w:val="24"/>
        </w:rPr>
        <w:t xml:space="preserve"> в шихте могут изменить их свойства в разных состояниях, например, в волокнах поменяются прочностные характеристики, а в расплаве – может измениться вязкость и плотность.</w:t>
      </w:r>
    </w:p>
    <w:p w:rsidR="00934E93" w:rsidRDefault="00A65C87" w:rsidP="00995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5C87">
        <w:rPr>
          <w:rFonts w:ascii="Times New Roman" w:hAnsi="Times New Roman"/>
          <w:sz w:val="24"/>
          <w:szCs w:val="24"/>
        </w:rPr>
        <w:t>Базальтовые стёкла</w:t>
      </w:r>
      <w:r>
        <w:rPr>
          <w:rFonts w:ascii="Times New Roman" w:hAnsi="Times New Roman"/>
          <w:sz w:val="24"/>
          <w:szCs w:val="24"/>
        </w:rPr>
        <w:t xml:space="preserve"> и волокна</w:t>
      </w:r>
      <w:r w:rsidRPr="00A65C87">
        <w:rPr>
          <w:rFonts w:ascii="Times New Roman" w:hAnsi="Times New Roman"/>
          <w:sz w:val="24"/>
          <w:szCs w:val="24"/>
        </w:rPr>
        <w:t xml:space="preserve"> готовили на основе андезито-базальта Сильцевского месторождения</w:t>
      </w:r>
      <w:r>
        <w:rPr>
          <w:rFonts w:ascii="Times New Roman" w:hAnsi="Times New Roman"/>
          <w:sz w:val="24"/>
          <w:szCs w:val="24"/>
        </w:rPr>
        <w:t>.</w:t>
      </w:r>
      <w:r w:rsidR="006343DC">
        <w:rPr>
          <w:rFonts w:ascii="Times New Roman" w:hAnsi="Times New Roman"/>
          <w:sz w:val="24"/>
          <w:szCs w:val="24"/>
        </w:rPr>
        <w:t xml:space="preserve"> </w:t>
      </w:r>
      <w:r w:rsidR="006343DC" w:rsidRPr="006343DC">
        <w:rPr>
          <w:rFonts w:ascii="Times New Roman" w:hAnsi="Times New Roman"/>
          <w:sz w:val="24"/>
          <w:szCs w:val="24"/>
        </w:rPr>
        <w:t>В работе были изучены стекла</w:t>
      </w:r>
      <w:r w:rsidR="006343DC">
        <w:rPr>
          <w:rFonts w:ascii="Times New Roman" w:hAnsi="Times New Roman"/>
          <w:sz w:val="24"/>
          <w:szCs w:val="24"/>
        </w:rPr>
        <w:t xml:space="preserve"> и волокна с содержанием </w:t>
      </w:r>
      <w:r w:rsidR="0099579C" w:rsidRPr="005C1A1F">
        <w:rPr>
          <w:rFonts w:ascii="Times New Roman" w:hAnsi="Times New Roman"/>
          <w:sz w:val="24"/>
          <w:szCs w:val="24"/>
        </w:rPr>
        <w:t>TiO</w:t>
      </w:r>
      <w:r w:rsidR="0099579C" w:rsidRPr="0099579C">
        <w:rPr>
          <w:rFonts w:ascii="Times New Roman" w:hAnsi="Times New Roman"/>
          <w:sz w:val="24"/>
          <w:szCs w:val="24"/>
          <w:vertAlign w:val="subscript"/>
        </w:rPr>
        <w:t>2</w:t>
      </w:r>
      <w:r w:rsidR="0099579C">
        <w:rPr>
          <w:rFonts w:ascii="Times New Roman" w:hAnsi="Times New Roman"/>
          <w:sz w:val="24"/>
          <w:szCs w:val="24"/>
        </w:rPr>
        <w:t xml:space="preserve"> </w:t>
      </w:r>
      <w:r w:rsidR="006343DC">
        <w:rPr>
          <w:rFonts w:ascii="Times New Roman" w:hAnsi="Times New Roman"/>
          <w:sz w:val="24"/>
          <w:szCs w:val="24"/>
        </w:rPr>
        <w:t>от</w:t>
      </w:r>
      <w:r w:rsidR="006343DC" w:rsidRPr="006343DC">
        <w:rPr>
          <w:rFonts w:ascii="Times New Roman" w:hAnsi="Times New Roman"/>
          <w:sz w:val="24"/>
          <w:szCs w:val="24"/>
        </w:rPr>
        <w:t xml:space="preserve"> </w:t>
      </w:r>
      <w:r w:rsidR="0099579C">
        <w:rPr>
          <w:rFonts w:ascii="Times New Roman" w:hAnsi="Times New Roman"/>
          <w:sz w:val="24"/>
          <w:szCs w:val="24"/>
        </w:rPr>
        <w:t>3</w:t>
      </w:r>
      <w:r w:rsidR="006343DC">
        <w:rPr>
          <w:rFonts w:ascii="Times New Roman" w:hAnsi="Times New Roman"/>
          <w:sz w:val="24"/>
          <w:szCs w:val="24"/>
        </w:rPr>
        <w:t xml:space="preserve"> до </w:t>
      </w:r>
      <w:r w:rsidR="0099579C">
        <w:rPr>
          <w:rFonts w:ascii="Times New Roman" w:hAnsi="Times New Roman"/>
          <w:sz w:val="24"/>
          <w:szCs w:val="24"/>
        </w:rPr>
        <w:t>9</w:t>
      </w:r>
      <w:r w:rsidR="006343DC">
        <w:rPr>
          <w:rFonts w:ascii="Times New Roman" w:hAnsi="Times New Roman"/>
          <w:sz w:val="24"/>
          <w:szCs w:val="24"/>
        </w:rPr>
        <w:t xml:space="preserve"> </w:t>
      </w:r>
      <w:r w:rsidR="0099579C">
        <w:rPr>
          <w:rFonts w:ascii="Times New Roman" w:hAnsi="Times New Roman"/>
          <w:sz w:val="24"/>
          <w:szCs w:val="24"/>
        </w:rPr>
        <w:t>масс%</w:t>
      </w:r>
      <w:r w:rsidR="006343DC">
        <w:rPr>
          <w:rFonts w:ascii="Times New Roman" w:hAnsi="Times New Roman"/>
          <w:sz w:val="24"/>
          <w:szCs w:val="24"/>
        </w:rPr>
        <w:t xml:space="preserve">. </w:t>
      </w:r>
      <w:r w:rsidR="0099579C" w:rsidRPr="0099579C">
        <w:rPr>
          <w:rFonts w:ascii="Times New Roman" w:hAnsi="Times New Roman"/>
          <w:sz w:val="24"/>
          <w:szCs w:val="24"/>
        </w:rPr>
        <w:t>Найдены условия получения 5 составов стекол на основе природного базальта с содержанием оксида титана от 3 до 9 масс.% и изучены их физико-химические свойства</w:t>
      </w:r>
      <w:r w:rsidR="0099579C">
        <w:rPr>
          <w:rFonts w:ascii="Times New Roman" w:hAnsi="Times New Roman"/>
          <w:sz w:val="24"/>
          <w:szCs w:val="24"/>
        </w:rPr>
        <w:t>.</w:t>
      </w:r>
      <w:r w:rsidR="0099579C" w:rsidRPr="0099579C">
        <w:rPr>
          <w:rFonts w:ascii="Times New Roman" w:hAnsi="Times New Roman"/>
          <w:sz w:val="24"/>
          <w:szCs w:val="24"/>
        </w:rPr>
        <w:t xml:space="preserve"> </w:t>
      </w:r>
    </w:p>
    <w:p w:rsidR="00934E93" w:rsidRDefault="00934E93" w:rsidP="00934E9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34E93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84" o:spid="_x0000_i1025" type="#_x0000_t75" style="width:459pt;height:257.2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">
            <v:imagedata r:id="rId8" o:title=""/>
            <o:lock v:ext="edit" aspectratio="f"/>
          </v:shape>
        </w:pict>
      </w:r>
    </w:p>
    <w:p w:rsidR="00934E93" w:rsidRDefault="00934E93" w:rsidP="00934E9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34E93">
        <w:rPr>
          <w:rFonts w:ascii="Times New Roman" w:hAnsi="Times New Roman"/>
          <w:noProof/>
          <w:sz w:val="24"/>
          <w:szCs w:val="28"/>
          <w:lang w:eastAsia="ru-RU"/>
        </w:rPr>
        <w:lastRenderedPageBreak/>
        <w:t xml:space="preserve">Рис. </w:t>
      </w:r>
      <w:r>
        <w:rPr>
          <w:rFonts w:ascii="Times New Roman" w:hAnsi="Times New Roman"/>
          <w:noProof/>
          <w:sz w:val="24"/>
          <w:szCs w:val="28"/>
          <w:lang w:eastAsia="ru-RU"/>
        </w:rPr>
        <w:t>1</w:t>
      </w:r>
      <w:r w:rsidRPr="00934E93">
        <w:rPr>
          <w:rFonts w:ascii="Times New Roman" w:hAnsi="Times New Roman"/>
          <w:noProof/>
          <w:sz w:val="24"/>
          <w:szCs w:val="28"/>
          <w:lang w:eastAsia="ru-RU"/>
        </w:rPr>
        <w:t>. График температурной зависимости верхней и нижней границ выработки волокна от количества добавленного TiO</w:t>
      </w:r>
      <w:r w:rsidRPr="00934E93">
        <w:rPr>
          <w:rFonts w:ascii="Times New Roman" w:hAnsi="Times New Roman"/>
          <w:noProof/>
          <w:sz w:val="24"/>
          <w:szCs w:val="28"/>
          <w:vertAlign w:val="subscript"/>
          <w:lang w:eastAsia="ru-RU"/>
        </w:rPr>
        <w:t>2</w:t>
      </w:r>
      <w:r w:rsidRPr="00934E93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934E93" w:rsidRDefault="0099579C" w:rsidP="00934E9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9579C">
        <w:rPr>
          <w:rFonts w:ascii="Times New Roman" w:hAnsi="Times New Roman"/>
          <w:sz w:val="24"/>
          <w:szCs w:val="24"/>
        </w:rPr>
        <w:t xml:space="preserve">ри увеличении содержания титана в образцах выше 5%, происходит значительные изменения структурной роли атомов титана в стекле. </w:t>
      </w:r>
      <w:r>
        <w:rPr>
          <w:rFonts w:ascii="Times New Roman" w:hAnsi="Times New Roman"/>
          <w:sz w:val="24"/>
          <w:szCs w:val="24"/>
        </w:rPr>
        <w:t>И</w:t>
      </w:r>
      <w:r w:rsidRPr="0099579C">
        <w:rPr>
          <w:rFonts w:ascii="Times New Roman" w:hAnsi="Times New Roman"/>
          <w:sz w:val="24"/>
          <w:szCs w:val="24"/>
        </w:rPr>
        <w:t xml:space="preserve">з результатов расчёта параметра NBO/T </w:t>
      </w:r>
      <w:r>
        <w:rPr>
          <w:rFonts w:ascii="Times New Roman" w:hAnsi="Times New Roman"/>
          <w:sz w:val="24"/>
          <w:szCs w:val="24"/>
        </w:rPr>
        <w:t>показано</w:t>
      </w:r>
      <w:r w:rsidRPr="0099579C">
        <w:rPr>
          <w:rFonts w:ascii="Times New Roman" w:hAnsi="Times New Roman"/>
          <w:sz w:val="24"/>
          <w:szCs w:val="24"/>
        </w:rPr>
        <w:t>, что данный параметр значительно снижается для образцов, содержание</w:t>
      </w:r>
      <w:r>
        <w:rPr>
          <w:rFonts w:ascii="Times New Roman" w:hAnsi="Times New Roman"/>
          <w:sz w:val="24"/>
          <w:szCs w:val="24"/>
        </w:rPr>
        <w:t xml:space="preserve"> титана в которых превышает 5%, </w:t>
      </w:r>
      <w:r w:rsidRPr="0099579C">
        <w:rPr>
          <w:rFonts w:ascii="Times New Roman" w:hAnsi="Times New Roman"/>
          <w:sz w:val="24"/>
          <w:szCs w:val="24"/>
        </w:rPr>
        <w:t xml:space="preserve">степень полимеризации, как и количество тетраэдрически координированных атомов, возрастает, что в свою очередь свидетельствует о преобладании роли титана в качестве модификатора сетки при низких его содержаниях, ниже 5%, а при содержаниях выше титан уже начинает выступать в качестве сеткообразователя. Кроме того, это предположение подтверждают и результаты рентгенофазового анализа, результаты мессбауэровской спектроскопии. </w:t>
      </w:r>
    </w:p>
    <w:p w:rsidR="00100673" w:rsidRPr="007B031C" w:rsidRDefault="0099579C" w:rsidP="00934E9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</w:t>
      </w:r>
      <w:r w:rsidRPr="0099579C">
        <w:rPr>
          <w:rFonts w:ascii="Times New Roman" w:hAnsi="Times New Roman"/>
          <w:sz w:val="24"/>
          <w:szCs w:val="24"/>
        </w:rPr>
        <w:t>рентгенофазового анализа показали прису</w:t>
      </w:r>
      <w:r>
        <w:rPr>
          <w:rFonts w:ascii="Times New Roman" w:hAnsi="Times New Roman"/>
          <w:sz w:val="24"/>
          <w:szCs w:val="24"/>
        </w:rPr>
        <w:t xml:space="preserve">тствие большого количества фаз: </w:t>
      </w:r>
      <w:r w:rsidRPr="0099579C">
        <w:rPr>
          <w:rFonts w:ascii="Times New Roman" w:hAnsi="Times New Roman"/>
          <w:sz w:val="24"/>
          <w:szCs w:val="24"/>
        </w:rPr>
        <w:t>псевдобрукита и армолколита, в данных минералах атомы железа находятся в октаэдрическом окружении кислорода</w:t>
      </w:r>
      <w:r>
        <w:rPr>
          <w:rFonts w:ascii="Times New Roman" w:hAnsi="Times New Roman"/>
          <w:sz w:val="24"/>
          <w:szCs w:val="24"/>
        </w:rPr>
        <w:t>. У</w:t>
      </w:r>
      <w:r w:rsidRPr="0099579C">
        <w:rPr>
          <w:rFonts w:ascii="Times New Roman" w:hAnsi="Times New Roman"/>
          <w:sz w:val="24"/>
          <w:szCs w:val="24"/>
        </w:rPr>
        <w:t>меньшение количества тетраэдрически ориентированного Fe</w:t>
      </w:r>
      <w:r w:rsidRPr="0099579C">
        <w:rPr>
          <w:rFonts w:ascii="Times New Roman" w:hAnsi="Times New Roman"/>
          <w:sz w:val="24"/>
          <w:szCs w:val="24"/>
          <w:vertAlign w:val="superscript"/>
        </w:rPr>
        <w:t>3+</w:t>
      </w:r>
      <w:r w:rsidRPr="0099579C">
        <w:rPr>
          <w:rFonts w:ascii="Times New Roman" w:hAnsi="Times New Roman"/>
          <w:sz w:val="24"/>
          <w:szCs w:val="24"/>
        </w:rPr>
        <w:t xml:space="preserve"> должно было привести к деполимеризации структуры и повлиять на значение параметра NBO/T, рассчитанного с учётом результатов мессбауэровской спектроскопии. Так как железо в данной координации играло сеткообразующую роль, данный параметр должен был увеличиться, однако, он продолжал уменьшаться, что свидетельствует о том, что вышеуказанную позицию сеткообразующих тетраэдрически ориентированных Fe</w:t>
      </w:r>
      <w:r w:rsidRPr="0099579C">
        <w:rPr>
          <w:rFonts w:ascii="Times New Roman" w:hAnsi="Times New Roman"/>
          <w:sz w:val="24"/>
          <w:szCs w:val="24"/>
          <w:vertAlign w:val="superscript"/>
        </w:rPr>
        <w:t>3+</w:t>
      </w:r>
      <w:r w:rsidRPr="0099579C">
        <w:rPr>
          <w:rFonts w:ascii="Times New Roman" w:hAnsi="Times New Roman"/>
          <w:sz w:val="24"/>
          <w:szCs w:val="24"/>
        </w:rPr>
        <w:t xml:space="preserve"> начали изоморфно замещать атомы титана</w:t>
      </w:r>
      <w:r w:rsidR="00934E93">
        <w:rPr>
          <w:rFonts w:ascii="Times New Roman" w:hAnsi="Times New Roman"/>
          <w:sz w:val="24"/>
          <w:szCs w:val="24"/>
        </w:rPr>
        <w:t xml:space="preserve">. </w:t>
      </w:r>
    </w:p>
    <w:p w:rsidR="006978F2" w:rsidRPr="0099579C" w:rsidRDefault="006978F2" w:rsidP="0099579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6978F2" w:rsidRPr="0099579C" w:rsidSect="00F11E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CA" w:rsidRDefault="002836CA" w:rsidP="008F7C36">
      <w:pPr>
        <w:spacing w:after="0" w:line="240" w:lineRule="auto"/>
      </w:pPr>
      <w:r>
        <w:separator/>
      </w:r>
    </w:p>
  </w:endnote>
  <w:endnote w:type="continuationSeparator" w:id="0">
    <w:p w:rsidR="002836CA" w:rsidRDefault="002836CA" w:rsidP="008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CA" w:rsidRDefault="002836CA" w:rsidP="008F7C36">
      <w:pPr>
        <w:spacing w:after="0" w:line="240" w:lineRule="auto"/>
      </w:pPr>
      <w:r>
        <w:separator/>
      </w:r>
    </w:p>
  </w:footnote>
  <w:footnote w:type="continuationSeparator" w:id="0">
    <w:p w:rsidR="002836CA" w:rsidRDefault="002836CA" w:rsidP="008F7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0B1"/>
    <w:multiLevelType w:val="hybridMultilevel"/>
    <w:tmpl w:val="C8F86C5A"/>
    <w:lvl w:ilvl="0" w:tplc="4480717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0EA3EE1"/>
    <w:multiLevelType w:val="hybridMultilevel"/>
    <w:tmpl w:val="47E8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FDA"/>
    <w:multiLevelType w:val="hybridMultilevel"/>
    <w:tmpl w:val="47E8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E76"/>
    <w:rsid w:val="00017657"/>
    <w:rsid w:val="0002363A"/>
    <w:rsid w:val="00024089"/>
    <w:rsid w:val="000338F1"/>
    <w:rsid w:val="0003596A"/>
    <w:rsid w:val="00036BF7"/>
    <w:rsid w:val="00062332"/>
    <w:rsid w:val="00085E95"/>
    <w:rsid w:val="0009195B"/>
    <w:rsid w:val="000D7492"/>
    <w:rsid w:val="000E4A48"/>
    <w:rsid w:val="00100673"/>
    <w:rsid w:val="001572C7"/>
    <w:rsid w:val="00171350"/>
    <w:rsid w:val="00177626"/>
    <w:rsid w:val="00190B7B"/>
    <w:rsid w:val="0019499D"/>
    <w:rsid w:val="001A0875"/>
    <w:rsid w:val="001B7725"/>
    <w:rsid w:val="001D4018"/>
    <w:rsid w:val="001E6110"/>
    <w:rsid w:val="001F0B41"/>
    <w:rsid w:val="00217F41"/>
    <w:rsid w:val="00220A31"/>
    <w:rsid w:val="00224089"/>
    <w:rsid w:val="00225B6F"/>
    <w:rsid w:val="0023480E"/>
    <w:rsid w:val="00243ECF"/>
    <w:rsid w:val="002459F8"/>
    <w:rsid w:val="00253E25"/>
    <w:rsid w:val="002755A7"/>
    <w:rsid w:val="002836CA"/>
    <w:rsid w:val="0029267A"/>
    <w:rsid w:val="002A7EE8"/>
    <w:rsid w:val="002B1D4A"/>
    <w:rsid w:val="002B36E5"/>
    <w:rsid w:val="002C4977"/>
    <w:rsid w:val="002D1A4D"/>
    <w:rsid w:val="002D34F0"/>
    <w:rsid w:val="002E7D7E"/>
    <w:rsid w:val="0031137D"/>
    <w:rsid w:val="00321FC3"/>
    <w:rsid w:val="003303D5"/>
    <w:rsid w:val="003606C0"/>
    <w:rsid w:val="003C171F"/>
    <w:rsid w:val="003E4812"/>
    <w:rsid w:val="003F2448"/>
    <w:rsid w:val="00446457"/>
    <w:rsid w:val="004468E2"/>
    <w:rsid w:val="00450E4A"/>
    <w:rsid w:val="004523F5"/>
    <w:rsid w:val="00454E70"/>
    <w:rsid w:val="00463E6A"/>
    <w:rsid w:val="00465923"/>
    <w:rsid w:val="004E1774"/>
    <w:rsid w:val="004F0201"/>
    <w:rsid w:val="00507732"/>
    <w:rsid w:val="00522EA9"/>
    <w:rsid w:val="00533B51"/>
    <w:rsid w:val="005C1A1F"/>
    <w:rsid w:val="005D01F4"/>
    <w:rsid w:val="006343DC"/>
    <w:rsid w:val="0064655B"/>
    <w:rsid w:val="006978F2"/>
    <w:rsid w:val="006B237A"/>
    <w:rsid w:val="006E7546"/>
    <w:rsid w:val="006F3280"/>
    <w:rsid w:val="006F5E79"/>
    <w:rsid w:val="0075010D"/>
    <w:rsid w:val="0076448F"/>
    <w:rsid w:val="007662AE"/>
    <w:rsid w:val="00782E14"/>
    <w:rsid w:val="007B031C"/>
    <w:rsid w:val="008143B8"/>
    <w:rsid w:val="0083156E"/>
    <w:rsid w:val="00842F81"/>
    <w:rsid w:val="008445E2"/>
    <w:rsid w:val="00852DF8"/>
    <w:rsid w:val="00872B2F"/>
    <w:rsid w:val="008C43E4"/>
    <w:rsid w:val="008E6773"/>
    <w:rsid w:val="008F7C36"/>
    <w:rsid w:val="00912F51"/>
    <w:rsid w:val="00934E93"/>
    <w:rsid w:val="00946791"/>
    <w:rsid w:val="009516F7"/>
    <w:rsid w:val="00977000"/>
    <w:rsid w:val="0099579C"/>
    <w:rsid w:val="009A1019"/>
    <w:rsid w:val="009E62BA"/>
    <w:rsid w:val="009F08EF"/>
    <w:rsid w:val="009F5FB4"/>
    <w:rsid w:val="00A01B40"/>
    <w:rsid w:val="00A1267F"/>
    <w:rsid w:val="00A22328"/>
    <w:rsid w:val="00A30316"/>
    <w:rsid w:val="00A453D2"/>
    <w:rsid w:val="00A51283"/>
    <w:rsid w:val="00A52007"/>
    <w:rsid w:val="00A65C87"/>
    <w:rsid w:val="00A7073A"/>
    <w:rsid w:val="00A75F44"/>
    <w:rsid w:val="00A90872"/>
    <w:rsid w:val="00A9575F"/>
    <w:rsid w:val="00A9705E"/>
    <w:rsid w:val="00AA40DA"/>
    <w:rsid w:val="00AA6E6A"/>
    <w:rsid w:val="00AB35ED"/>
    <w:rsid w:val="00AD6F8F"/>
    <w:rsid w:val="00AF7D7E"/>
    <w:rsid w:val="00B15DA3"/>
    <w:rsid w:val="00B56DBA"/>
    <w:rsid w:val="00B6014D"/>
    <w:rsid w:val="00B63591"/>
    <w:rsid w:val="00B92A3D"/>
    <w:rsid w:val="00B92CED"/>
    <w:rsid w:val="00B95EBB"/>
    <w:rsid w:val="00BE1A43"/>
    <w:rsid w:val="00C22096"/>
    <w:rsid w:val="00C8391D"/>
    <w:rsid w:val="00C916BE"/>
    <w:rsid w:val="00CC3A7C"/>
    <w:rsid w:val="00CC3B6D"/>
    <w:rsid w:val="00D134BF"/>
    <w:rsid w:val="00D26385"/>
    <w:rsid w:val="00D34000"/>
    <w:rsid w:val="00D5002B"/>
    <w:rsid w:val="00D52318"/>
    <w:rsid w:val="00D92763"/>
    <w:rsid w:val="00DA6983"/>
    <w:rsid w:val="00DB61BD"/>
    <w:rsid w:val="00DD4360"/>
    <w:rsid w:val="00DE5D24"/>
    <w:rsid w:val="00DE7C90"/>
    <w:rsid w:val="00E02CD4"/>
    <w:rsid w:val="00E249A9"/>
    <w:rsid w:val="00E24CB5"/>
    <w:rsid w:val="00E354B3"/>
    <w:rsid w:val="00E44D4F"/>
    <w:rsid w:val="00E572A1"/>
    <w:rsid w:val="00EB4311"/>
    <w:rsid w:val="00EB77AC"/>
    <w:rsid w:val="00EE04AC"/>
    <w:rsid w:val="00EE3DE1"/>
    <w:rsid w:val="00F0195C"/>
    <w:rsid w:val="00F01A88"/>
    <w:rsid w:val="00F11E76"/>
    <w:rsid w:val="00F31471"/>
    <w:rsid w:val="00F64341"/>
    <w:rsid w:val="00F67421"/>
    <w:rsid w:val="00F86BC5"/>
    <w:rsid w:val="00FA58D1"/>
    <w:rsid w:val="00FB5BC8"/>
    <w:rsid w:val="00FD0BFA"/>
    <w:rsid w:val="00FE1534"/>
    <w:rsid w:val="00FE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4B69BD7-1F3B-4E5C-90CC-D6D66527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110"/>
    <w:pPr>
      <w:spacing w:after="200" w:line="276" w:lineRule="auto"/>
    </w:pPr>
    <w:rPr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D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977"/>
    <w:pPr>
      <w:ind w:left="720"/>
      <w:contextualSpacing/>
    </w:pPr>
  </w:style>
  <w:style w:type="character" w:styleId="Emphasis">
    <w:name w:val="Emphasis"/>
    <w:uiPriority w:val="20"/>
    <w:qFormat/>
    <w:rsid w:val="008E67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63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46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6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655B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E02CD4"/>
  </w:style>
  <w:style w:type="character" w:customStyle="1" w:styleId="Heading2Char">
    <w:name w:val="Heading 2 Char"/>
    <w:link w:val="Heading2"/>
    <w:uiPriority w:val="9"/>
    <w:rsid w:val="00AF7D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F7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C36"/>
  </w:style>
  <w:style w:type="paragraph" w:styleId="Footer">
    <w:name w:val="footer"/>
    <w:basedOn w:val="Normal"/>
    <w:link w:val="FooterChar"/>
    <w:uiPriority w:val="99"/>
    <w:semiHidden/>
    <w:unhideWhenUsed/>
    <w:rsid w:val="008F7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7AB3B-890A-4AEB-9FA2-5799A64D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Rectog</dc:creator>
  <cp:keywords/>
  <cp:lastModifiedBy>word</cp:lastModifiedBy>
  <cp:revision>2</cp:revision>
  <dcterms:created xsi:type="dcterms:W3CDTF">2023-03-03T19:42:00Z</dcterms:created>
  <dcterms:modified xsi:type="dcterms:W3CDTF">2023-03-03T19:42:00Z</dcterms:modified>
</cp:coreProperties>
</file>