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D35D" w14:textId="77777777" w:rsidR="00A7208B" w:rsidRPr="00082D26" w:rsidRDefault="00A7208B" w:rsidP="00411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08B">
        <w:rPr>
          <w:rFonts w:ascii="Times New Roman" w:hAnsi="Times New Roman" w:cs="Times New Roman"/>
          <w:b/>
          <w:bCs/>
          <w:sz w:val="24"/>
          <w:szCs w:val="24"/>
        </w:rPr>
        <w:t>Исследование нового технеций-99м</w:t>
      </w:r>
      <w:r w:rsidR="00B05F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208B">
        <w:rPr>
          <w:rFonts w:ascii="Times New Roman" w:hAnsi="Times New Roman" w:cs="Times New Roman"/>
          <w:b/>
          <w:bCs/>
          <w:sz w:val="24"/>
          <w:szCs w:val="24"/>
        </w:rPr>
        <w:t xml:space="preserve">содержащего радиотрейсера на основе </w:t>
      </w:r>
      <w:r w:rsidR="002A3B20">
        <w:rPr>
          <w:rFonts w:ascii="Times New Roman" w:hAnsi="Times New Roman" w:cs="Times New Roman"/>
          <w:b/>
          <w:bCs/>
          <w:sz w:val="24"/>
          <w:szCs w:val="24"/>
        </w:rPr>
        <w:t>белк</w:t>
      </w:r>
      <w:r w:rsidR="002A3B20" w:rsidRPr="001F37E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A3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3B20" w:rsidRPr="001F37E8">
        <w:rPr>
          <w:rFonts w:ascii="Times New Roman" w:hAnsi="Times New Roman" w:cs="Times New Roman"/>
          <w:b/>
          <w:bCs/>
          <w:sz w:val="24"/>
          <w:szCs w:val="24"/>
        </w:rPr>
        <w:t>скаффолда</w:t>
      </w:r>
      <w:r w:rsidRPr="00A7208B">
        <w:rPr>
          <w:rFonts w:ascii="Times New Roman" w:hAnsi="Times New Roman" w:cs="Times New Roman"/>
          <w:b/>
          <w:bCs/>
          <w:sz w:val="24"/>
          <w:szCs w:val="24"/>
        </w:rPr>
        <w:t xml:space="preserve"> с хелатными группами</w:t>
      </w:r>
    </w:p>
    <w:p w14:paraId="37C05846" w14:textId="0A4728FA" w:rsidR="00A7208B" w:rsidRPr="001F37E8" w:rsidRDefault="00A7208B" w:rsidP="007A67B5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082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Юлдашева Ф.Ш.</w:t>
      </w:r>
      <w:r w:rsidR="004111BD" w:rsidRPr="004111B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082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5A7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82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Янович Г.Е.</w:t>
      </w:r>
      <w:r w:rsidR="001F37E8" w:rsidRPr="001F37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1F37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Фоминых А.С.</w:t>
      </w:r>
    </w:p>
    <w:p w14:paraId="690745D3" w14:textId="77777777" w:rsidR="005A73A1" w:rsidRPr="004111BD" w:rsidRDefault="004111BD" w:rsidP="004111B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28061360"/>
      <w:r w:rsidRPr="004111B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5A73A1" w:rsidRPr="004111BD">
        <w:rPr>
          <w:rFonts w:ascii="Times New Roman" w:hAnsi="Times New Roman" w:cs="Times New Roman"/>
          <w:i/>
          <w:iCs/>
          <w:sz w:val="24"/>
          <w:szCs w:val="24"/>
        </w:rPr>
        <w:t>Студент,</w:t>
      </w:r>
      <w:r w:rsidR="000F2A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73A1" w:rsidRPr="004111BD">
        <w:rPr>
          <w:rFonts w:ascii="Times New Roman" w:hAnsi="Times New Roman" w:cs="Times New Roman"/>
          <w:i/>
          <w:iCs/>
          <w:sz w:val="24"/>
          <w:szCs w:val="24"/>
        </w:rPr>
        <w:t>2 курс магистратуры</w:t>
      </w:r>
    </w:p>
    <w:p w14:paraId="570EAC08" w14:textId="77777777" w:rsidR="00A7208B" w:rsidRPr="004111BD" w:rsidRDefault="005A73A1" w:rsidP="007A67B5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111BD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Томский политехнический университет,</w:t>
      </w:r>
      <w:r w:rsidR="004111BD" w:rsidRPr="004111BD">
        <w:rPr>
          <w:rFonts w:ascii="Times New Roman" w:hAnsi="Times New Roman" w:cs="Times New Roman"/>
          <w:i/>
          <w:iCs/>
          <w:sz w:val="24"/>
          <w:szCs w:val="24"/>
        </w:rPr>
        <w:t xml:space="preserve"> химико-технологический факультет, </w:t>
      </w:r>
      <w:r w:rsidRPr="004111BD">
        <w:rPr>
          <w:rFonts w:ascii="Times New Roman" w:hAnsi="Times New Roman" w:cs="Times New Roman"/>
          <w:i/>
          <w:iCs/>
          <w:sz w:val="24"/>
          <w:szCs w:val="24"/>
        </w:rPr>
        <w:t>Томск, Россия</w:t>
      </w:r>
    </w:p>
    <w:p w14:paraId="68EA9CD3" w14:textId="77777777" w:rsidR="005A73A1" w:rsidRPr="004111BD" w:rsidRDefault="004111BD" w:rsidP="007A67B5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11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</w:t>
      </w:r>
      <w:r w:rsidRPr="00411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411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mail</w:t>
      </w:r>
      <w:r w:rsidRPr="00411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411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fsy</w:t>
      </w:r>
      <w:r w:rsidRPr="00411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1@</w:t>
      </w:r>
      <w:r w:rsidRPr="00411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tpu</w:t>
      </w:r>
      <w:r w:rsidRPr="00411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411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ru</w:t>
      </w:r>
    </w:p>
    <w:bookmarkEnd w:id="0"/>
    <w:p w14:paraId="3D90A167" w14:textId="466C4236" w:rsidR="00561F52" w:rsidRPr="00561F52" w:rsidRDefault="00561F52" w:rsidP="00AE322D">
      <w:pPr>
        <w:tabs>
          <w:tab w:val="left" w:pos="7260"/>
        </w:tabs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F52">
        <w:rPr>
          <w:rFonts w:ascii="Times New Roman" w:hAnsi="Times New Roman" w:cs="Times New Roman"/>
          <w:sz w:val="24"/>
          <w:szCs w:val="24"/>
        </w:rPr>
        <w:t xml:space="preserve">В качестве перспективной мишени для радионуклидной диагностики онкологических заболеваний с последующим назначением таргетной терапии на протяжении двух последних десятилетий особый интерес вызывает изучение рецептора  эпидермального фактора роста человека 2 типа (HER2), относящегося к семейству трансмембранных тирозинкиназных рецепторов и в норме экспрессирующегося на поверхности всех эпителиальных клеток </w:t>
      </w:r>
      <w:r w:rsidRPr="001F37E8">
        <w:rPr>
          <w:rFonts w:ascii="Times New Roman" w:hAnsi="Times New Roman" w:cs="Times New Roman"/>
          <w:sz w:val="24"/>
          <w:szCs w:val="24"/>
        </w:rPr>
        <w:t>[</w:t>
      </w:r>
      <w:r w:rsidRPr="00561F52">
        <w:rPr>
          <w:rFonts w:ascii="Times New Roman" w:hAnsi="Times New Roman" w:cs="Times New Roman"/>
          <w:sz w:val="24"/>
          <w:szCs w:val="24"/>
        </w:rPr>
        <w:t>1</w:t>
      </w:r>
      <w:r w:rsidRPr="001F37E8">
        <w:rPr>
          <w:rFonts w:ascii="Times New Roman" w:hAnsi="Times New Roman" w:cs="Times New Roman"/>
          <w:sz w:val="24"/>
          <w:szCs w:val="24"/>
        </w:rPr>
        <w:t>]</w:t>
      </w:r>
      <w:r w:rsidRPr="00561F52">
        <w:rPr>
          <w:rFonts w:ascii="Times New Roman" w:hAnsi="Times New Roman" w:cs="Times New Roman"/>
          <w:sz w:val="24"/>
          <w:szCs w:val="24"/>
        </w:rPr>
        <w:t>.</w:t>
      </w:r>
    </w:p>
    <w:p w14:paraId="76C8DCC1" w14:textId="00E3D414" w:rsidR="00AE322D" w:rsidRPr="001F37E8" w:rsidRDefault="00AE322D" w:rsidP="00AE322D">
      <w:pPr>
        <w:tabs>
          <w:tab w:val="left" w:pos="7260"/>
        </w:tabs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был исследован новый </w:t>
      </w:r>
      <w:r w:rsidR="00B05FA8">
        <w:rPr>
          <w:rFonts w:ascii="Times New Roman" w:hAnsi="Times New Roman" w:cs="Times New Roman"/>
          <w:sz w:val="24"/>
          <w:szCs w:val="24"/>
        </w:rPr>
        <w:t>технеций-99м содержащ</w:t>
      </w:r>
      <w:r w:rsidR="00BC42B9">
        <w:rPr>
          <w:rFonts w:ascii="Times New Roman" w:hAnsi="Times New Roman" w:cs="Times New Roman"/>
          <w:sz w:val="24"/>
          <w:szCs w:val="24"/>
        </w:rPr>
        <w:t xml:space="preserve">ий радиотрейсер на основе </w:t>
      </w:r>
      <w:r w:rsidR="007635F5" w:rsidRPr="001F37E8">
        <w:rPr>
          <w:rFonts w:ascii="Times New Roman" w:hAnsi="Times New Roman" w:cs="Times New Roman"/>
          <w:sz w:val="24"/>
          <w:szCs w:val="24"/>
        </w:rPr>
        <w:t>анти-</w:t>
      </w:r>
      <w:r w:rsidR="007635F5" w:rsidRPr="001F37E8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7635F5" w:rsidRPr="001F37E8">
        <w:rPr>
          <w:rFonts w:ascii="Times New Roman" w:hAnsi="Times New Roman" w:cs="Times New Roman"/>
          <w:sz w:val="24"/>
          <w:szCs w:val="24"/>
        </w:rPr>
        <w:t>2-</w:t>
      </w:r>
      <w:r w:rsidR="00BC42B9" w:rsidRPr="001F37E8">
        <w:rPr>
          <w:rFonts w:ascii="Times New Roman" w:hAnsi="Times New Roman" w:cs="Times New Roman"/>
          <w:sz w:val="24"/>
          <w:szCs w:val="24"/>
        </w:rPr>
        <w:t>белка скаффолда</w:t>
      </w:r>
      <w:r w:rsidR="007635F5" w:rsidRPr="001F37E8">
        <w:rPr>
          <w:rFonts w:ascii="Times New Roman" w:hAnsi="Times New Roman" w:cs="Times New Roman"/>
          <w:sz w:val="24"/>
          <w:szCs w:val="24"/>
        </w:rPr>
        <w:t xml:space="preserve"> (G3-G</w:t>
      </w:r>
      <w:r w:rsidR="007635F5" w:rsidRPr="001F37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635F5" w:rsidRPr="001F37E8">
        <w:rPr>
          <w:rFonts w:ascii="Times New Roman" w:hAnsi="Times New Roman" w:cs="Times New Roman"/>
          <w:sz w:val="24"/>
          <w:szCs w:val="24"/>
        </w:rPr>
        <w:t>C)</w:t>
      </w:r>
      <w:r w:rsidR="00B05FA8" w:rsidRPr="001F37E8">
        <w:rPr>
          <w:rFonts w:ascii="Times New Roman" w:hAnsi="Times New Roman" w:cs="Times New Roman"/>
          <w:sz w:val="24"/>
          <w:szCs w:val="24"/>
        </w:rPr>
        <w:t>. Сайт-специфическое</w:t>
      </w:r>
      <w:r w:rsidR="001F37E8" w:rsidRPr="001F37E8">
        <w:rPr>
          <w:rFonts w:ascii="Times New Roman" w:hAnsi="Times New Roman" w:cs="Times New Roman"/>
          <w:sz w:val="24"/>
          <w:szCs w:val="24"/>
        </w:rPr>
        <w:t xml:space="preserve"> </w:t>
      </w:r>
      <w:r w:rsidR="00B05FA8" w:rsidRPr="001F37E8">
        <w:rPr>
          <w:rFonts w:ascii="Times New Roman" w:hAnsi="Times New Roman" w:cs="Times New Roman"/>
          <w:sz w:val="24"/>
          <w:szCs w:val="24"/>
        </w:rPr>
        <w:t xml:space="preserve">мечение </w:t>
      </w:r>
      <w:r w:rsidR="007635F5" w:rsidRPr="001F37E8">
        <w:rPr>
          <w:rFonts w:ascii="Times New Roman" w:hAnsi="Times New Roman" w:cs="Times New Roman"/>
          <w:sz w:val="24"/>
          <w:szCs w:val="24"/>
        </w:rPr>
        <w:t>[</w:t>
      </w:r>
      <w:r w:rsidR="007635F5" w:rsidRPr="001F37E8">
        <w:rPr>
          <w:rFonts w:ascii="Times New Roman" w:hAnsi="Times New Roman" w:cs="Times New Roman"/>
          <w:sz w:val="24"/>
          <w:szCs w:val="24"/>
          <w:vertAlign w:val="superscript"/>
        </w:rPr>
        <w:t>99m</w:t>
      </w:r>
      <w:r w:rsidR="007635F5" w:rsidRPr="001F37E8">
        <w:rPr>
          <w:rFonts w:ascii="Times New Roman" w:hAnsi="Times New Roman" w:cs="Times New Roman"/>
          <w:sz w:val="24"/>
          <w:szCs w:val="24"/>
        </w:rPr>
        <w:t>Tc][Tc=O]</w:t>
      </w:r>
      <w:r w:rsidR="007635F5" w:rsidRPr="001F37E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635F5" w:rsidRPr="001F37E8">
        <w:rPr>
          <w:rFonts w:ascii="Times New Roman" w:hAnsi="Times New Roman" w:cs="Times New Roman"/>
          <w:sz w:val="24"/>
          <w:szCs w:val="24"/>
        </w:rPr>
        <w:t xml:space="preserve"> </w:t>
      </w:r>
      <w:r w:rsidR="00B05FA8" w:rsidRPr="001F37E8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1E497B" w:rsidRPr="001F37E8">
        <w:rPr>
          <w:rFonts w:ascii="Times New Roman" w:hAnsi="Times New Roman" w:cs="Times New Roman"/>
          <w:sz w:val="24"/>
          <w:szCs w:val="24"/>
        </w:rPr>
        <w:t>белка</w:t>
      </w:r>
      <w:r w:rsidR="00B05FA8" w:rsidRPr="001F37E8">
        <w:rPr>
          <w:rFonts w:ascii="Times New Roman" w:hAnsi="Times New Roman" w:cs="Times New Roman"/>
          <w:sz w:val="24"/>
          <w:szCs w:val="24"/>
        </w:rPr>
        <w:t xml:space="preserve"> с использование</w:t>
      </w:r>
      <w:r w:rsidR="00CE0295" w:rsidRPr="001F37E8">
        <w:rPr>
          <w:rFonts w:ascii="Times New Roman" w:hAnsi="Times New Roman" w:cs="Times New Roman"/>
          <w:sz w:val="24"/>
          <w:szCs w:val="24"/>
        </w:rPr>
        <w:t xml:space="preserve">м </w:t>
      </w:r>
      <w:r w:rsidR="001E497B" w:rsidRPr="001F37E8">
        <w:rPr>
          <w:rFonts w:ascii="Times New Roman" w:hAnsi="Times New Roman" w:cs="Times New Roman"/>
          <w:sz w:val="24"/>
          <w:szCs w:val="24"/>
        </w:rPr>
        <w:t>триглицил-цистеин хелатора,</w:t>
      </w:r>
      <w:r w:rsidR="001F37E8" w:rsidRPr="001F37E8">
        <w:rPr>
          <w:rFonts w:ascii="Times New Roman" w:hAnsi="Times New Roman" w:cs="Times New Roman"/>
          <w:sz w:val="24"/>
          <w:szCs w:val="24"/>
        </w:rPr>
        <w:t xml:space="preserve"> </w:t>
      </w:r>
      <w:r w:rsidR="001E497B" w:rsidRPr="001F37E8">
        <w:rPr>
          <w:rFonts w:ascii="Times New Roman" w:hAnsi="Times New Roman" w:cs="Times New Roman"/>
          <w:sz w:val="24"/>
          <w:szCs w:val="24"/>
        </w:rPr>
        <w:t>расположенного</w:t>
      </w:r>
      <w:r w:rsidR="00CE0295" w:rsidRPr="001F37E8">
        <w:rPr>
          <w:rFonts w:ascii="Times New Roman" w:hAnsi="Times New Roman" w:cs="Times New Roman"/>
          <w:sz w:val="24"/>
          <w:szCs w:val="24"/>
        </w:rPr>
        <w:t xml:space="preserve"> на</w:t>
      </w:r>
      <w:r w:rsidR="00B05FA8" w:rsidRPr="001F37E8">
        <w:rPr>
          <w:rFonts w:ascii="Times New Roman" w:hAnsi="Times New Roman" w:cs="Times New Roman"/>
          <w:sz w:val="24"/>
          <w:szCs w:val="24"/>
        </w:rPr>
        <w:t xml:space="preserve"> </w:t>
      </w:r>
      <w:r w:rsidR="00CE0295" w:rsidRPr="001F37E8">
        <w:rPr>
          <w:rFonts w:ascii="Times New Roman" w:hAnsi="Times New Roman" w:cs="Times New Roman"/>
          <w:sz w:val="24"/>
          <w:szCs w:val="24"/>
        </w:rPr>
        <w:t>С-конце</w:t>
      </w:r>
      <w:r w:rsidR="00B05FA8" w:rsidRPr="001F37E8">
        <w:rPr>
          <w:rFonts w:ascii="Times New Roman" w:hAnsi="Times New Roman" w:cs="Times New Roman"/>
          <w:sz w:val="24"/>
          <w:szCs w:val="24"/>
        </w:rPr>
        <w:t xml:space="preserve">, выполняли аналогично методологии, описанной </w:t>
      </w:r>
      <w:r w:rsidR="00434832" w:rsidRPr="001F37E8">
        <w:rPr>
          <w:rFonts w:ascii="Times New Roman" w:hAnsi="Times New Roman" w:cs="Times New Roman"/>
          <w:sz w:val="24"/>
          <w:szCs w:val="24"/>
        </w:rPr>
        <w:t>в работе</w:t>
      </w:r>
      <w:r w:rsidR="00B05FA8" w:rsidRPr="001F37E8">
        <w:rPr>
          <w:rFonts w:ascii="Times New Roman" w:hAnsi="Times New Roman" w:cs="Times New Roman"/>
          <w:sz w:val="24"/>
          <w:szCs w:val="24"/>
        </w:rPr>
        <w:t xml:space="preserve"> Oroujeni et al.</w:t>
      </w:r>
      <w:r w:rsidR="007A67B5" w:rsidRPr="001F37E8">
        <w:rPr>
          <w:rFonts w:ascii="Times New Roman" w:hAnsi="Times New Roman" w:cs="Times New Roman"/>
          <w:sz w:val="24"/>
          <w:szCs w:val="24"/>
        </w:rPr>
        <w:t xml:space="preserve"> </w:t>
      </w:r>
      <w:r w:rsidR="00B05FA8" w:rsidRPr="001F37E8">
        <w:rPr>
          <w:rFonts w:ascii="Times New Roman" w:hAnsi="Times New Roman" w:cs="Times New Roman"/>
          <w:sz w:val="24"/>
          <w:szCs w:val="24"/>
        </w:rPr>
        <w:t>[</w:t>
      </w:r>
      <w:r w:rsidR="00561F52" w:rsidRPr="000250C9">
        <w:rPr>
          <w:rFonts w:ascii="Times New Roman" w:hAnsi="Times New Roman" w:cs="Times New Roman"/>
          <w:sz w:val="24"/>
          <w:szCs w:val="24"/>
        </w:rPr>
        <w:t>2</w:t>
      </w:r>
      <w:r w:rsidR="00B05FA8" w:rsidRPr="001F37E8">
        <w:rPr>
          <w:rFonts w:ascii="Times New Roman" w:hAnsi="Times New Roman" w:cs="Times New Roman"/>
          <w:sz w:val="24"/>
          <w:szCs w:val="24"/>
        </w:rPr>
        <w:t>].</w:t>
      </w:r>
    </w:p>
    <w:p w14:paraId="12C9BC72" w14:textId="77777777" w:rsidR="00434832" w:rsidRDefault="00434832" w:rsidP="00AE322D">
      <w:pPr>
        <w:tabs>
          <w:tab w:val="left" w:pos="7260"/>
        </w:tabs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7E8">
        <w:rPr>
          <w:rFonts w:ascii="Times New Roman" w:hAnsi="Times New Roman" w:cs="Times New Roman"/>
          <w:sz w:val="24"/>
          <w:szCs w:val="24"/>
        </w:rPr>
        <w:t>Первоначально мечение </w:t>
      </w:r>
      <w:r w:rsidRPr="001F37E8">
        <w:rPr>
          <w:rFonts w:ascii="Times New Roman" w:hAnsi="Times New Roman" w:cs="Times New Roman"/>
          <w:sz w:val="24"/>
          <w:szCs w:val="24"/>
          <w:vertAlign w:val="superscript"/>
        </w:rPr>
        <w:t>99m</w:t>
      </w:r>
      <w:r w:rsidRPr="001F37E8">
        <w:rPr>
          <w:rFonts w:ascii="Times New Roman" w:hAnsi="Times New Roman" w:cs="Times New Roman"/>
          <w:sz w:val="24"/>
          <w:szCs w:val="24"/>
        </w:rPr>
        <w:t xml:space="preserve">Tc </w:t>
      </w:r>
      <w:r w:rsidR="007635F5" w:rsidRPr="001F37E8">
        <w:rPr>
          <w:rFonts w:ascii="Times New Roman" w:hAnsi="Times New Roman" w:cs="Times New Roman"/>
          <w:sz w:val="24"/>
          <w:szCs w:val="24"/>
        </w:rPr>
        <w:t>белка</w:t>
      </w:r>
      <w:r w:rsidRPr="001F37E8">
        <w:rPr>
          <w:rFonts w:ascii="Times New Roman" w:hAnsi="Times New Roman" w:cs="Times New Roman"/>
          <w:sz w:val="24"/>
          <w:szCs w:val="24"/>
        </w:rPr>
        <w:t xml:space="preserve"> G3-G</w:t>
      </w:r>
      <w:r w:rsidRPr="001F37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F37E8">
        <w:rPr>
          <w:rFonts w:ascii="Times New Roman" w:hAnsi="Times New Roman" w:cs="Times New Roman"/>
          <w:sz w:val="24"/>
          <w:szCs w:val="24"/>
        </w:rPr>
        <w:t>C проводили без предварительного восстановления спонтанно образующихся межмолекулярных дисульфидных связей между цистеинами. Радиохимический выход составля</w:t>
      </w:r>
      <w:r w:rsidRPr="00434832">
        <w:rPr>
          <w:rFonts w:ascii="Times New Roman" w:hAnsi="Times New Roman" w:cs="Times New Roman"/>
          <w:sz w:val="24"/>
          <w:szCs w:val="24"/>
        </w:rPr>
        <w:t>л 30–80</w:t>
      </w:r>
      <w:r w:rsidR="007A67B5">
        <w:rPr>
          <w:rFonts w:ascii="Times New Roman" w:hAnsi="Times New Roman" w:cs="Times New Roman"/>
          <w:sz w:val="24"/>
          <w:szCs w:val="24"/>
        </w:rPr>
        <w:t xml:space="preserve"> </w:t>
      </w:r>
      <w:r w:rsidRPr="00434832">
        <w:rPr>
          <w:rFonts w:ascii="Times New Roman" w:hAnsi="Times New Roman" w:cs="Times New Roman"/>
          <w:sz w:val="24"/>
          <w:szCs w:val="24"/>
        </w:rPr>
        <w:t xml:space="preserve">%, после очистки на колонке </w:t>
      </w:r>
      <w:r w:rsidRPr="00434832">
        <w:rPr>
          <w:rFonts w:ascii="Times New Roman" w:hAnsi="Times New Roman" w:cs="Times New Roman"/>
          <w:sz w:val="24"/>
          <w:szCs w:val="24"/>
          <w:lang w:val="en-US"/>
        </w:rPr>
        <w:t>NAP</w:t>
      </w:r>
      <w:r w:rsidRPr="00434832">
        <w:rPr>
          <w:rFonts w:ascii="Times New Roman" w:hAnsi="Times New Roman" w:cs="Times New Roman"/>
          <w:sz w:val="24"/>
          <w:szCs w:val="24"/>
        </w:rPr>
        <w:t xml:space="preserve">-5 радиохимическая чистота составляла 80–90 %.  Когда </w:t>
      </w:r>
      <w:r>
        <w:rPr>
          <w:rFonts w:ascii="Times New Roman" w:hAnsi="Times New Roman" w:cs="Times New Roman"/>
          <w:sz w:val="24"/>
          <w:szCs w:val="24"/>
        </w:rPr>
        <w:t>белок</w:t>
      </w:r>
      <w:r w:rsidRPr="00434832">
        <w:rPr>
          <w:rFonts w:ascii="Times New Roman" w:hAnsi="Times New Roman" w:cs="Times New Roman"/>
          <w:sz w:val="24"/>
          <w:szCs w:val="24"/>
        </w:rPr>
        <w:t xml:space="preserve"> восстанавливали перед мечением дитиотреитолом, радиохими</w:t>
      </w:r>
      <w:r w:rsidR="007635F5">
        <w:rPr>
          <w:rFonts w:ascii="Times New Roman" w:hAnsi="Times New Roman" w:cs="Times New Roman"/>
          <w:sz w:val="24"/>
          <w:szCs w:val="24"/>
        </w:rPr>
        <w:t xml:space="preserve">ческий выход составлял 97–99 %, </w:t>
      </w:r>
      <w:r w:rsidR="007635F5" w:rsidRPr="001F37E8">
        <w:rPr>
          <w:rFonts w:ascii="Times New Roman" w:hAnsi="Times New Roman" w:cs="Times New Roman"/>
          <w:sz w:val="24"/>
          <w:szCs w:val="24"/>
        </w:rPr>
        <w:t>р</w:t>
      </w:r>
      <w:r w:rsidRPr="001F37E8">
        <w:rPr>
          <w:rFonts w:ascii="Times New Roman" w:hAnsi="Times New Roman" w:cs="Times New Roman"/>
          <w:sz w:val="24"/>
          <w:szCs w:val="24"/>
        </w:rPr>
        <w:t xml:space="preserve">адиохимическая чистота </w:t>
      </w:r>
      <w:r w:rsidR="007635F5" w:rsidRPr="001F37E8">
        <w:rPr>
          <w:rFonts w:ascii="Times New Roman" w:hAnsi="Times New Roman" w:cs="Times New Roman"/>
          <w:sz w:val="24"/>
          <w:szCs w:val="24"/>
        </w:rPr>
        <w:t xml:space="preserve"> – </w:t>
      </w:r>
      <w:r w:rsidRPr="001F37E8">
        <w:rPr>
          <w:rFonts w:ascii="Times New Roman" w:hAnsi="Times New Roman" w:cs="Times New Roman"/>
          <w:sz w:val="24"/>
          <w:szCs w:val="24"/>
        </w:rPr>
        <w:t>100 %.</w:t>
      </w:r>
    </w:p>
    <w:p w14:paraId="604F1D48" w14:textId="77777777" w:rsidR="00434832" w:rsidRDefault="00434832" w:rsidP="00AB60ED">
      <w:pPr>
        <w:tabs>
          <w:tab w:val="left" w:pos="7260"/>
        </w:tabs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оценки специфичности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4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vitro</w:t>
      </w:r>
      <w:r w:rsidRPr="00434832">
        <w:rPr>
          <w:rFonts w:ascii="Times New Roman" w:hAnsi="Times New Roman" w:cs="Times New Roman"/>
          <w:sz w:val="24"/>
          <w:szCs w:val="24"/>
        </w:rPr>
        <w:t xml:space="preserve"> использовали клеточные линии с различным уровнем экспрессии </w:t>
      </w:r>
      <w:r w:rsidRPr="00434832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Pr="00434832">
        <w:rPr>
          <w:rFonts w:ascii="Times New Roman" w:hAnsi="Times New Roman" w:cs="Times New Roman"/>
          <w:sz w:val="24"/>
          <w:szCs w:val="24"/>
        </w:rPr>
        <w:t xml:space="preserve">2: </w:t>
      </w:r>
      <w:r w:rsidRPr="00434832">
        <w:rPr>
          <w:rFonts w:ascii="Times New Roman" w:hAnsi="Times New Roman" w:cs="Times New Roman"/>
          <w:sz w:val="24"/>
          <w:szCs w:val="24"/>
          <w:lang w:val="en-US"/>
        </w:rPr>
        <w:t>SKOV</w:t>
      </w:r>
      <w:r w:rsidRPr="00434832">
        <w:rPr>
          <w:rFonts w:ascii="Times New Roman" w:hAnsi="Times New Roman" w:cs="Times New Roman"/>
          <w:sz w:val="24"/>
          <w:szCs w:val="24"/>
        </w:rPr>
        <w:t>-3 (клетки рака яичника человека)</w:t>
      </w:r>
      <w:r w:rsidR="007A67B5">
        <w:rPr>
          <w:rFonts w:ascii="Times New Roman" w:hAnsi="Times New Roman" w:cs="Times New Roman"/>
          <w:sz w:val="24"/>
          <w:szCs w:val="24"/>
        </w:rPr>
        <w:t xml:space="preserve">, </w:t>
      </w:r>
      <w:r w:rsidRPr="00434832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434832">
        <w:rPr>
          <w:rFonts w:ascii="Times New Roman" w:hAnsi="Times New Roman" w:cs="Times New Roman"/>
          <w:sz w:val="24"/>
          <w:szCs w:val="24"/>
        </w:rPr>
        <w:t>-</w:t>
      </w:r>
      <w:r w:rsidRPr="00434832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434832">
        <w:rPr>
          <w:rFonts w:ascii="Times New Roman" w:hAnsi="Times New Roman" w:cs="Times New Roman"/>
          <w:sz w:val="24"/>
          <w:szCs w:val="24"/>
        </w:rPr>
        <w:t>-3 (клетки рака молочной железы)</w:t>
      </w:r>
      <w:r w:rsidR="007A67B5">
        <w:rPr>
          <w:rFonts w:ascii="Times New Roman" w:hAnsi="Times New Roman" w:cs="Times New Roman"/>
          <w:sz w:val="24"/>
          <w:szCs w:val="24"/>
        </w:rPr>
        <w:t xml:space="preserve"> и </w:t>
      </w:r>
      <w:r w:rsidRPr="00434832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434832">
        <w:rPr>
          <w:rFonts w:ascii="Times New Roman" w:hAnsi="Times New Roman" w:cs="Times New Roman"/>
          <w:sz w:val="24"/>
          <w:szCs w:val="24"/>
        </w:rPr>
        <w:t xml:space="preserve">-3 (клетки рака предстательной железы). Эксперимент проводили с блокированием рецепторов немеченым </w:t>
      </w:r>
      <w:r w:rsidR="007A67B5" w:rsidRPr="001F37E8">
        <w:rPr>
          <w:rFonts w:ascii="Times New Roman" w:hAnsi="Times New Roman" w:cs="Times New Roman"/>
          <w:sz w:val="24"/>
          <w:szCs w:val="24"/>
        </w:rPr>
        <w:t>белком</w:t>
      </w:r>
      <w:r w:rsidRPr="001F37E8">
        <w:rPr>
          <w:rFonts w:ascii="Times New Roman" w:hAnsi="Times New Roman" w:cs="Times New Roman"/>
          <w:sz w:val="24"/>
          <w:szCs w:val="24"/>
        </w:rPr>
        <w:t xml:space="preserve">. Изучение специфичности </w:t>
      </w:r>
      <w:r w:rsidRPr="001F37E8">
        <w:rPr>
          <w:rFonts w:ascii="Times New Roman" w:hAnsi="Times New Roman" w:cs="Times New Roman"/>
          <w:strike/>
          <w:sz w:val="24"/>
          <w:szCs w:val="24"/>
          <w:lang w:val="en-US"/>
        </w:rPr>
        <w:t>in</w:t>
      </w:r>
      <w:r w:rsidRPr="001F37E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F37E8">
        <w:rPr>
          <w:rFonts w:ascii="Times New Roman" w:hAnsi="Times New Roman" w:cs="Times New Roman"/>
          <w:strike/>
          <w:sz w:val="24"/>
          <w:szCs w:val="24"/>
          <w:lang w:val="en-US"/>
        </w:rPr>
        <w:t>vitro</w:t>
      </w:r>
      <w:r w:rsidRPr="001F37E8">
        <w:rPr>
          <w:rFonts w:ascii="Times New Roman" w:hAnsi="Times New Roman" w:cs="Times New Roman"/>
          <w:sz w:val="24"/>
          <w:szCs w:val="24"/>
        </w:rPr>
        <w:t xml:space="preserve"> продемонстрировало, что связывание с </w:t>
      </w:r>
      <w:r w:rsidRPr="001F37E8">
        <w:rPr>
          <w:rFonts w:ascii="Times New Roman" w:hAnsi="Times New Roman" w:cs="Times New Roman"/>
          <w:sz w:val="24"/>
          <w:szCs w:val="24"/>
          <w:lang w:val="en-US"/>
        </w:rPr>
        <w:t>SKOV</w:t>
      </w:r>
      <w:r w:rsidRPr="001F37E8">
        <w:rPr>
          <w:rFonts w:ascii="Times New Roman" w:hAnsi="Times New Roman" w:cs="Times New Roman"/>
          <w:sz w:val="24"/>
          <w:szCs w:val="24"/>
        </w:rPr>
        <w:t xml:space="preserve">-3, </w:t>
      </w:r>
      <w:r w:rsidRPr="001F37E8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1F37E8">
        <w:rPr>
          <w:rFonts w:ascii="Times New Roman" w:hAnsi="Times New Roman" w:cs="Times New Roman"/>
          <w:sz w:val="24"/>
          <w:szCs w:val="24"/>
        </w:rPr>
        <w:t>-</w:t>
      </w:r>
      <w:r w:rsidRPr="001F37E8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1F37E8">
        <w:rPr>
          <w:rFonts w:ascii="Times New Roman" w:hAnsi="Times New Roman" w:cs="Times New Roman"/>
          <w:sz w:val="24"/>
          <w:szCs w:val="24"/>
        </w:rPr>
        <w:t xml:space="preserve">-3 и </w:t>
      </w:r>
      <w:r w:rsidRPr="001F37E8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1F37E8">
        <w:rPr>
          <w:rFonts w:ascii="Times New Roman" w:hAnsi="Times New Roman" w:cs="Times New Roman"/>
          <w:sz w:val="24"/>
          <w:szCs w:val="24"/>
        </w:rPr>
        <w:t xml:space="preserve">-3 является насыщаемым (специфичным) на высоком уровне и пропорционально уровню экспрессии </w:t>
      </w:r>
      <w:r w:rsidRPr="001F37E8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Pr="001F37E8">
        <w:rPr>
          <w:rFonts w:ascii="Times New Roman" w:hAnsi="Times New Roman" w:cs="Times New Roman"/>
          <w:sz w:val="24"/>
          <w:szCs w:val="24"/>
        </w:rPr>
        <w:t>2 в клетках, при этом при блокировании рецепторов избытком немеченого белка отмечается значительное снижение связывания радио</w:t>
      </w:r>
      <w:r w:rsidR="007635F5" w:rsidRPr="001F37E8">
        <w:rPr>
          <w:rFonts w:ascii="Times New Roman" w:hAnsi="Times New Roman" w:cs="Times New Roman"/>
          <w:sz w:val="24"/>
          <w:szCs w:val="24"/>
        </w:rPr>
        <w:t>трейсера</w:t>
      </w:r>
      <w:r w:rsidRPr="001F37E8">
        <w:rPr>
          <w:rFonts w:ascii="Times New Roman" w:hAnsi="Times New Roman" w:cs="Times New Roman"/>
          <w:sz w:val="24"/>
          <w:szCs w:val="24"/>
        </w:rPr>
        <w:t xml:space="preserve"> во всех группах клеток (рисунок 1). Результаты показали, что нет потери специфичности при </w:t>
      </w:r>
      <w:r w:rsidR="00AB60ED" w:rsidRPr="001F37E8">
        <w:rPr>
          <w:rFonts w:ascii="Times New Roman" w:hAnsi="Times New Roman" w:cs="Times New Roman"/>
          <w:sz w:val="24"/>
          <w:szCs w:val="24"/>
        </w:rPr>
        <w:t>радио</w:t>
      </w:r>
      <w:r w:rsidRPr="001F37E8">
        <w:rPr>
          <w:rFonts w:ascii="Times New Roman" w:hAnsi="Times New Roman" w:cs="Times New Roman"/>
          <w:sz w:val="24"/>
          <w:szCs w:val="24"/>
        </w:rPr>
        <w:t xml:space="preserve">мечении </w:t>
      </w:r>
      <w:r w:rsidR="007635F5" w:rsidRPr="001F37E8">
        <w:rPr>
          <w:rFonts w:ascii="Times New Roman" w:hAnsi="Times New Roman" w:cs="Times New Roman"/>
          <w:sz w:val="24"/>
          <w:szCs w:val="24"/>
        </w:rPr>
        <w:t>анти-</w:t>
      </w:r>
      <w:r w:rsidR="007635F5" w:rsidRPr="001F37E8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7635F5" w:rsidRPr="001F37E8">
        <w:rPr>
          <w:rFonts w:ascii="Times New Roman" w:hAnsi="Times New Roman" w:cs="Times New Roman"/>
          <w:sz w:val="24"/>
          <w:szCs w:val="24"/>
        </w:rPr>
        <w:t>2-белка</w:t>
      </w:r>
      <w:r w:rsidRPr="001F37E8">
        <w:rPr>
          <w:rFonts w:ascii="Times New Roman" w:hAnsi="Times New Roman" w:cs="Times New Roman"/>
          <w:sz w:val="24"/>
          <w:szCs w:val="24"/>
        </w:rPr>
        <w:t>.</w:t>
      </w:r>
    </w:p>
    <w:p w14:paraId="56233204" w14:textId="77777777" w:rsidR="00434832" w:rsidRDefault="00434832" w:rsidP="00434832">
      <w:pPr>
        <w:tabs>
          <w:tab w:val="left" w:pos="7260"/>
        </w:tabs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48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0D63D0" wp14:editId="2AC6F356">
            <wp:extent cx="2394088" cy="164054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704" cy="16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29BA5" w14:textId="77777777" w:rsidR="00434832" w:rsidRPr="002A3B20" w:rsidRDefault="00434832" w:rsidP="00434832">
      <w:pPr>
        <w:tabs>
          <w:tab w:val="left" w:pos="7260"/>
        </w:tabs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2ACA">
        <w:rPr>
          <w:rFonts w:ascii="Times New Roman" w:hAnsi="Times New Roman" w:cs="Times New Roman"/>
          <w:sz w:val="24"/>
          <w:szCs w:val="24"/>
        </w:rPr>
        <w:t>Рисунок</w:t>
      </w:r>
      <w:r w:rsidRPr="002A3B20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="007635F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A3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186" w:rsidRPr="000F2ACA">
        <w:rPr>
          <w:rFonts w:ascii="Times New Roman" w:hAnsi="Times New Roman" w:cs="Times New Roman"/>
          <w:sz w:val="24"/>
          <w:szCs w:val="24"/>
        </w:rPr>
        <w:t>Результаты</w:t>
      </w:r>
      <w:r w:rsidR="00B21186" w:rsidRPr="002A3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186" w:rsidRPr="000F2ACA">
        <w:rPr>
          <w:rFonts w:ascii="Times New Roman" w:hAnsi="Times New Roman" w:cs="Times New Roman"/>
          <w:sz w:val="24"/>
          <w:szCs w:val="24"/>
        </w:rPr>
        <w:t>определения</w:t>
      </w:r>
      <w:r w:rsidR="00B21186" w:rsidRPr="002A3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186" w:rsidRPr="000F2ACA">
        <w:rPr>
          <w:rFonts w:ascii="Times New Roman" w:hAnsi="Times New Roman" w:cs="Times New Roman"/>
          <w:sz w:val="24"/>
          <w:szCs w:val="24"/>
        </w:rPr>
        <w:t>специфичности</w:t>
      </w:r>
    </w:p>
    <w:p w14:paraId="5959DAC3" w14:textId="77777777" w:rsidR="00014AED" w:rsidRPr="000F2ACA" w:rsidRDefault="00B21186" w:rsidP="00014AED">
      <w:pPr>
        <w:tabs>
          <w:tab w:val="left" w:pos="7260"/>
        </w:tabs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2AC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4BB1AF5" w14:textId="7944254E" w:rsidR="00561F52" w:rsidRDefault="001F37E8" w:rsidP="000F2ACA">
      <w:pPr>
        <w:tabs>
          <w:tab w:val="left" w:pos="7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21186" w:rsidRPr="00014A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61F52" w:rsidRPr="00561F52">
        <w:rPr>
          <w:rFonts w:ascii="Times New Roman" w:hAnsi="Times New Roman" w:cs="Times New Roman"/>
          <w:sz w:val="24"/>
          <w:szCs w:val="24"/>
          <w:lang w:val="en-US"/>
        </w:rPr>
        <w:t>Ibrahim T. Hormonal receptor, human epidermal growth factor receptor-2, and Ki67 discordance between primary breast cancer and paired metastases: clinical impact // Oncology. – 2013. – Vol. 84, №. 3. – P. 150-157.</w:t>
      </w:r>
    </w:p>
    <w:p w14:paraId="5D9F019A" w14:textId="492739F8" w:rsidR="00B21186" w:rsidRPr="001F37E8" w:rsidRDefault="00561F52" w:rsidP="000F2ACA">
      <w:pPr>
        <w:tabs>
          <w:tab w:val="left" w:pos="7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014AED" w:rsidRPr="00014AED">
        <w:rPr>
          <w:rFonts w:ascii="Times New Roman" w:hAnsi="Times New Roman" w:cs="Times New Roman"/>
          <w:sz w:val="24"/>
          <w:szCs w:val="24"/>
          <w:lang w:val="en-US"/>
        </w:rPr>
        <w:t xml:space="preserve">Oroujeni M. Preclinical evaluation of 99mTc-ZHER2: 41071, a second-generation affibody-based HER2-visualizing imaging probe with a low renal uptake // International journal of molecular sciences. – 2021. – Vol. 22, №. </w:t>
      </w:r>
      <w:r w:rsidR="00014AED" w:rsidRPr="001F37E8">
        <w:rPr>
          <w:rFonts w:ascii="Times New Roman" w:hAnsi="Times New Roman" w:cs="Times New Roman"/>
          <w:sz w:val="24"/>
          <w:szCs w:val="24"/>
          <w:lang w:val="en-US"/>
        </w:rPr>
        <w:t>5. – P. 2770.</w:t>
      </w:r>
    </w:p>
    <w:sectPr w:rsidR="00B21186" w:rsidRPr="001F37E8" w:rsidSect="00A7208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8B"/>
    <w:rsid w:val="00014AED"/>
    <w:rsid w:val="000250C9"/>
    <w:rsid w:val="00082D26"/>
    <w:rsid w:val="000F2ACA"/>
    <w:rsid w:val="001E497B"/>
    <w:rsid w:val="001F37E8"/>
    <w:rsid w:val="002A3B20"/>
    <w:rsid w:val="004111BD"/>
    <w:rsid w:val="00434832"/>
    <w:rsid w:val="00561F52"/>
    <w:rsid w:val="005A73A1"/>
    <w:rsid w:val="00670275"/>
    <w:rsid w:val="007635F5"/>
    <w:rsid w:val="007A67B5"/>
    <w:rsid w:val="00972B52"/>
    <w:rsid w:val="00973C15"/>
    <w:rsid w:val="009A0132"/>
    <w:rsid w:val="00A7208B"/>
    <w:rsid w:val="00AB60ED"/>
    <w:rsid w:val="00AE322D"/>
    <w:rsid w:val="00B05FA8"/>
    <w:rsid w:val="00B21186"/>
    <w:rsid w:val="00B55635"/>
    <w:rsid w:val="00BC42B9"/>
    <w:rsid w:val="00CE0295"/>
    <w:rsid w:val="00DB1848"/>
    <w:rsid w:val="00E0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5D54"/>
  <w15:docId w15:val="{2DE446E0-43CA-47BE-BCE6-23C20732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B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37E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F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Феруза Юлдашева</dc:creator>
  <cp:keywords/>
  <dc:description/>
  <cp:lastModifiedBy>Феруза Юлдашева</cp:lastModifiedBy>
  <cp:revision>4</cp:revision>
  <dcterms:created xsi:type="dcterms:W3CDTF">2023-02-23T09:19:00Z</dcterms:created>
  <dcterms:modified xsi:type="dcterms:W3CDTF">2023-03-06T07:06:00Z</dcterms:modified>
</cp:coreProperties>
</file>