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D07C3" w14:textId="77777777" w:rsidR="0036713D" w:rsidRPr="00223D08" w:rsidRDefault="0036713D" w:rsidP="00D73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Определение радиолитической стабильности конформационно-подвижных экстрагентов для переработки ОЯТ на примере водорастворимых дигликольамидов </w:t>
      </w:r>
      <w:r w:rsidR="00223D08">
        <w:rPr>
          <w:rFonts w:eastAsia="Calibri"/>
          <w:b/>
          <w:bCs/>
          <w:lang w:val="en-US"/>
        </w:rPr>
        <w:t>c</w:t>
      </w:r>
      <w:r w:rsidR="00223D08" w:rsidRPr="00821539">
        <w:rPr>
          <w:rFonts w:eastAsia="Calibri"/>
          <w:b/>
          <w:bCs/>
        </w:rPr>
        <w:t xml:space="preserve"> </w:t>
      </w:r>
      <w:r w:rsidR="00223D08">
        <w:rPr>
          <w:rFonts w:eastAsia="Calibri"/>
          <w:b/>
          <w:bCs/>
        </w:rPr>
        <w:t>помощью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  <w:lang w:val="en-US"/>
        </w:rPr>
        <w:t>DFT</w:t>
      </w:r>
      <w:r w:rsidR="00223D08">
        <w:rPr>
          <w:rFonts w:eastAsia="Calibri"/>
          <w:b/>
          <w:bCs/>
        </w:rPr>
        <w:t xml:space="preserve"> расчетов</w:t>
      </w:r>
    </w:p>
    <w:p w14:paraId="468FB85A" w14:textId="77777777" w:rsidR="00130241" w:rsidRPr="008A43E0" w:rsidRDefault="00D73870" w:rsidP="00D73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Яблонский</w:t>
      </w:r>
      <w:r w:rsidRPr="008A43E0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Pr="008A43E0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Pr="008A43E0">
        <w:rPr>
          <w:b/>
          <w:i/>
          <w:color w:val="000000"/>
        </w:rPr>
        <w:t>.</w:t>
      </w:r>
    </w:p>
    <w:p w14:paraId="12A03FD9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28BE1192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1EB4C830" w14:textId="77777777" w:rsidR="00130241" w:rsidRDefault="00391C38" w:rsidP="00D738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8708B1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73870">
        <w:rPr>
          <w:i/>
          <w:color w:val="000000"/>
          <w:lang w:val="en-US"/>
        </w:rPr>
        <w:t>E</w:t>
      </w:r>
      <w:r w:rsidR="003B76D6" w:rsidRPr="008A43E0">
        <w:rPr>
          <w:i/>
          <w:color w:val="000000"/>
        </w:rPr>
        <w:t>-</w:t>
      </w:r>
      <w:r w:rsidRPr="00D73870">
        <w:rPr>
          <w:i/>
          <w:color w:val="000000"/>
          <w:lang w:val="en-US"/>
        </w:rPr>
        <w:t>mail</w:t>
      </w:r>
      <w:r w:rsidRPr="008A43E0">
        <w:rPr>
          <w:i/>
          <w:color w:val="000000"/>
        </w:rPr>
        <w:t xml:space="preserve">: </w:t>
      </w:r>
      <w:r w:rsidR="00D73870">
        <w:rPr>
          <w:i/>
          <w:color w:val="000000"/>
          <w:u w:val="single"/>
          <w:lang w:val="en-US"/>
        </w:rPr>
        <w:t>maks</w:t>
      </w:r>
      <w:r w:rsidR="00D73870" w:rsidRPr="008A43E0">
        <w:rPr>
          <w:i/>
          <w:color w:val="000000"/>
          <w:u w:val="single"/>
        </w:rPr>
        <w:t>618@</w:t>
      </w:r>
      <w:r w:rsidR="00D73870">
        <w:rPr>
          <w:i/>
          <w:color w:val="000000"/>
          <w:u w:val="single"/>
          <w:lang w:val="en-US"/>
        </w:rPr>
        <w:t>mail</w:t>
      </w:r>
      <w:r w:rsidR="00D73870" w:rsidRPr="008A43E0">
        <w:rPr>
          <w:i/>
          <w:color w:val="000000"/>
          <w:u w:val="single"/>
        </w:rPr>
        <w:t>.</w:t>
      </w:r>
      <w:r w:rsidR="00D73870">
        <w:rPr>
          <w:i/>
          <w:color w:val="000000"/>
          <w:u w:val="single"/>
          <w:lang w:val="en-US"/>
        </w:rPr>
        <w:t>ru</w:t>
      </w:r>
      <w:r w:rsidRPr="008A43E0">
        <w:rPr>
          <w:i/>
          <w:color w:val="000000"/>
        </w:rPr>
        <w:t xml:space="preserve"> </w:t>
      </w:r>
    </w:p>
    <w:p w14:paraId="3095C1C9" w14:textId="77777777" w:rsidR="00C87A47" w:rsidRDefault="008A43E0" w:rsidP="00C87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Cs/>
          <w:color w:val="000000"/>
        </w:rPr>
      </w:pPr>
      <w:r w:rsidRPr="008A43E0">
        <w:rPr>
          <w:iCs/>
          <w:color w:val="000000"/>
        </w:rPr>
        <w:t xml:space="preserve">Ключевой проблемой современной ядерной энергетики является </w:t>
      </w:r>
      <w:r>
        <w:rPr>
          <w:iCs/>
          <w:color w:val="000000"/>
        </w:rPr>
        <w:t>накопление большого количества отработавшего ядерного топлива (ОЯТ)</w:t>
      </w:r>
      <w:r w:rsidR="0036713D">
        <w:rPr>
          <w:iCs/>
          <w:color w:val="000000"/>
        </w:rPr>
        <w:t>.</w:t>
      </w:r>
      <w:r>
        <w:rPr>
          <w:iCs/>
          <w:color w:val="000000"/>
        </w:rPr>
        <w:t xml:space="preserve"> Захоронение ОЯТ несет </w:t>
      </w:r>
      <w:r w:rsidR="004C187C">
        <w:rPr>
          <w:iCs/>
          <w:color w:val="000000"/>
        </w:rPr>
        <w:t>в себе</w:t>
      </w:r>
      <w:r>
        <w:rPr>
          <w:iCs/>
          <w:color w:val="000000"/>
        </w:rPr>
        <w:t xml:space="preserve"> необходимость сооружать защитные многобарьерные системы, способные сохранять защитные свойства на протяжении 10</w:t>
      </w:r>
      <w:r w:rsidRPr="008A43E0">
        <w:rPr>
          <w:iCs/>
          <w:color w:val="000000"/>
          <w:vertAlign w:val="superscript"/>
        </w:rPr>
        <w:t>5</w:t>
      </w:r>
      <w:r w:rsidR="004C187C" w:rsidRPr="004C187C">
        <w:rPr>
          <w:iCs/>
          <w:color w:val="000000"/>
        </w:rPr>
        <w:t>–</w:t>
      </w:r>
      <w:r w:rsidRPr="008A43E0">
        <w:rPr>
          <w:iCs/>
          <w:color w:val="000000"/>
        </w:rPr>
        <w:t>10</w:t>
      </w:r>
      <w:r w:rsidRPr="008A43E0">
        <w:rPr>
          <w:iCs/>
          <w:color w:val="000000"/>
          <w:vertAlign w:val="superscript"/>
        </w:rPr>
        <w:t>6</w:t>
      </w:r>
      <w:r w:rsidRPr="008A43E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лет. </w:t>
      </w:r>
      <w:r w:rsidR="000055F6">
        <w:rPr>
          <w:iCs/>
          <w:color w:val="000000"/>
        </w:rPr>
        <w:t>Х</w:t>
      </w:r>
      <w:r>
        <w:rPr>
          <w:iCs/>
          <w:color w:val="000000"/>
        </w:rPr>
        <w:t xml:space="preserve">имическая предобработка ОЯТ перед захораниванием </w:t>
      </w:r>
      <w:r w:rsidR="000055F6">
        <w:rPr>
          <w:iCs/>
          <w:color w:val="000000"/>
        </w:rPr>
        <w:t>с отделением минорных актиноидов и прочих продуктов распада позволяет сократить время хранения на 2</w:t>
      </w:r>
      <w:r w:rsidR="004C187C" w:rsidRPr="004C187C">
        <w:rPr>
          <w:iCs/>
          <w:color w:val="000000"/>
        </w:rPr>
        <w:t>–</w:t>
      </w:r>
      <w:r w:rsidR="000055F6">
        <w:rPr>
          <w:iCs/>
          <w:color w:val="000000"/>
        </w:rPr>
        <w:t xml:space="preserve">3 порядка. </w:t>
      </w:r>
      <w:r>
        <w:rPr>
          <w:iCs/>
          <w:color w:val="000000"/>
        </w:rPr>
        <w:t>О</w:t>
      </w:r>
      <w:r w:rsidR="0036713D">
        <w:rPr>
          <w:iCs/>
          <w:color w:val="000000"/>
        </w:rPr>
        <w:t xml:space="preserve">дним из </w:t>
      </w:r>
      <w:r w:rsidR="006777B1">
        <w:rPr>
          <w:iCs/>
          <w:color w:val="000000"/>
        </w:rPr>
        <w:t>о</w:t>
      </w:r>
      <w:r>
        <w:rPr>
          <w:iCs/>
          <w:color w:val="000000"/>
        </w:rPr>
        <w:t>сновны</w:t>
      </w:r>
      <w:r w:rsidR="0036713D">
        <w:rPr>
          <w:iCs/>
          <w:color w:val="000000"/>
        </w:rPr>
        <w:t>х</w:t>
      </w:r>
      <w:r>
        <w:rPr>
          <w:iCs/>
          <w:color w:val="000000"/>
        </w:rPr>
        <w:t xml:space="preserve"> методо</w:t>
      </w:r>
      <w:r w:rsidR="00977E55">
        <w:rPr>
          <w:iCs/>
          <w:color w:val="000000"/>
        </w:rPr>
        <w:t>м</w:t>
      </w:r>
      <w:r>
        <w:rPr>
          <w:iCs/>
          <w:color w:val="000000"/>
        </w:rPr>
        <w:t xml:space="preserve"> </w:t>
      </w:r>
      <w:r w:rsidR="00977E55">
        <w:rPr>
          <w:iCs/>
          <w:color w:val="000000"/>
        </w:rPr>
        <w:t>пред</w:t>
      </w:r>
      <w:r>
        <w:rPr>
          <w:iCs/>
          <w:color w:val="000000"/>
        </w:rPr>
        <w:t>обработки ОЯТ является жидкость-жидкостная экстракция</w:t>
      </w:r>
      <w:r w:rsidR="000055F6">
        <w:rPr>
          <w:iCs/>
          <w:color w:val="000000"/>
        </w:rPr>
        <w:t>.</w:t>
      </w:r>
    </w:p>
    <w:p w14:paraId="7C380539" w14:textId="77777777" w:rsidR="00C87A47" w:rsidRDefault="00977E55" w:rsidP="00C87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К экстракционным системам, в частности к экстрагентам, роль которых играют органические соединения, предъявляется большой список требований, </w:t>
      </w:r>
      <w:r w:rsidR="0036713D">
        <w:rPr>
          <w:iCs/>
          <w:color w:val="000000"/>
        </w:rPr>
        <w:t xml:space="preserve">одним из важнейших является </w:t>
      </w:r>
      <w:r>
        <w:rPr>
          <w:iCs/>
          <w:color w:val="000000"/>
        </w:rPr>
        <w:t>радиолитическая устойчивость.</w:t>
      </w:r>
      <w:r w:rsidRPr="00977E55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Экспериментальная проверка веществ на соответствие этим требованиям связана с дозовой нагрузкой на персонал, что делает перспективным направление расчетного предсказывания данных параметров </w:t>
      </w:r>
      <w:r w:rsidR="00C87A47">
        <w:rPr>
          <w:iCs/>
          <w:color w:val="000000"/>
        </w:rPr>
        <w:t>методами</w:t>
      </w:r>
      <w:r>
        <w:rPr>
          <w:iCs/>
          <w:color w:val="000000"/>
        </w:rPr>
        <w:t xml:space="preserve"> квантовой химии. </w:t>
      </w:r>
    </w:p>
    <w:p w14:paraId="0C2D474F" w14:textId="77777777" w:rsidR="00977E55" w:rsidRDefault="00C87A47" w:rsidP="00B72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Одним из перспективных семейств лигандов для экстракции являются</w:t>
      </w:r>
      <w:r w:rsidRPr="00C87A47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дигликольамиды. </w:t>
      </w:r>
      <w:r w:rsidR="00450806">
        <w:rPr>
          <w:iCs/>
          <w:color w:val="000000"/>
        </w:rPr>
        <w:t>Молекулы, содержащие 1</w:t>
      </w:r>
      <w:r w:rsidR="004C187C" w:rsidRPr="004C187C">
        <w:rPr>
          <w:iCs/>
          <w:color w:val="000000"/>
        </w:rPr>
        <w:t>–</w:t>
      </w:r>
      <w:r w:rsidR="00450806">
        <w:rPr>
          <w:iCs/>
          <w:color w:val="000000"/>
        </w:rPr>
        <w:t>2 атома углерода в боковой цепи (</w:t>
      </w:r>
      <w:r w:rsidR="00450806">
        <w:rPr>
          <w:iCs/>
          <w:color w:val="000000"/>
          <w:lang w:val="en-US"/>
        </w:rPr>
        <w:t>TMDGA</w:t>
      </w:r>
      <w:r w:rsidR="00450806" w:rsidRPr="00B72D5C">
        <w:rPr>
          <w:iCs/>
          <w:color w:val="000000"/>
        </w:rPr>
        <w:t xml:space="preserve">, </w:t>
      </w:r>
      <w:r w:rsidR="00450806">
        <w:rPr>
          <w:iCs/>
          <w:color w:val="000000"/>
          <w:lang w:val="en-US"/>
        </w:rPr>
        <w:t>TEDGA</w:t>
      </w:r>
      <w:r w:rsidR="00450806" w:rsidRPr="00B72D5C">
        <w:rPr>
          <w:iCs/>
          <w:color w:val="000000"/>
        </w:rPr>
        <w:t xml:space="preserve">, </w:t>
      </w:r>
      <w:r w:rsidR="00450806">
        <w:rPr>
          <w:iCs/>
          <w:color w:val="000000"/>
          <w:lang w:val="en-US"/>
        </w:rPr>
        <w:t>MeTEDGA</w:t>
      </w:r>
      <w:r w:rsidR="00450806" w:rsidRPr="00B72D5C">
        <w:rPr>
          <w:iCs/>
          <w:color w:val="000000"/>
        </w:rPr>
        <w:t xml:space="preserve">, </w:t>
      </w:r>
      <w:r w:rsidR="00450806">
        <w:rPr>
          <w:iCs/>
          <w:color w:val="000000"/>
          <w:lang w:val="en-US"/>
        </w:rPr>
        <w:t>Me</w:t>
      </w:r>
      <w:r w:rsidR="00450806" w:rsidRPr="00766D9C">
        <w:rPr>
          <w:iCs/>
          <w:color w:val="000000"/>
          <w:vertAlign w:val="subscript"/>
        </w:rPr>
        <w:t>2</w:t>
      </w:r>
      <w:r w:rsidR="00450806">
        <w:rPr>
          <w:iCs/>
          <w:color w:val="000000"/>
          <w:lang w:val="en-US"/>
        </w:rPr>
        <w:t>TEDGA</w:t>
      </w:r>
      <w:r w:rsidR="00450806">
        <w:rPr>
          <w:iCs/>
          <w:color w:val="000000"/>
        </w:rPr>
        <w:t>) являются в</w:t>
      </w:r>
      <w:r w:rsidR="00B72D5C">
        <w:rPr>
          <w:iCs/>
          <w:color w:val="000000"/>
        </w:rPr>
        <w:t>одорастворимыми, благодаря чему в экстракции они используются для регенерации экстрагента.</w:t>
      </w:r>
      <w:r w:rsidR="00B72D5C" w:rsidRPr="00B72D5C">
        <w:rPr>
          <w:iCs/>
          <w:color w:val="000000"/>
        </w:rPr>
        <w:t xml:space="preserve"> </w:t>
      </w:r>
    </w:p>
    <w:p w14:paraId="40154EE2" w14:textId="77777777" w:rsidR="00B20508" w:rsidRDefault="00147850" w:rsidP="00B205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Cs/>
          <w:color w:val="000000"/>
        </w:rPr>
      </w:pPr>
      <w:r w:rsidRPr="00040623">
        <w:rPr>
          <w:iCs/>
          <w:color w:val="000000"/>
        </w:rPr>
        <w:t xml:space="preserve">Вследствие относительно малой концентрации лиганда в экстракционных системах, в основном </w:t>
      </w:r>
      <w:r w:rsidR="0036713D" w:rsidRPr="00040623">
        <w:rPr>
          <w:iCs/>
          <w:color w:val="000000"/>
        </w:rPr>
        <w:t xml:space="preserve">молекулы </w:t>
      </w:r>
      <w:r w:rsidRPr="00040623">
        <w:rPr>
          <w:iCs/>
          <w:color w:val="000000"/>
        </w:rPr>
        <w:t>растворител</w:t>
      </w:r>
      <w:r w:rsidR="0036713D" w:rsidRPr="00040623">
        <w:rPr>
          <w:iCs/>
          <w:color w:val="000000"/>
        </w:rPr>
        <w:t>я</w:t>
      </w:r>
      <w:r w:rsidRPr="00040623">
        <w:rPr>
          <w:iCs/>
          <w:color w:val="000000"/>
        </w:rPr>
        <w:t xml:space="preserve"> явля</w:t>
      </w:r>
      <w:r w:rsidR="0036713D" w:rsidRPr="00040623">
        <w:rPr>
          <w:iCs/>
          <w:color w:val="000000"/>
        </w:rPr>
        <w:t>ю</w:t>
      </w:r>
      <w:r w:rsidRPr="00040623">
        <w:rPr>
          <w:iCs/>
          <w:color w:val="000000"/>
        </w:rPr>
        <w:t>тся источнико</w:t>
      </w:r>
      <w:r w:rsidR="0036713D" w:rsidRPr="00040623">
        <w:rPr>
          <w:iCs/>
          <w:color w:val="000000"/>
        </w:rPr>
        <w:t>м</w:t>
      </w:r>
      <w:r w:rsidRPr="00040623">
        <w:rPr>
          <w:iCs/>
          <w:color w:val="000000"/>
        </w:rPr>
        <w:t xml:space="preserve"> заряженных частиц</w:t>
      </w:r>
      <w:r w:rsidR="0036713D" w:rsidRPr="00040623">
        <w:rPr>
          <w:iCs/>
          <w:color w:val="000000"/>
        </w:rPr>
        <w:t xml:space="preserve"> и радикалов</w:t>
      </w:r>
      <w:r w:rsidRPr="00040623">
        <w:rPr>
          <w:iCs/>
          <w:color w:val="000000"/>
        </w:rPr>
        <w:t>, впоследствии атакующих молекул</w:t>
      </w:r>
      <w:r w:rsidR="0036713D" w:rsidRPr="00040623">
        <w:rPr>
          <w:iCs/>
          <w:color w:val="000000"/>
        </w:rPr>
        <w:t>ы</w:t>
      </w:r>
      <w:r w:rsidRPr="00040623">
        <w:rPr>
          <w:iCs/>
          <w:color w:val="000000"/>
        </w:rPr>
        <w:t xml:space="preserve"> лиганда</w:t>
      </w:r>
      <w:r w:rsidRPr="00147850">
        <w:rPr>
          <w:iCs/>
          <w:color w:val="FF0000"/>
        </w:rPr>
        <w:t xml:space="preserve">. </w:t>
      </w:r>
      <w:r w:rsidR="003D23DC" w:rsidRPr="00040623">
        <w:rPr>
          <w:iCs/>
          <w:color w:val="000000"/>
        </w:rPr>
        <w:t xml:space="preserve">Одной из основных концепций описания устойчивости молекул к </w:t>
      </w:r>
      <w:r w:rsidR="00450806" w:rsidRPr="00040623">
        <w:rPr>
          <w:iCs/>
          <w:color w:val="000000"/>
        </w:rPr>
        <w:t>радиолизу</w:t>
      </w:r>
      <w:r w:rsidR="003D23DC" w:rsidRPr="00040623">
        <w:rPr>
          <w:iCs/>
          <w:color w:val="000000"/>
        </w:rPr>
        <w:t xml:space="preserve"> считается концепция локальной реакционной способности</w:t>
      </w:r>
      <w:r w:rsidR="00B20508" w:rsidRPr="00040623">
        <w:rPr>
          <w:iCs/>
          <w:color w:val="000000"/>
        </w:rPr>
        <w:t xml:space="preserve"> </w:t>
      </w:r>
      <w:r w:rsidR="004C187C" w:rsidRPr="00040623">
        <w:rPr>
          <w:iCs/>
          <w:color w:val="000000"/>
        </w:rPr>
        <w:t>—</w:t>
      </w:r>
      <w:r w:rsidR="00B20508" w:rsidRPr="00040623">
        <w:rPr>
          <w:iCs/>
          <w:color w:val="000000"/>
        </w:rPr>
        <w:t xml:space="preserve"> </w:t>
      </w:r>
      <w:r w:rsidR="00450806" w:rsidRPr="00040623">
        <w:rPr>
          <w:iCs/>
          <w:color w:val="000000"/>
        </w:rPr>
        <w:t>способности каждого атома молекулы к химическим превращениям под действием частиц различных типов</w:t>
      </w:r>
      <w:r w:rsidR="000055F6" w:rsidRPr="00040623">
        <w:rPr>
          <w:iCs/>
          <w:color w:val="000000"/>
        </w:rPr>
        <w:t>.</w:t>
      </w:r>
      <w:r w:rsidR="003D23DC" w:rsidRPr="00040623">
        <w:rPr>
          <w:iCs/>
          <w:color w:val="000000"/>
        </w:rPr>
        <w:t xml:space="preserve"> </w:t>
      </w:r>
      <w:r w:rsidRPr="006777B1">
        <w:rPr>
          <w:iCs/>
          <w:color w:val="000000"/>
        </w:rPr>
        <w:t>В реальных системах органическая молекула находится во множестве конформаций, отвечающих глобальному и различным низколежащим локальным минимумам</w:t>
      </w:r>
      <w:r w:rsidR="003D23DC" w:rsidRPr="006777B1">
        <w:rPr>
          <w:iCs/>
          <w:color w:val="000000"/>
        </w:rPr>
        <w:t xml:space="preserve"> и имеющих различную стерическую доступность активных центров</w:t>
      </w:r>
      <w:r w:rsidRPr="006777B1">
        <w:rPr>
          <w:iCs/>
          <w:color w:val="000000"/>
        </w:rPr>
        <w:t xml:space="preserve">. </w:t>
      </w:r>
      <w:r w:rsidR="00766D9C" w:rsidRPr="006777B1">
        <w:rPr>
          <w:iCs/>
          <w:color w:val="000000"/>
        </w:rPr>
        <w:t>Исходя из этого, мы разработали код генерации конформаций с отбором наиболее низколежащих по энергии и конформационно-различных, объединив его с</w:t>
      </w:r>
      <w:r w:rsidR="003D23DC" w:rsidRPr="006777B1">
        <w:rPr>
          <w:iCs/>
          <w:color w:val="000000"/>
        </w:rPr>
        <w:t xml:space="preserve"> </w:t>
      </w:r>
      <w:r w:rsidR="00223D08" w:rsidRPr="006777B1">
        <w:rPr>
          <w:iCs/>
          <w:color w:val="000000"/>
        </w:rPr>
        <w:t>учетом</w:t>
      </w:r>
      <w:r w:rsidR="003D23DC" w:rsidRPr="006777B1">
        <w:rPr>
          <w:iCs/>
          <w:color w:val="000000"/>
        </w:rPr>
        <w:t xml:space="preserve"> реакционной способности и стерической доступности</w:t>
      </w:r>
      <w:r w:rsidR="0074601B" w:rsidRPr="006777B1">
        <w:rPr>
          <w:iCs/>
          <w:color w:val="000000"/>
        </w:rPr>
        <w:t xml:space="preserve"> через теорию функционала плотности </w:t>
      </w:r>
      <w:r w:rsidR="0074601B" w:rsidRPr="006777B1">
        <w:rPr>
          <w:iCs/>
          <w:color w:val="000000"/>
          <w:lang w:val="en-US"/>
        </w:rPr>
        <w:t>DFT</w:t>
      </w:r>
      <w:r w:rsidR="00766D9C" w:rsidRPr="006777B1">
        <w:rPr>
          <w:iCs/>
          <w:color w:val="000000"/>
        </w:rPr>
        <w:t xml:space="preserve">. Результирующий подход </w:t>
      </w:r>
      <w:r w:rsidR="000055F6" w:rsidRPr="006777B1">
        <w:rPr>
          <w:iCs/>
          <w:color w:val="000000"/>
        </w:rPr>
        <w:t>объяснил продукты ради</w:t>
      </w:r>
      <w:r w:rsidR="00450806" w:rsidRPr="006777B1">
        <w:rPr>
          <w:iCs/>
          <w:color w:val="000000"/>
        </w:rPr>
        <w:t>о</w:t>
      </w:r>
      <w:r w:rsidR="000055F6" w:rsidRPr="006777B1">
        <w:rPr>
          <w:iCs/>
          <w:color w:val="000000"/>
        </w:rPr>
        <w:t xml:space="preserve">лиза </w:t>
      </w:r>
      <w:r w:rsidR="0036713D" w:rsidRPr="006777B1">
        <w:rPr>
          <w:iCs/>
          <w:color w:val="000000"/>
        </w:rPr>
        <w:t xml:space="preserve">дигликольамидных </w:t>
      </w:r>
      <w:r w:rsidR="000055F6" w:rsidRPr="006777B1">
        <w:rPr>
          <w:iCs/>
          <w:color w:val="000000"/>
        </w:rPr>
        <w:t>лигандов и</w:t>
      </w:r>
      <w:r w:rsidR="000055F6">
        <w:rPr>
          <w:iCs/>
          <w:color w:val="000000"/>
        </w:rPr>
        <w:t xml:space="preserve"> с высокой точностью описал экспериментальные значения константы радиолиза. </w:t>
      </w:r>
    </w:p>
    <w:p w14:paraId="0C7FFBE3" w14:textId="77777777" w:rsidR="00450806" w:rsidRPr="00B20508" w:rsidRDefault="00223D08" w:rsidP="00B205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Cs/>
          <w:color w:val="000000"/>
        </w:rPr>
      </w:pPr>
      <w:r w:rsidRPr="00223D08">
        <w:rPr>
          <w:i/>
          <w:iCs/>
          <w:color w:val="000000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</w:t>
      </w:r>
      <w:r w:rsidR="00B20508">
        <w:rPr>
          <w:i/>
          <w:iCs/>
          <w:color w:val="000000"/>
        </w:rPr>
        <w:t xml:space="preserve"> </w:t>
      </w:r>
      <w:r w:rsidRPr="00223D08">
        <w:rPr>
          <w:i/>
          <w:iCs/>
          <w:color w:val="000000"/>
        </w:rPr>
        <w:t>Ломоносова</w:t>
      </w:r>
      <w:r w:rsidR="006777B1" w:rsidRPr="006777B1">
        <w:rPr>
          <w:i/>
          <w:iCs/>
          <w:color w:val="000000"/>
        </w:rPr>
        <w:t>.</w:t>
      </w:r>
    </w:p>
    <w:sectPr w:rsidR="00450806" w:rsidRPr="00B205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25F68" w14:textId="77777777" w:rsidR="00BD3B3D" w:rsidRDefault="00BD3B3D" w:rsidP="007B003F">
      <w:r>
        <w:separator/>
      </w:r>
    </w:p>
  </w:endnote>
  <w:endnote w:type="continuationSeparator" w:id="0">
    <w:p w14:paraId="10C47AF3" w14:textId="77777777" w:rsidR="00BD3B3D" w:rsidRDefault="00BD3B3D" w:rsidP="007B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54D85" w14:textId="77777777" w:rsidR="00BD3B3D" w:rsidRDefault="00BD3B3D" w:rsidP="007B003F">
      <w:r>
        <w:separator/>
      </w:r>
    </w:p>
  </w:footnote>
  <w:footnote w:type="continuationSeparator" w:id="0">
    <w:p w14:paraId="1A5A6FD9" w14:textId="77777777" w:rsidR="00BD3B3D" w:rsidRDefault="00BD3B3D" w:rsidP="007B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86CD7"/>
    <w:multiLevelType w:val="hybridMultilevel"/>
    <w:tmpl w:val="8E7A7726"/>
    <w:lvl w:ilvl="0" w:tplc="E88858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A3ADD"/>
    <w:multiLevelType w:val="hybridMultilevel"/>
    <w:tmpl w:val="95B0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55F6"/>
    <w:rsid w:val="00040623"/>
    <w:rsid w:val="00063966"/>
    <w:rsid w:val="00086081"/>
    <w:rsid w:val="00101A1C"/>
    <w:rsid w:val="00106375"/>
    <w:rsid w:val="00116478"/>
    <w:rsid w:val="00130241"/>
    <w:rsid w:val="00147850"/>
    <w:rsid w:val="001E61C2"/>
    <w:rsid w:val="001F0493"/>
    <w:rsid w:val="00223D08"/>
    <w:rsid w:val="002264EE"/>
    <w:rsid w:val="0023307C"/>
    <w:rsid w:val="0031361E"/>
    <w:rsid w:val="0036713D"/>
    <w:rsid w:val="00391C38"/>
    <w:rsid w:val="003B76D6"/>
    <w:rsid w:val="003D23DC"/>
    <w:rsid w:val="0042264B"/>
    <w:rsid w:val="00450806"/>
    <w:rsid w:val="004A26A3"/>
    <w:rsid w:val="004C187C"/>
    <w:rsid w:val="004F0EDF"/>
    <w:rsid w:val="004F1A79"/>
    <w:rsid w:val="00522BF1"/>
    <w:rsid w:val="00590166"/>
    <w:rsid w:val="005B0B13"/>
    <w:rsid w:val="006777B1"/>
    <w:rsid w:val="006F7A19"/>
    <w:rsid w:val="0074601B"/>
    <w:rsid w:val="00766D9C"/>
    <w:rsid w:val="00775389"/>
    <w:rsid w:val="00797838"/>
    <w:rsid w:val="007B003F"/>
    <w:rsid w:val="007C36D8"/>
    <w:rsid w:val="007D0502"/>
    <w:rsid w:val="007F2744"/>
    <w:rsid w:val="00812E61"/>
    <w:rsid w:val="00821539"/>
    <w:rsid w:val="008931BE"/>
    <w:rsid w:val="008A43E0"/>
    <w:rsid w:val="00921D45"/>
    <w:rsid w:val="00922F12"/>
    <w:rsid w:val="009439A6"/>
    <w:rsid w:val="00977E55"/>
    <w:rsid w:val="009A66DB"/>
    <w:rsid w:val="009B2F80"/>
    <w:rsid w:val="009B3300"/>
    <w:rsid w:val="009F3380"/>
    <w:rsid w:val="00A02163"/>
    <w:rsid w:val="00A314FE"/>
    <w:rsid w:val="00AC70BB"/>
    <w:rsid w:val="00B20508"/>
    <w:rsid w:val="00B72D5C"/>
    <w:rsid w:val="00BD3B3D"/>
    <w:rsid w:val="00BF36F8"/>
    <w:rsid w:val="00BF4622"/>
    <w:rsid w:val="00C73A79"/>
    <w:rsid w:val="00C827DC"/>
    <w:rsid w:val="00C87A47"/>
    <w:rsid w:val="00CB5294"/>
    <w:rsid w:val="00CD00B1"/>
    <w:rsid w:val="00D22306"/>
    <w:rsid w:val="00D42542"/>
    <w:rsid w:val="00D73870"/>
    <w:rsid w:val="00D8121C"/>
    <w:rsid w:val="00D85424"/>
    <w:rsid w:val="00E22189"/>
    <w:rsid w:val="00E74069"/>
    <w:rsid w:val="00EA0C03"/>
    <w:rsid w:val="00EB1F49"/>
    <w:rsid w:val="00ED0EC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6D3"/>
  <w15:docId w15:val="{13D8B2CC-BC7E-49E4-9A9D-2B089364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738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73870"/>
    <w:rPr>
      <w:rFonts w:ascii="Segoe UI" w:eastAsia="Times New Roman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B00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B003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B00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B003F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36713D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uiPriority w:val="99"/>
    <w:semiHidden/>
    <w:unhideWhenUsed/>
    <w:rsid w:val="0036713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6713D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6713D"/>
    <w:rPr>
      <w:rFonts w:ascii="Times New Roman" w:eastAsia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6713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6713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356A73-6BEE-4D3A-9B3C-BF8467DE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cp:lastModifiedBy>Максим Яблонский</cp:lastModifiedBy>
  <cp:revision>2</cp:revision>
  <dcterms:created xsi:type="dcterms:W3CDTF">2023-02-16T20:00:00Z</dcterms:created>
  <dcterms:modified xsi:type="dcterms:W3CDTF">2023-02-16T20:00:00Z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