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3DDD" w:rsidRDefault="00A24F9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Синтез производных 5-амино-1-нафталинсульфокислоты — нового класса ингибиторов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неорганической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пирофосфатазы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из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Mycobacterium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tuberculosis</w:t>
      </w:r>
      <w:proofErr w:type="spellEnd"/>
    </w:p>
    <w:p w:rsidR="008E3DDD" w:rsidRDefault="00A24F9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Карелина И</w:t>
      </w:r>
      <w:r w:rsidR="0044040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="0044040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8E3DDD" w:rsidRPr="0093140F" w:rsidRDefault="00A24F9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140F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Студентка, 6 курс </w:t>
      </w:r>
      <w:proofErr w:type="spellStart"/>
      <w:r w:rsidRPr="0093140F">
        <w:rPr>
          <w:rFonts w:ascii="Times New Roman" w:eastAsia="Times New Roman" w:hAnsi="Times New Roman" w:cs="Times New Roman"/>
          <w:i/>
          <w:sz w:val="24"/>
          <w:szCs w:val="24"/>
        </w:rPr>
        <w:t>специалитета</w:t>
      </w:r>
      <w:proofErr w:type="spellEnd"/>
      <w:r w:rsidRPr="0093140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E3DDD" w:rsidRPr="0093140F" w:rsidRDefault="00A24F9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140F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М.В.Ломоносова, </w:t>
      </w:r>
    </w:p>
    <w:p w:rsidR="008E3DDD" w:rsidRPr="0093140F" w:rsidRDefault="00A24F9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140F">
        <w:rPr>
          <w:rFonts w:ascii="Times New Roman" w:eastAsia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8E3DDD" w:rsidRPr="0093140F" w:rsidRDefault="00A24F9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140F"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 w:rsidRPr="0093140F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93140F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5">
        <w:r w:rsidRPr="0093140F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irina.karelina@chemistry.msu.ru</w:t>
        </w:r>
      </w:hyperlink>
    </w:p>
    <w:p w:rsidR="008E3DDD" w:rsidRDefault="00A24F96">
      <w:pPr>
        <w:pStyle w:val="normal"/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Туберкулез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высококонтагиозное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широко распространенное инфекционное заболевание, вызываемое микобактериями туберкулеза. Хотя действующее стандартное лечение является эффективным, </w:t>
      </w:r>
      <w:r w:rsidRPr="00A24F96">
        <w:rPr>
          <w:rFonts w:ascii="Times New Roman" w:eastAsia="Times New Roman" w:hAnsi="Times New Roman" w:cs="Times New Roman"/>
          <w:sz w:val="24"/>
          <w:szCs w:val="24"/>
        </w:rPr>
        <w:t>оно очень сложно в клинической практике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вызывает много побочных эффектов. На сегодня известно, что с ростом устойчивости к лекарственным препаратам участились </w:t>
      </w:r>
      <w:r w:rsidRPr="00A24F96">
        <w:rPr>
          <w:rFonts w:ascii="Times New Roman" w:eastAsia="Times New Roman" w:hAnsi="Times New Roman" w:cs="Times New Roman"/>
          <w:sz w:val="24"/>
          <w:szCs w:val="24"/>
        </w:rPr>
        <w:t>случаи неудачного лечения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туберкулеза. В связи с этим актуальность поиска новых лекарств от данного заболевания только растёт.</w:t>
      </w:r>
    </w:p>
    <w:p w:rsidR="008E3DDD" w:rsidRDefault="00A24F96">
      <w:pPr>
        <w:pStyle w:val="normal"/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Одним из перспективных направлений в дизайне противотуберкулёзных препаратов является создание новых ингибиторов ферментов, необходимых для выживания бактерии. К таким ферментам относится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неорганическая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пирофосфатаза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Mycobacterium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tuberculosis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Mt-PPаза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катализирующая гидролиз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пирофосфата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фосфат-иона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Активность фермента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способствует клеточному анаболизму изменяя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баланс реакций, связанных с синтезом белков, РНК и ДНК.</w:t>
      </w:r>
    </w:p>
    <w:p w:rsidR="008E3DDD" w:rsidRDefault="00A24F96">
      <w:pPr>
        <w:pStyle w:val="normal"/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Ранее нами было синтезировано новое производное 5-амино-[1-N-пропил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афталинсульфокислоты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модифицированное аргинином по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-аминогруппе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Arg-ANSA-Pr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[1]. Было показано, что данное соединение ингибирует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Mt-PP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азу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связывается с ферментом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высокой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аффинностью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Это позволило предположить, что ANSA является удобным </w:t>
      </w:r>
      <w:proofErr w:type="spellStart"/>
      <w:r w:rsidRPr="00A24F96">
        <w:rPr>
          <w:rFonts w:ascii="Times New Roman" w:eastAsia="Times New Roman" w:hAnsi="Times New Roman" w:cs="Times New Roman"/>
          <w:sz w:val="24"/>
          <w:szCs w:val="24"/>
        </w:rPr>
        <w:t>скаффолдом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дальнейших преобразований. Мы запланировали возможные модификации ANSA для создания кандидатов в высокоэффективные ингибиторы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Mt-PP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азы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Эти соединения могут стать основой для создания противотуберкулёзных препаратов нового поколения.</w:t>
      </w:r>
    </w:p>
    <w:p w:rsidR="008E3DDD" w:rsidRDefault="00A24F96">
      <w:pPr>
        <w:pStyle w:val="normal"/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настоящей работе с целью исследования влияния природы заместителей на связывание производных ANSA с ферментом был синтезирован ряд соединений с варьированием аминокислотных и сульфамидных заместителей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исходном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Arg-ANSA-Pr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3DDD" w:rsidRDefault="00A24F9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 1. Общая схема синтеза производных 5-амино-1-нафталинсульфокислоты</w:t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12065</wp:posOffset>
            </wp:positionV>
            <wp:extent cx="5833110" cy="1958340"/>
            <wp:effectExtent l="19050" t="0" r="0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t="2395" b="17763"/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1958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3DDD" w:rsidRDefault="00A24F96">
      <w:pPr>
        <w:pStyle w:val="normal"/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Предварительная оценка активности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синтезированных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лигандов показала, что данные соединения ингибируют фермент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микромолярной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афинностью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5-7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что не уступает ранее известным ингибиторам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Mt-PPаз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3DDD" w:rsidRDefault="00A24F96">
      <w:pPr>
        <w:pStyle w:val="normal"/>
        <w:widowControl w:val="0"/>
        <w:shd w:val="clear" w:color="auto" w:fill="FFFFFF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8E3DDD" w:rsidRPr="00A24F96" w:rsidRDefault="00A24F96" w:rsidP="00A24F96">
      <w:pPr>
        <w:pStyle w:val="normal"/>
        <w:widowControl w:val="0"/>
        <w:spacing w:before="80" w:after="8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24F96">
        <w:rPr>
          <w:rFonts w:ascii="Times New Roman" w:eastAsia="Times New Roman" w:hAnsi="Times New Roman" w:cs="Times New Roman"/>
          <w:sz w:val="24"/>
          <w:szCs w:val="24"/>
        </w:rPr>
        <w:t xml:space="preserve">Карелина И.О., Шувалов М.В., Романов Р.С. Синтез производных 5-амино-1-нафталинсульфокислоты—нового класса ингибиторов неорганической </w:t>
      </w:r>
      <w:proofErr w:type="spellStart"/>
      <w:r w:rsidRPr="00A24F96">
        <w:rPr>
          <w:rFonts w:ascii="Times New Roman" w:eastAsia="Times New Roman" w:hAnsi="Times New Roman" w:cs="Times New Roman"/>
          <w:sz w:val="24"/>
          <w:szCs w:val="24"/>
        </w:rPr>
        <w:t>пирофосфатазы</w:t>
      </w:r>
      <w:proofErr w:type="spellEnd"/>
      <w:r w:rsidRPr="00A24F96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proofErr w:type="spellStart"/>
      <w:r w:rsidRPr="00A24F96">
        <w:rPr>
          <w:rFonts w:ascii="Times New Roman" w:eastAsia="Times New Roman" w:hAnsi="Times New Roman" w:cs="Times New Roman"/>
          <w:sz w:val="24"/>
          <w:szCs w:val="24"/>
        </w:rPr>
        <w:t>Mycobacterium</w:t>
      </w:r>
      <w:proofErr w:type="spellEnd"/>
      <w:r w:rsidRPr="00A24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4F96">
        <w:rPr>
          <w:rFonts w:ascii="Times New Roman" w:eastAsia="Times New Roman" w:hAnsi="Times New Roman" w:cs="Times New Roman"/>
          <w:sz w:val="24"/>
          <w:szCs w:val="24"/>
        </w:rPr>
        <w:t>tuberculosis</w:t>
      </w:r>
      <w:proofErr w:type="spellEnd"/>
      <w:r w:rsidRPr="00A24F96">
        <w:rPr>
          <w:rFonts w:ascii="Times New Roman" w:eastAsia="Times New Roman" w:hAnsi="Times New Roman" w:cs="Times New Roman"/>
          <w:sz w:val="24"/>
          <w:szCs w:val="24"/>
        </w:rPr>
        <w:t>//АПОХ-2022:  тез</w:t>
      </w:r>
      <w:proofErr w:type="gramStart"/>
      <w:r w:rsidRPr="00A24F9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4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4F9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A24F96">
        <w:rPr>
          <w:rFonts w:ascii="Times New Roman" w:eastAsia="Times New Roman" w:hAnsi="Times New Roman" w:cs="Times New Roman"/>
          <w:sz w:val="24"/>
          <w:szCs w:val="24"/>
        </w:rPr>
        <w:t>окл</w:t>
      </w:r>
      <w:proofErr w:type="spellEnd"/>
      <w:r w:rsidRPr="00A24F96">
        <w:rPr>
          <w:rFonts w:ascii="Times New Roman" w:eastAsia="Times New Roman" w:hAnsi="Times New Roman" w:cs="Times New Roman"/>
          <w:sz w:val="24"/>
          <w:szCs w:val="24"/>
        </w:rPr>
        <w:t>. Всероссийской молодёжной научной школы-конференции. Новосибирск, 2022. С. 77</w:t>
      </w:r>
    </w:p>
    <w:sectPr w:rsidR="008E3DDD" w:rsidRPr="00A24F96" w:rsidSect="00D71CA1">
      <w:pgSz w:w="11906" w:h="16838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E3DDD"/>
    <w:rsid w:val="00440405"/>
    <w:rsid w:val="00854555"/>
    <w:rsid w:val="008E3DDD"/>
    <w:rsid w:val="0093140F"/>
    <w:rsid w:val="00A24F96"/>
    <w:rsid w:val="00D71CA1"/>
    <w:rsid w:val="00FC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55"/>
  </w:style>
  <w:style w:type="paragraph" w:styleId="1">
    <w:name w:val="heading 1"/>
    <w:basedOn w:val="normal"/>
    <w:next w:val="normal"/>
    <w:rsid w:val="008E3D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E3D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E3D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E3D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E3DD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E3D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E3DDD"/>
  </w:style>
  <w:style w:type="table" w:customStyle="1" w:styleId="TableNormal">
    <w:name w:val="Table Normal"/>
    <w:rsid w:val="008E3D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E3DD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E3DD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rina.karelina@chemistr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09C8D-3193-4AF8-B561-F234A2A2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 Suvorov</dc:creator>
  <cp:lastModifiedBy>Windows User</cp:lastModifiedBy>
  <cp:revision>6</cp:revision>
  <dcterms:created xsi:type="dcterms:W3CDTF">2023-03-03T20:11:00Z</dcterms:created>
  <dcterms:modified xsi:type="dcterms:W3CDTF">2023-03-12T22:00:00Z</dcterms:modified>
</cp:coreProperties>
</file>