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07588C" w:rsidP="00993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</w:t>
      </w:r>
      <w:r w:rsidRPr="00123BE8">
        <w:rPr>
          <w:b/>
          <w:color w:val="000000"/>
        </w:rPr>
        <w:t>еакции типа ANRORC в химии 5-(1,2,4-триазол-1-</w:t>
      </w:r>
      <w:r w:rsidR="00993685">
        <w:rPr>
          <w:b/>
          <w:color w:val="000000"/>
        </w:rPr>
        <w:t>илметил)-1,3,4-окса</w:t>
      </w:r>
      <w:r w:rsidR="00157CC1">
        <w:rPr>
          <w:b/>
          <w:color w:val="000000"/>
        </w:rPr>
        <w:t>- и 1,3,4-тиа</w:t>
      </w:r>
      <w:r w:rsidR="00993685">
        <w:rPr>
          <w:b/>
          <w:color w:val="000000"/>
        </w:rPr>
        <w:t>диазол-2-тион</w:t>
      </w:r>
      <w:r w:rsidR="00157CC1">
        <w:rPr>
          <w:b/>
          <w:color w:val="000000"/>
        </w:rPr>
        <w:t>ов</w:t>
      </w:r>
    </w:p>
    <w:p w:rsidR="00BE296D" w:rsidRDefault="00D549E1" w:rsidP="00C76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  <w:vertAlign w:val="superscript"/>
        </w:rPr>
      </w:pPr>
      <w:proofErr w:type="spellStart"/>
      <w:r w:rsidRPr="00D549E1">
        <w:rPr>
          <w:b/>
          <w:bCs/>
          <w:i/>
          <w:color w:val="000000"/>
        </w:rPr>
        <w:t>Климонов</w:t>
      </w:r>
      <w:proofErr w:type="spellEnd"/>
      <w:r w:rsidRPr="00D549E1">
        <w:rPr>
          <w:b/>
          <w:bCs/>
          <w:i/>
          <w:color w:val="000000"/>
        </w:rPr>
        <w:t xml:space="preserve"> </w:t>
      </w:r>
      <w:r w:rsidR="00BE296D" w:rsidRPr="00D549E1">
        <w:rPr>
          <w:b/>
          <w:bCs/>
          <w:i/>
          <w:color w:val="000000"/>
        </w:rPr>
        <w:t>А.И.</w:t>
      </w:r>
      <w:r w:rsidRPr="00D549E1">
        <w:rPr>
          <w:b/>
          <w:bCs/>
          <w:i/>
          <w:color w:val="000000"/>
          <w:vertAlign w:val="superscript"/>
        </w:rPr>
        <w:t>1</w:t>
      </w:r>
      <w:r w:rsidRPr="00D549E1">
        <w:rPr>
          <w:b/>
          <w:bCs/>
          <w:i/>
          <w:color w:val="000000"/>
        </w:rPr>
        <w:t>, Цаплин</w:t>
      </w:r>
      <w:r w:rsidR="00BE296D" w:rsidRPr="00BE296D">
        <w:rPr>
          <w:b/>
          <w:bCs/>
          <w:i/>
          <w:color w:val="000000"/>
        </w:rPr>
        <w:t xml:space="preserve"> </w:t>
      </w:r>
      <w:r w:rsidR="00BE296D" w:rsidRPr="00D549E1">
        <w:rPr>
          <w:b/>
          <w:bCs/>
          <w:i/>
          <w:color w:val="000000"/>
        </w:rPr>
        <w:t>Г.В.</w:t>
      </w:r>
      <w:r w:rsidRPr="00D549E1">
        <w:rPr>
          <w:b/>
          <w:bCs/>
          <w:i/>
          <w:color w:val="000000"/>
          <w:vertAlign w:val="superscript"/>
        </w:rPr>
        <w:t>1,2</w:t>
      </w:r>
    </w:p>
    <w:p w:rsidR="00C76AAA" w:rsidRPr="00C76AAA" w:rsidRDefault="00DD40D7" w:rsidP="00C76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</w:t>
      </w:r>
      <w:r w:rsidR="00C76AAA" w:rsidRPr="00C76AAA">
        <w:rPr>
          <w:i/>
          <w:color w:val="000000"/>
        </w:rPr>
        <w:t>тудент</w:t>
      </w:r>
      <w:r w:rsidRPr="00DD40D7">
        <w:rPr>
          <w:i/>
          <w:color w:val="000000"/>
        </w:rPr>
        <w:t>,</w:t>
      </w:r>
      <w:r w:rsidR="00C76AAA" w:rsidRPr="00C76AAA">
        <w:rPr>
          <w:i/>
          <w:color w:val="000000"/>
        </w:rPr>
        <w:t xml:space="preserve"> </w:t>
      </w:r>
      <w:r w:rsidR="00EE1EDB">
        <w:rPr>
          <w:i/>
          <w:color w:val="000000"/>
        </w:rPr>
        <w:t>5</w:t>
      </w:r>
      <w:r w:rsidR="00C76AAA" w:rsidRPr="00C76AAA">
        <w:rPr>
          <w:i/>
          <w:color w:val="000000"/>
        </w:rPr>
        <w:t xml:space="preserve"> курс </w:t>
      </w:r>
      <w:proofErr w:type="spellStart"/>
      <w:r w:rsidR="00C76AAA" w:rsidRPr="00C76AAA">
        <w:rPr>
          <w:i/>
          <w:color w:val="000000"/>
        </w:rPr>
        <w:t>специалитета</w:t>
      </w:r>
      <w:proofErr w:type="spellEnd"/>
    </w:p>
    <w:p w:rsidR="00C76AAA" w:rsidRPr="00C76AAA" w:rsidRDefault="00C76AAA" w:rsidP="00C76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76AAA">
        <w:rPr>
          <w:i/>
          <w:color w:val="000000"/>
          <w:vertAlign w:val="superscript"/>
        </w:rPr>
        <w:t>1</w:t>
      </w:r>
      <w:r w:rsidRPr="00C76AAA">
        <w:rPr>
          <w:i/>
          <w:color w:val="000000"/>
        </w:rPr>
        <w:t>Российский химико-технологический университет им. Д.И. Менделеева, Москва, Россия.</w:t>
      </w:r>
    </w:p>
    <w:p w:rsidR="00C76AAA" w:rsidRPr="00C76AAA" w:rsidRDefault="00C76AAA" w:rsidP="00C76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76AAA">
        <w:rPr>
          <w:i/>
          <w:color w:val="000000"/>
          <w:vertAlign w:val="superscript"/>
        </w:rPr>
        <w:t>2</w:t>
      </w:r>
      <w:r w:rsidRPr="00C76AAA">
        <w:rPr>
          <w:i/>
          <w:color w:val="000000"/>
        </w:rPr>
        <w:t xml:space="preserve"> Институт органической химии им. Н.Д. Зелинского РАН, Москва, Россия</w:t>
      </w:r>
    </w:p>
    <w:p w:rsidR="00BB0708" w:rsidRPr="00BB0708" w:rsidRDefault="00EB1F49" w:rsidP="00BB0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C76AAA" w:rsidRPr="00EE1EDB">
          <w:rPr>
            <w:rStyle w:val="a9"/>
            <w:i/>
            <w:color w:val="auto"/>
            <w:lang w:val="en-US"/>
          </w:rPr>
          <w:t>anton</w:t>
        </w:r>
        <w:r w:rsidR="00C76AAA" w:rsidRPr="00EE1EDB">
          <w:rPr>
            <w:rStyle w:val="a9"/>
            <w:i/>
            <w:color w:val="auto"/>
          </w:rPr>
          <w:t>201370@</w:t>
        </w:r>
        <w:r w:rsidR="00C76AAA" w:rsidRPr="00EE1EDB">
          <w:rPr>
            <w:rStyle w:val="a9"/>
            <w:i/>
            <w:color w:val="auto"/>
            <w:lang w:val="en-US"/>
          </w:rPr>
          <w:t>yandex</w:t>
        </w:r>
        <w:r w:rsidR="00C76AAA" w:rsidRPr="00EE1EDB">
          <w:rPr>
            <w:rStyle w:val="a9"/>
            <w:i/>
            <w:color w:val="auto"/>
          </w:rPr>
          <w:t>.</w:t>
        </w:r>
        <w:r w:rsidR="00C76AAA" w:rsidRPr="00EE1EDB">
          <w:rPr>
            <w:rStyle w:val="a9"/>
            <w:i/>
            <w:color w:val="auto"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:rsidR="006E089B" w:rsidRDefault="006E089B" w:rsidP="006E08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089B">
        <w:rPr>
          <w:color w:val="000000"/>
        </w:rPr>
        <w:t xml:space="preserve">Перегруппировки типа ANRORC занимают особое место в современной </w:t>
      </w:r>
      <w:r w:rsidR="003218D4">
        <w:rPr>
          <w:color w:val="000000"/>
        </w:rPr>
        <w:t xml:space="preserve">медицинской </w:t>
      </w:r>
      <w:r w:rsidRPr="006E089B">
        <w:rPr>
          <w:color w:val="000000"/>
        </w:rPr>
        <w:t>хим</w:t>
      </w:r>
      <w:r w:rsidR="00F02C4C">
        <w:rPr>
          <w:color w:val="000000"/>
        </w:rPr>
        <w:t xml:space="preserve">ии </w:t>
      </w:r>
      <w:r w:rsidRPr="006E089B">
        <w:rPr>
          <w:color w:val="000000"/>
        </w:rPr>
        <w:t xml:space="preserve">и </w:t>
      </w:r>
      <w:r w:rsidR="00D97605">
        <w:rPr>
          <w:color w:val="000000"/>
        </w:rPr>
        <w:t>поз</w:t>
      </w:r>
      <w:r w:rsidR="00B32A80">
        <w:rPr>
          <w:color w:val="000000"/>
        </w:rPr>
        <w:t>воляют получать новые гетероциклические структу</w:t>
      </w:r>
      <w:r w:rsidR="00297F10">
        <w:rPr>
          <w:color w:val="000000"/>
        </w:rPr>
        <w:t>ры, обладающие различной биологической активностью</w:t>
      </w:r>
      <w:r w:rsidR="00BB0708" w:rsidRPr="00BB0708">
        <w:rPr>
          <w:color w:val="000000"/>
        </w:rPr>
        <w:t xml:space="preserve"> [1]</w:t>
      </w:r>
      <w:r w:rsidR="00B32A80">
        <w:rPr>
          <w:color w:val="000000"/>
        </w:rPr>
        <w:t>.</w:t>
      </w:r>
      <w:r w:rsidR="00297F10">
        <w:rPr>
          <w:color w:val="000000"/>
        </w:rPr>
        <w:t xml:space="preserve"> Однако в современной научной литературе реакции </w:t>
      </w:r>
      <w:r w:rsidR="00FC6B69">
        <w:rPr>
          <w:color w:val="000000"/>
        </w:rPr>
        <w:t xml:space="preserve">такого типа на основе </w:t>
      </w:r>
      <w:r w:rsidRPr="006E089B">
        <w:rPr>
          <w:color w:val="000000"/>
        </w:rPr>
        <w:t>пятичленных гетероц</w:t>
      </w:r>
      <w:r w:rsidR="00FC6B69">
        <w:rPr>
          <w:color w:val="000000"/>
        </w:rPr>
        <w:t xml:space="preserve">иклов с тремя гетероатомами </w:t>
      </w:r>
      <w:r w:rsidRPr="006E089B">
        <w:rPr>
          <w:color w:val="000000"/>
        </w:rPr>
        <w:t>описаны мало</w:t>
      </w:r>
      <w:r w:rsidR="00895825">
        <w:rPr>
          <w:color w:val="000000"/>
        </w:rPr>
        <w:t>,</w:t>
      </w:r>
      <w:r w:rsidRPr="006E089B">
        <w:rPr>
          <w:color w:val="000000"/>
        </w:rPr>
        <w:t xml:space="preserve"> </w:t>
      </w:r>
      <w:r w:rsidR="00922435">
        <w:rPr>
          <w:color w:val="000000"/>
        </w:rPr>
        <w:t>в том числе практически не</w:t>
      </w:r>
      <w:r w:rsidRPr="006E089B">
        <w:rPr>
          <w:color w:val="000000"/>
        </w:rPr>
        <w:t xml:space="preserve"> охвачены такие </w:t>
      </w:r>
      <w:r w:rsidR="000F313B">
        <w:rPr>
          <w:color w:val="000000"/>
        </w:rPr>
        <w:t xml:space="preserve">важные структуры, как </w:t>
      </w:r>
      <w:proofErr w:type="spellStart"/>
      <w:r w:rsidR="000F313B">
        <w:rPr>
          <w:color w:val="000000"/>
        </w:rPr>
        <w:t>триазолы</w:t>
      </w:r>
      <w:proofErr w:type="spellEnd"/>
      <w:r w:rsidR="000F313B">
        <w:rPr>
          <w:color w:val="000000"/>
        </w:rPr>
        <w:t xml:space="preserve">, </w:t>
      </w:r>
      <w:proofErr w:type="spellStart"/>
      <w:r w:rsidR="000F313B">
        <w:rPr>
          <w:color w:val="000000"/>
        </w:rPr>
        <w:t>оксадиазолы</w:t>
      </w:r>
      <w:proofErr w:type="spellEnd"/>
      <w:r w:rsidR="000F313B">
        <w:rPr>
          <w:color w:val="000000"/>
        </w:rPr>
        <w:t xml:space="preserve"> и тиадиазолы</w:t>
      </w:r>
      <w:r w:rsidRPr="006E089B">
        <w:rPr>
          <w:color w:val="000000"/>
        </w:rPr>
        <w:t xml:space="preserve"> [</w:t>
      </w:r>
      <w:r w:rsidR="00BB0708" w:rsidRPr="00BB0708">
        <w:rPr>
          <w:color w:val="000000"/>
        </w:rPr>
        <w:t>2</w:t>
      </w:r>
      <w:r w:rsidRPr="006E089B">
        <w:rPr>
          <w:color w:val="000000"/>
        </w:rPr>
        <w:t>]</w:t>
      </w:r>
      <w:r w:rsidR="00BB0708">
        <w:rPr>
          <w:color w:val="000000"/>
        </w:rPr>
        <w:t>.</w:t>
      </w:r>
      <w:r w:rsidRPr="006E089B">
        <w:rPr>
          <w:color w:val="000000"/>
        </w:rPr>
        <w:t xml:space="preserve"> </w:t>
      </w:r>
    </w:p>
    <w:p w:rsidR="00BB0708" w:rsidRDefault="00BB0708" w:rsidP="006E08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BB0708" w:rsidRDefault="00BB0708" w:rsidP="00BB0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2479675" cy="739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08" w:rsidRPr="00BB0708" w:rsidRDefault="00BB0708" w:rsidP="00BB0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Перегруппировка </w:t>
      </w:r>
      <w:proofErr w:type="spellStart"/>
      <w:r>
        <w:rPr>
          <w:color w:val="000000"/>
        </w:rPr>
        <w:t>Коста-Сагитуллина</w:t>
      </w:r>
      <w:proofErr w:type="spellEnd"/>
    </w:p>
    <w:p w:rsidR="00BB0708" w:rsidRPr="006E089B" w:rsidRDefault="00BB0708" w:rsidP="00BB0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:rsidR="00821DD1" w:rsidRPr="006E089B" w:rsidRDefault="002D096E" w:rsidP="006E08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Производные 1,2,4-триазола </w:t>
      </w:r>
      <w:r w:rsidR="002F1BF3">
        <w:rPr>
          <w:color w:val="000000"/>
        </w:rPr>
        <w:t>играют важнейшую роль в защите растений от различных грибковых заболеваний</w:t>
      </w:r>
      <w:r>
        <w:rPr>
          <w:color w:val="000000"/>
        </w:rPr>
        <w:t xml:space="preserve">, а на основе 1,2,4-триазол-3-тиона создан современный эффективный препарат </w:t>
      </w:r>
      <w:proofErr w:type="spellStart"/>
      <w:r w:rsidRPr="002D096E">
        <w:rPr>
          <w:i/>
          <w:iCs/>
          <w:color w:val="000000"/>
        </w:rPr>
        <w:t>протиоконазол</w:t>
      </w:r>
      <w:proofErr w:type="spellEnd"/>
      <w:r>
        <w:rPr>
          <w:color w:val="000000"/>
        </w:rPr>
        <w:t xml:space="preserve">. </w:t>
      </w:r>
    </w:p>
    <w:p w:rsidR="00FF1903" w:rsidRPr="00BB0708" w:rsidRDefault="0004752E" w:rsidP="00E76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proofErr w:type="gramStart"/>
      <w:r>
        <w:rPr>
          <w:color w:val="000000"/>
        </w:rPr>
        <w:t>Основным способом получения</w:t>
      </w:r>
      <w:r w:rsidR="006E089B" w:rsidRPr="006E089B">
        <w:rPr>
          <w:color w:val="000000"/>
        </w:rPr>
        <w:t xml:space="preserve"> 4-зам</w:t>
      </w:r>
      <w:r w:rsidR="00651F37">
        <w:rPr>
          <w:color w:val="000000"/>
        </w:rPr>
        <w:t>ещенных</w:t>
      </w:r>
      <w:r>
        <w:rPr>
          <w:color w:val="000000"/>
        </w:rPr>
        <w:t xml:space="preserve"> 1,2,4-триазол-3-тионов</w:t>
      </w:r>
      <w:r w:rsidR="00EF04F9">
        <w:rPr>
          <w:color w:val="000000"/>
        </w:rPr>
        <w:t xml:space="preserve"> </w:t>
      </w:r>
      <w:r>
        <w:rPr>
          <w:color w:val="000000"/>
        </w:rPr>
        <w:t xml:space="preserve">на сегодняшний день является </w:t>
      </w:r>
      <w:proofErr w:type="spellStart"/>
      <w:r w:rsidR="002D096E">
        <w:rPr>
          <w:color w:val="000000"/>
        </w:rPr>
        <w:t>оснОвная</w:t>
      </w:r>
      <w:proofErr w:type="spellEnd"/>
      <w:r w:rsidR="002D096E">
        <w:rPr>
          <w:color w:val="000000"/>
        </w:rPr>
        <w:t xml:space="preserve"> </w:t>
      </w:r>
      <w:proofErr w:type="spellStart"/>
      <w:r>
        <w:rPr>
          <w:color w:val="000000"/>
        </w:rPr>
        <w:t>циклоконденсация</w:t>
      </w:r>
      <w:proofErr w:type="spellEnd"/>
      <w:r w:rsidR="00124470">
        <w:rPr>
          <w:color w:val="000000"/>
        </w:rPr>
        <w:t xml:space="preserve"> </w:t>
      </w:r>
      <w:r w:rsidRPr="006E089B">
        <w:rPr>
          <w:color w:val="000000"/>
          <w:lang w:val="en-US"/>
        </w:rPr>
        <w:t>N</w:t>
      </w:r>
      <w:r w:rsidRPr="006E089B">
        <w:rPr>
          <w:color w:val="000000"/>
        </w:rPr>
        <w:t>,</w:t>
      </w:r>
      <w:r w:rsidRPr="006E089B">
        <w:rPr>
          <w:color w:val="000000"/>
          <w:lang w:val="en-US"/>
        </w:rPr>
        <w:t>N</w:t>
      </w:r>
      <w:r w:rsidRPr="006E089B">
        <w:rPr>
          <w:color w:val="000000"/>
        </w:rPr>
        <w:t>’</w:t>
      </w:r>
      <w:r>
        <w:rPr>
          <w:color w:val="000000"/>
        </w:rPr>
        <w:t>-</w:t>
      </w:r>
      <w:proofErr w:type="spellStart"/>
      <w:r>
        <w:rPr>
          <w:color w:val="000000"/>
        </w:rPr>
        <w:t>дизамещенных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тиосемикаразидов</w:t>
      </w:r>
      <w:proofErr w:type="spellEnd"/>
      <w:r w:rsidR="007E07F3">
        <w:rPr>
          <w:color w:val="000000"/>
        </w:rPr>
        <w:t>, которые</w:t>
      </w:r>
      <w:r w:rsidR="006E089B" w:rsidRPr="006E089B">
        <w:rPr>
          <w:color w:val="000000"/>
        </w:rPr>
        <w:t xml:space="preserve"> </w:t>
      </w:r>
      <w:r w:rsidR="00854A3E">
        <w:rPr>
          <w:color w:val="000000"/>
        </w:rPr>
        <w:t xml:space="preserve">получают </w:t>
      </w:r>
      <w:r w:rsidR="006E089B" w:rsidRPr="006E089B">
        <w:rPr>
          <w:color w:val="000000"/>
        </w:rPr>
        <w:t xml:space="preserve">из соответствующих </w:t>
      </w:r>
      <w:proofErr w:type="spellStart"/>
      <w:r w:rsidR="006E089B" w:rsidRPr="006E089B">
        <w:rPr>
          <w:color w:val="000000"/>
        </w:rPr>
        <w:t>гидразидов</w:t>
      </w:r>
      <w:proofErr w:type="spellEnd"/>
      <w:r w:rsidR="006E089B" w:rsidRPr="006E089B">
        <w:rPr>
          <w:color w:val="000000"/>
        </w:rPr>
        <w:t xml:space="preserve"> карбоновых кислот и </w:t>
      </w:r>
      <w:proofErr w:type="spellStart"/>
      <w:r w:rsidR="006E089B" w:rsidRPr="006E089B">
        <w:rPr>
          <w:color w:val="000000"/>
        </w:rPr>
        <w:t>тиоизоцианатов</w:t>
      </w:r>
      <w:proofErr w:type="spellEnd"/>
      <w:r w:rsidR="006E089B" w:rsidRPr="006E089B">
        <w:rPr>
          <w:color w:val="000000"/>
        </w:rPr>
        <w:t>, последние из которых ограниченно представлены в химических лабораториях</w:t>
      </w:r>
      <w:r w:rsidR="002D096E">
        <w:rPr>
          <w:color w:val="000000"/>
        </w:rPr>
        <w:t xml:space="preserve"> и не производятся на территории РФ</w:t>
      </w:r>
      <w:r w:rsidR="006E089B" w:rsidRPr="006E089B">
        <w:rPr>
          <w:color w:val="000000"/>
        </w:rPr>
        <w:t>.</w:t>
      </w:r>
      <w:proofErr w:type="gramEnd"/>
      <w:r w:rsidR="006E089B" w:rsidRPr="006E089B">
        <w:rPr>
          <w:color w:val="000000"/>
        </w:rPr>
        <w:t xml:space="preserve"> </w:t>
      </w:r>
      <w:r w:rsidR="001B26EF">
        <w:rPr>
          <w:color w:val="000000"/>
        </w:rPr>
        <w:t>Наш подход</w:t>
      </w:r>
      <w:r w:rsidR="00D50C6B">
        <w:rPr>
          <w:color w:val="000000"/>
        </w:rPr>
        <w:t xml:space="preserve"> </w:t>
      </w:r>
      <w:r w:rsidR="006E089B" w:rsidRPr="006E089B">
        <w:rPr>
          <w:color w:val="000000"/>
        </w:rPr>
        <w:t>позволяет решить эту проблему</w:t>
      </w:r>
      <w:r w:rsidR="002D096E">
        <w:rPr>
          <w:color w:val="000000"/>
        </w:rPr>
        <w:t xml:space="preserve"> с помощью реакции типа </w:t>
      </w:r>
      <w:r w:rsidR="002D096E">
        <w:rPr>
          <w:color w:val="000000"/>
          <w:lang w:val="en-US"/>
        </w:rPr>
        <w:t>ANRORC</w:t>
      </w:r>
      <w:r w:rsidR="002D096E" w:rsidRPr="002D096E">
        <w:rPr>
          <w:color w:val="000000"/>
        </w:rPr>
        <w:t xml:space="preserve"> </w:t>
      </w:r>
      <w:r w:rsidR="002D096E">
        <w:rPr>
          <w:color w:val="000000"/>
        </w:rPr>
        <w:t>на основе 1,3,4-оксадиазол-2-тионов и 1,3,4-тиадиазол-2-тионов</w:t>
      </w:r>
      <w:r w:rsidR="00E077A3">
        <w:rPr>
          <w:color w:val="000000"/>
        </w:rPr>
        <w:t xml:space="preserve"> </w:t>
      </w:r>
      <w:r w:rsidR="002D096E">
        <w:rPr>
          <w:color w:val="000000"/>
        </w:rPr>
        <w:t xml:space="preserve">с </w:t>
      </w:r>
      <w:r w:rsidR="002D096E">
        <w:rPr>
          <w:color w:val="000000"/>
          <w:lang w:val="en-US"/>
        </w:rPr>
        <w:t>N</w:t>
      </w:r>
      <w:r w:rsidR="002D096E" w:rsidRPr="002D096E">
        <w:rPr>
          <w:color w:val="000000"/>
        </w:rPr>
        <w:t>-</w:t>
      </w:r>
      <w:r w:rsidR="002D096E">
        <w:rPr>
          <w:color w:val="000000"/>
        </w:rPr>
        <w:t>нуклеофилами различной силы. Он</w:t>
      </w:r>
      <w:r w:rsidR="00E077A3">
        <w:rPr>
          <w:color w:val="000000"/>
        </w:rPr>
        <w:t xml:space="preserve"> существенно </w:t>
      </w:r>
      <w:r w:rsidR="002D096E">
        <w:rPr>
          <w:color w:val="000000"/>
        </w:rPr>
        <w:t>расширяет разнообразие новых 4-замещенных-1,2,4-триазол-3-тионов.</w:t>
      </w:r>
    </w:p>
    <w:p w:rsidR="00E762DE" w:rsidRPr="00E762DE" w:rsidRDefault="00E762DE" w:rsidP="00E76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33699B" w:rsidRDefault="00BB0708" w:rsidP="00E76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112502" cy="1492301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811" cy="149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56318E">
        <w:rPr>
          <w:color w:val="000000"/>
        </w:rPr>
        <w:t xml:space="preserve">Получение </w:t>
      </w:r>
      <w:r w:rsidR="0056318E" w:rsidRPr="0056318E">
        <w:rPr>
          <w:color w:val="000000"/>
        </w:rPr>
        <w:t>4-замещенных 1,2,4-триазол-3-тионов</w:t>
      </w:r>
    </w:p>
    <w:p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B0708" w:rsidRDefault="00116478" w:rsidP="00651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D096E">
        <w:rPr>
          <w:color w:val="000000"/>
          <w:lang w:val="en-US"/>
        </w:rPr>
        <w:t xml:space="preserve">1. </w:t>
      </w:r>
      <w:proofErr w:type="spellStart"/>
      <w:r w:rsidR="00BB0708" w:rsidRPr="00BB0708">
        <w:rPr>
          <w:color w:val="000000"/>
          <w:lang w:val="en-US"/>
        </w:rPr>
        <w:t>Danagulyan</w:t>
      </w:r>
      <w:proofErr w:type="spellEnd"/>
      <w:r w:rsidR="00BB0708" w:rsidRPr="00BB0708">
        <w:rPr>
          <w:color w:val="000000"/>
          <w:lang w:val="en-US"/>
        </w:rPr>
        <w:t xml:space="preserve"> G. G. </w:t>
      </w:r>
      <w:proofErr w:type="spellStart"/>
      <w:r w:rsidR="00BB0708" w:rsidRPr="00BB0708">
        <w:rPr>
          <w:color w:val="000000"/>
          <w:lang w:val="en-US"/>
        </w:rPr>
        <w:t>Kost-sagitullin</w:t>
      </w:r>
      <w:proofErr w:type="spellEnd"/>
      <w:r w:rsidR="00BB0708" w:rsidRPr="00BB0708">
        <w:rPr>
          <w:color w:val="000000"/>
          <w:lang w:val="en-US"/>
        </w:rPr>
        <w:t xml:space="preserve"> rearrangement and other isomerization recyclizations of pyrimidines //Chemistry of Heterocyclic Compounds. – 2005. – </w:t>
      </w:r>
      <w:r w:rsidR="00BB0708">
        <w:rPr>
          <w:color w:val="000000"/>
          <w:lang w:val="en-US"/>
        </w:rPr>
        <w:t>V</w:t>
      </w:r>
      <w:r w:rsidR="00BB0708" w:rsidRPr="00BB0708">
        <w:rPr>
          <w:color w:val="000000"/>
          <w:lang w:val="en-US"/>
        </w:rPr>
        <w:t xml:space="preserve">. 41. – </w:t>
      </w:r>
      <w:r w:rsidR="00BB0708">
        <w:rPr>
          <w:color w:val="000000"/>
          <w:lang w:val="en-US"/>
        </w:rPr>
        <w:t>p</w:t>
      </w:r>
      <w:r w:rsidR="00BB0708" w:rsidRPr="00BB0708">
        <w:rPr>
          <w:color w:val="000000"/>
          <w:lang w:val="en-US"/>
        </w:rPr>
        <w:t>. 1205-1236.</w:t>
      </w:r>
    </w:p>
    <w:p w:rsidR="00FA6706" w:rsidRPr="002D096E" w:rsidRDefault="00BB0708" w:rsidP="00651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2D096E" w:rsidRPr="002D096E">
        <w:rPr>
          <w:color w:val="000000"/>
          <w:lang w:val="en-US"/>
        </w:rPr>
        <w:t>Tsaplin</w:t>
      </w:r>
      <w:proofErr w:type="spellEnd"/>
      <w:r w:rsidR="002D096E" w:rsidRPr="002D096E">
        <w:rPr>
          <w:color w:val="000000"/>
          <w:lang w:val="en-US"/>
        </w:rPr>
        <w:t xml:space="preserve"> G. V., </w:t>
      </w:r>
      <w:proofErr w:type="spellStart"/>
      <w:r w:rsidR="002D096E" w:rsidRPr="002D096E">
        <w:rPr>
          <w:color w:val="000000"/>
          <w:lang w:val="en-US"/>
        </w:rPr>
        <w:t>Popkov</w:t>
      </w:r>
      <w:proofErr w:type="spellEnd"/>
      <w:r w:rsidR="002D096E" w:rsidRPr="002D096E">
        <w:rPr>
          <w:color w:val="000000"/>
          <w:lang w:val="en-US"/>
        </w:rPr>
        <w:t xml:space="preserve"> S. V. Intramolecular ANRORC reactions in the series of diazoles with three heteroatoms // Russian Journal of Organic Chemistry. — 2022. — Vol. 58, no. 1. — P. 1–14.</w:t>
      </w:r>
    </w:p>
    <w:sectPr w:rsidR="00FA6706" w:rsidRPr="002D096E" w:rsidSect="003F22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1436"/>
    <w:rsid w:val="0004752E"/>
    <w:rsid w:val="00063966"/>
    <w:rsid w:val="0007588C"/>
    <w:rsid w:val="00086081"/>
    <w:rsid w:val="000F313B"/>
    <w:rsid w:val="00101A1C"/>
    <w:rsid w:val="001025C9"/>
    <w:rsid w:val="00106375"/>
    <w:rsid w:val="00116478"/>
    <w:rsid w:val="00123BE8"/>
    <w:rsid w:val="00124470"/>
    <w:rsid w:val="00130241"/>
    <w:rsid w:val="00157CC1"/>
    <w:rsid w:val="001A6205"/>
    <w:rsid w:val="001B26EF"/>
    <w:rsid w:val="001E61C2"/>
    <w:rsid w:val="001F0493"/>
    <w:rsid w:val="00205F06"/>
    <w:rsid w:val="002264EE"/>
    <w:rsid w:val="0023307C"/>
    <w:rsid w:val="00297F10"/>
    <w:rsid w:val="002D096E"/>
    <w:rsid w:val="002F1BF3"/>
    <w:rsid w:val="0031361E"/>
    <w:rsid w:val="00321781"/>
    <w:rsid w:val="003218D4"/>
    <w:rsid w:val="0033699B"/>
    <w:rsid w:val="00355A1E"/>
    <w:rsid w:val="00391C38"/>
    <w:rsid w:val="00395FB0"/>
    <w:rsid w:val="003B76D6"/>
    <w:rsid w:val="003F2222"/>
    <w:rsid w:val="00405133"/>
    <w:rsid w:val="00437E39"/>
    <w:rsid w:val="00464E72"/>
    <w:rsid w:val="00470329"/>
    <w:rsid w:val="004A26A3"/>
    <w:rsid w:val="004D76A7"/>
    <w:rsid w:val="004F0EDF"/>
    <w:rsid w:val="00522BF1"/>
    <w:rsid w:val="0056318E"/>
    <w:rsid w:val="00584806"/>
    <w:rsid w:val="00590166"/>
    <w:rsid w:val="005A503A"/>
    <w:rsid w:val="00646DAB"/>
    <w:rsid w:val="00651F37"/>
    <w:rsid w:val="00651FCF"/>
    <w:rsid w:val="006E089B"/>
    <w:rsid w:val="006F7A19"/>
    <w:rsid w:val="00775389"/>
    <w:rsid w:val="00797838"/>
    <w:rsid w:val="007A2D15"/>
    <w:rsid w:val="007B32D9"/>
    <w:rsid w:val="007C36D8"/>
    <w:rsid w:val="007E07F3"/>
    <w:rsid w:val="007F2744"/>
    <w:rsid w:val="00821DD1"/>
    <w:rsid w:val="00854A3E"/>
    <w:rsid w:val="00886415"/>
    <w:rsid w:val="008931BE"/>
    <w:rsid w:val="00895825"/>
    <w:rsid w:val="00921D45"/>
    <w:rsid w:val="00922435"/>
    <w:rsid w:val="00993685"/>
    <w:rsid w:val="009A66DB"/>
    <w:rsid w:val="009B2F80"/>
    <w:rsid w:val="009B3300"/>
    <w:rsid w:val="009F3380"/>
    <w:rsid w:val="00A02163"/>
    <w:rsid w:val="00A167F6"/>
    <w:rsid w:val="00A314FE"/>
    <w:rsid w:val="00B32A80"/>
    <w:rsid w:val="00BB0708"/>
    <w:rsid w:val="00BD03F2"/>
    <w:rsid w:val="00BE296D"/>
    <w:rsid w:val="00BF36F8"/>
    <w:rsid w:val="00BF4622"/>
    <w:rsid w:val="00C05A81"/>
    <w:rsid w:val="00C76AAA"/>
    <w:rsid w:val="00CB46E9"/>
    <w:rsid w:val="00CD00B1"/>
    <w:rsid w:val="00D204FB"/>
    <w:rsid w:val="00D22306"/>
    <w:rsid w:val="00D42542"/>
    <w:rsid w:val="00D50C6B"/>
    <w:rsid w:val="00D549E1"/>
    <w:rsid w:val="00D8121C"/>
    <w:rsid w:val="00D97605"/>
    <w:rsid w:val="00DD2FB3"/>
    <w:rsid w:val="00DD40D7"/>
    <w:rsid w:val="00E03E09"/>
    <w:rsid w:val="00E077A3"/>
    <w:rsid w:val="00E22189"/>
    <w:rsid w:val="00E74069"/>
    <w:rsid w:val="00E762DE"/>
    <w:rsid w:val="00EB1F49"/>
    <w:rsid w:val="00EE1EDB"/>
    <w:rsid w:val="00EF04F9"/>
    <w:rsid w:val="00EF2471"/>
    <w:rsid w:val="00F02C4C"/>
    <w:rsid w:val="00F02C61"/>
    <w:rsid w:val="00F72226"/>
    <w:rsid w:val="00F865B3"/>
    <w:rsid w:val="00FA6706"/>
    <w:rsid w:val="00FB1509"/>
    <w:rsid w:val="00FC6B69"/>
    <w:rsid w:val="00FD6431"/>
    <w:rsid w:val="00FF1903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F22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F22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F22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F222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F22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F22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22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F22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F22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E29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9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on201370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64116F-5E4F-4A61-B05E-2A912075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Климонов</dc:creator>
  <cp:lastModifiedBy>Windows User</cp:lastModifiedBy>
  <cp:revision>2</cp:revision>
  <dcterms:created xsi:type="dcterms:W3CDTF">2023-03-15T09:11:00Z</dcterms:created>
  <dcterms:modified xsi:type="dcterms:W3CDTF">2023-03-15T09:11:00Z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