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E1CC1AB" w:rsidR="00130241" w:rsidRDefault="00D168A0" w:rsidP="009C394B">
      <w:pPr>
        <w:pBdr>
          <w:top w:val="nil"/>
          <w:left w:val="nil"/>
          <w:bottom w:val="nil"/>
          <w:right w:val="nil"/>
          <w:between w:val="nil"/>
        </w:pBdr>
        <w:shd w:val="clear" w:color="auto" w:fill="FFFFFF"/>
        <w:jc w:val="center"/>
        <w:rPr>
          <w:color w:val="000000"/>
        </w:rPr>
      </w:pPr>
      <w:r>
        <w:rPr>
          <w:b/>
          <w:color w:val="000000"/>
        </w:rPr>
        <w:t xml:space="preserve">Синтез и исследование биологической активности </w:t>
      </w:r>
      <w:r w:rsidR="00332B45" w:rsidRPr="00332B45">
        <w:rPr>
          <w:b/>
          <w:i/>
          <w:iCs/>
          <w:color w:val="000000"/>
        </w:rPr>
        <w:t>орто</w:t>
      </w:r>
      <w:r w:rsidR="00332B45">
        <w:rPr>
          <w:b/>
          <w:color w:val="000000"/>
        </w:rPr>
        <w:t>-</w:t>
      </w:r>
      <w:r>
        <w:rPr>
          <w:b/>
          <w:color w:val="000000"/>
        </w:rPr>
        <w:t xml:space="preserve">производного </w:t>
      </w:r>
      <w:r w:rsidR="00F152F5">
        <w:rPr>
          <w:b/>
          <w:color w:val="000000"/>
        </w:rPr>
        <w:t xml:space="preserve">управляемого светом </w:t>
      </w:r>
      <w:r>
        <w:rPr>
          <w:b/>
          <w:color w:val="000000"/>
        </w:rPr>
        <w:t>местного анестетика этеркаина</w:t>
      </w:r>
    </w:p>
    <w:p w14:paraId="00000002" w14:textId="27BA71B4" w:rsidR="00130241" w:rsidRPr="00AA3B7B" w:rsidRDefault="0049392F" w:rsidP="0049392F">
      <w:pPr>
        <w:pBdr>
          <w:top w:val="nil"/>
          <w:left w:val="nil"/>
          <w:bottom w:val="nil"/>
          <w:right w:val="nil"/>
          <w:between w:val="nil"/>
        </w:pBdr>
        <w:shd w:val="clear" w:color="auto" w:fill="FFFFFF"/>
        <w:jc w:val="center"/>
        <w:rPr>
          <w:color w:val="000000"/>
        </w:rPr>
      </w:pPr>
      <w:r w:rsidRPr="0081597F">
        <w:rPr>
          <w:b/>
          <w:i/>
          <w:color w:val="000000"/>
        </w:rPr>
        <w:t>Сутемьева Ж</w:t>
      </w:r>
      <w:r w:rsidR="00EB1F49" w:rsidRPr="0081597F">
        <w:rPr>
          <w:b/>
          <w:i/>
          <w:color w:val="000000"/>
        </w:rPr>
        <w:t>.А.</w:t>
      </w:r>
      <w:r w:rsidR="00EB1F49">
        <w:rPr>
          <w:b/>
          <w:i/>
          <w:color w:val="000000"/>
        </w:rPr>
        <w:t>,</w:t>
      </w:r>
      <w:r w:rsidR="00EB1F49">
        <w:rPr>
          <w:b/>
          <w:i/>
          <w:color w:val="000000"/>
          <w:vertAlign w:val="superscript"/>
        </w:rPr>
        <w:t>1</w:t>
      </w:r>
      <w:r>
        <w:rPr>
          <w:b/>
          <w:i/>
          <w:color w:val="000000"/>
        </w:rPr>
        <w:t xml:space="preserve"> </w:t>
      </w:r>
      <w:r w:rsidR="00AA3B7B">
        <w:rPr>
          <w:b/>
          <w:i/>
          <w:color w:val="000000"/>
        </w:rPr>
        <w:t>Ноев А.Н.</w:t>
      </w:r>
      <w:r w:rsidR="00AA3B7B">
        <w:rPr>
          <w:b/>
          <w:i/>
          <w:color w:val="000000"/>
          <w:vertAlign w:val="superscript"/>
        </w:rPr>
        <w:t>1</w:t>
      </w:r>
      <w:r w:rsidR="00AA3B7B" w:rsidRPr="00F152F5">
        <w:rPr>
          <w:b/>
          <w:i/>
          <w:color w:val="000000"/>
          <w:vertAlign w:val="superscript"/>
        </w:rPr>
        <w:t>,2</w:t>
      </w:r>
      <w:r w:rsidR="00AA3B7B">
        <w:rPr>
          <w:b/>
          <w:i/>
          <w:color w:val="000000"/>
        </w:rPr>
        <w:t xml:space="preserve">, </w:t>
      </w:r>
      <w:proofErr w:type="spellStart"/>
      <w:r w:rsidR="00F152F5">
        <w:rPr>
          <w:b/>
          <w:i/>
          <w:color w:val="000000"/>
        </w:rPr>
        <w:t>Кантюкова</w:t>
      </w:r>
      <w:proofErr w:type="spellEnd"/>
      <w:r w:rsidR="00F152F5">
        <w:rPr>
          <w:b/>
          <w:i/>
          <w:color w:val="000000"/>
        </w:rPr>
        <w:t xml:space="preserve"> К.К.</w:t>
      </w:r>
      <w:r w:rsidR="00F152F5" w:rsidRPr="00F152F5">
        <w:rPr>
          <w:b/>
          <w:i/>
          <w:color w:val="000000"/>
          <w:vertAlign w:val="superscript"/>
        </w:rPr>
        <w:t>1</w:t>
      </w:r>
      <w:r w:rsidR="00AA3B7B">
        <w:rPr>
          <w:b/>
          <w:i/>
          <w:color w:val="000000"/>
        </w:rPr>
        <w:t>, Суворов Н.В.</w:t>
      </w:r>
      <w:r w:rsidR="0027514F" w:rsidRPr="0027514F">
        <w:rPr>
          <w:b/>
          <w:i/>
          <w:color w:val="000000"/>
          <w:vertAlign w:val="superscript"/>
        </w:rPr>
        <w:t>1</w:t>
      </w:r>
      <w:r w:rsidR="00AA3B7B">
        <w:rPr>
          <w:b/>
          <w:i/>
          <w:color w:val="000000"/>
        </w:rPr>
        <w:t>, Грин М.А.</w:t>
      </w:r>
      <w:r w:rsidR="0027514F" w:rsidRPr="0027514F">
        <w:rPr>
          <w:b/>
          <w:i/>
          <w:color w:val="000000"/>
          <w:vertAlign w:val="superscript"/>
        </w:rPr>
        <w:t>1</w:t>
      </w:r>
    </w:p>
    <w:p w14:paraId="00000003" w14:textId="7D4BCE0E" w:rsidR="00130241" w:rsidRDefault="00EB1F49" w:rsidP="0049392F">
      <w:pPr>
        <w:pBdr>
          <w:top w:val="nil"/>
          <w:left w:val="nil"/>
          <w:bottom w:val="nil"/>
          <w:right w:val="nil"/>
          <w:between w:val="nil"/>
        </w:pBdr>
        <w:shd w:val="clear" w:color="auto" w:fill="FFFFFF"/>
        <w:jc w:val="center"/>
        <w:rPr>
          <w:color w:val="000000"/>
        </w:rPr>
      </w:pPr>
      <w:r>
        <w:rPr>
          <w:i/>
          <w:color w:val="000000"/>
        </w:rPr>
        <w:t xml:space="preserve">Студент, 4 курс </w:t>
      </w:r>
      <w:r w:rsidR="009C394B">
        <w:rPr>
          <w:i/>
          <w:color w:val="000000"/>
        </w:rPr>
        <w:t>бакалавриата</w:t>
      </w:r>
      <w:r>
        <w:rPr>
          <w:i/>
          <w:color w:val="000000"/>
        </w:rPr>
        <w:t xml:space="preserve"> </w:t>
      </w:r>
    </w:p>
    <w:p w14:paraId="00000005" w14:textId="2C6D0ECA" w:rsidR="00130241" w:rsidRDefault="00EB1F49" w:rsidP="0049392F">
      <w:pPr>
        <w:pBdr>
          <w:top w:val="nil"/>
          <w:left w:val="nil"/>
          <w:bottom w:val="nil"/>
          <w:right w:val="nil"/>
          <w:between w:val="nil"/>
        </w:pBdr>
        <w:shd w:val="clear" w:color="auto" w:fill="FFFFFF"/>
        <w:jc w:val="center"/>
        <w:rPr>
          <w:i/>
          <w:color w:val="000000"/>
        </w:rPr>
      </w:pPr>
      <w:r>
        <w:rPr>
          <w:i/>
          <w:color w:val="000000"/>
          <w:vertAlign w:val="superscript"/>
        </w:rPr>
        <w:t>1</w:t>
      </w:r>
      <w:r w:rsidR="009C394B">
        <w:rPr>
          <w:i/>
          <w:color w:val="000000"/>
        </w:rPr>
        <w:t>МИРЭА – Российский технологический университет</w:t>
      </w:r>
      <w:r>
        <w:rPr>
          <w:i/>
          <w:color w:val="000000"/>
        </w:rPr>
        <w:t>, Москва, Россия</w:t>
      </w:r>
    </w:p>
    <w:p w14:paraId="6CAABB39" w14:textId="038BCB64" w:rsidR="00F152F5" w:rsidRPr="00F152F5" w:rsidRDefault="00F152F5" w:rsidP="00F152F5">
      <w:pPr>
        <w:pBdr>
          <w:top w:val="nil"/>
          <w:left w:val="nil"/>
          <w:bottom w:val="nil"/>
          <w:right w:val="nil"/>
          <w:between w:val="nil"/>
        </w:pBdr>
        <w:shd w:val="clear" w:color="auto" w:fill="FFFFFF"/>
        <w:jc w:val="center"/>
        <w:rPr>
          <w:i/>
          <w:color w:val="000000"/>
        </w:rPr>
      </w:pPr>
      <w:r w:rsidRPr="00F152F5">
        <w:rPr>
          <w:i/>
          <w:color w:val="000000"/>
          <w:vertAlign w:val="superscript"/>
        </w:rPr>
        <w:t>2</w:t>
      </w:r>
      <w:r w:rsidRPr="00F152F5">
        <w:rPr>
          <w:i/>
          <w:color w:val="000000"/>
        </w:rPr>
        <w:t>МНИОИ им. П.А. Герцена - филиал ФГБУ «НМИЦ радиологии» Минздрава России</w:t>
      </w:r>
      <w:r>
        <w:rPr>
          <w:i/>
          <w:color w:val="000000"/>
        </w:rPr>
        <w:t>, Москва, Россия</w:t>
      </w:r>
    </w:p>
    <w:p w14:paraId="047B9559" w14:textId="25067E3E" w:rsidR="00F152F5" w:rsidRDefault="00EB1F49" w:rsidP="00F152F5">
      <w:pPr>
        <w:pBdr>
          <w:top w:val="nil"/>
          <w:left w:val="nil"/>
          <w:bottom w:val="nil"/>
          <w:right w:val="nil"/>
          <w:between w:val="nil"/>
        </w:pBdr>
        <w:shd w:val="clear" w:color="auto" w:fill="FFFFFF"/>
        <w:jc w:val="center"/>
        <w:rPr>
          <w:color w:val="000000"/>
        </w:rPr>
      </w:pPr>
      <w:r w:rsidRPr="0049392F">
        <w:rPr>
          <w:i/>
          <w:color w:val="000000"/>
          <w:lang w:val="en-US"/>
        </w:rPr>
        <w:t>E</w:t>
      </w:r>
      <w:r w:rsidR="003B76D6" w:rsidRPr="0049392F">
        <w:rPr>
          <w:i/>
          <w:color w:val="000000"/>
        </w:rPr>
        <w:t>-</w:t>
      </w:r>
      <w:r w:rsidRPr="0049392F">
        <w:rPr>
          <w:i/>
          <w:color w:val="000000"/>
          <w:lang w:val="en-US"/>
        </w:rPr>
        <w:t>mail</w:t>
      </w:r>
      <w:r w:rsidRPr="0049392F">
        <w:rPr>
          <w:i/>
          <w:color w:val="000000"/>
        </w:rPr>
        <w:t xml:space="preserve">: </w:t>
      </w:r>
      <w:hyperlink r:id="rId6" w:history="1">
        <w:r w:rsidR="00F152F5" w:rsidRPr="001D3E33">
          <w:rPr>
            <w:rStyle w:val="a9"/>
            <w:i/>
          </w:rPr>
          <w:t>jainop@yandex.ru</w:t>
        </w:r>
      </w:hyperlink>
    </w:p>
    <w:p w14:paraId="7AEE12DE" w14:textId="29B5E68C" w:rsidR="003F2190" w:rsidRPr="003F2190" w:rsidRDefault="00665B12" w:rsidP="003F2190">
      <w:pPr>
        <w:pBdr>
          <w:top w:val="nil"/>
          <w:left w:val="nil"/>
          <w:bottom w:val="nil"/>
          <w:right w:val="nil"/>
          <w:between w:val="nil"/>
        </w:pBdr>
        <w:shd w:val="clear" w:color="auto" w:fill="FFFFFF"/>
        <w:ind w:firstLine="397"/>
        <w:jc w:val="both"/>
        <w:rPr>
          <w:color w:val="000000"/>
        </w:rPr>
      </w:pPr>
      <w:r>
        <w:rPr>
          <w:color w:val="000000"/>
        </w:rPr>
        <w:t xml:space="preserve">Системная токсичность, </w:t>
      </w:r>
      <w:r w:rsidR="003F2190" w:rsidRPr="003F2190">
        <w:rPr>
          <w:color w:val="000000"/>
        </w:rPr>
        <w:t>проявля</w:t>
      </w:r>
      <w:r w:rsidR="00570ACC">
        <w:rPr>
          <w:color w:val="000000"/>
        </w:rPr>
        <w:t>ю</w:t>
      </w:r>
      <w:r w:rsidR="003F2190" w:rsidRPr="003F2190">
        <w:rPr>
          <w:color w:val="000000"/>
        </w:rPr>
        <w:t>щаяся при использовании местных</w:t>
      </w:r>
      <w:r>
        <w:rPr>
          <w:color w:val="000000"/>
        </w:rPr>
        <w:t xml:space="preserve"> </w:t>
      </w:r>
      <w:r w:rsidR="003F2190" w:rsidRPr="003F2190">
        <w:rPr>
          <w:color w:val="000000"/>
        </w:rPr>
        <w:t>анестетиков</w:t>
      </w:r>
      <w:r w:rsidR="00195628">
        <w:rPr>
          <w:color w:val="000000"/>
        </w:rPr>
        <w:t xml:space="preserve"> (МА)</w:t>
      </w:r>
      <w:r w:rsidR="00F152F5">
        <w:rPr>
          <w:color w:val="000000"/>
        </w:rPr>
        <w:t xml:space="preserve">, </w:t>
      </w:r>
      <w:r w:rsidR="003F2190" w:rsidRPr="003F2190">
        <w:rPr>
          <w:color w:val="000000"/>
        </w:rPr>
        <w:t xml:space="preserve">является </w:t>
      </w:r>
      <w:r w:rsidR="00F152F5">
        <w:rPr>
          <w:color w:val="000000"/>
        </w:rPr>
        <w:t>важной</w:t>
      </w:r>
      <w:r w:rsidR="003F2190" w:rsidRPr="003F2190">
        <w:rPr>
          <w:color w:val="000000"/>
        </w:rPr>
        <w:t xml:space="preserve"> </w:t>
      </w:r>
      <w:r w:rsidR="00F152F5">
        <w:rPr>
          <w:color w:val="000000"/>
        </w:rPr>
        <w:t xml:space="preserve">проблемой </w:t>
      </w:r>
      <w:r w:rsidR="003F2190" w:rsidRPr="003F2190">
        <w:rPr>
          <w:color w:val="000000"/>
        </w:rPr>
        <w:t>соврем</w:t>
      </w:r>
      <w:r w:rsidR="00DB50E9">
        <w:rPr>
          <w:color w:val="000000"/>
        </w:rPr>
        <w:t>енного здравоохранения</w:t>
      </w:r>
      <w:r w:rsidR="003F2190" w:rsidRPr="003F2190">
        <w:rPr>
          <w:color w:val="000000"/>
        </w:rPr>
        <w:t xml:space="preserve">. </w:t>
      </w:r>
      <w:r w:rsidR="00195628">
        <w:rPr>
          <w:color w:val="000000"/>
        </w:rPr>
        <w:t xml:space="preserve">Существует несколько способов снижения побочных эффектов МА, </w:t>
      </w:r>
      <w:r w:rsidR="009C4442">
        <w:rPr>
          <w:color w:val="000000"/>
        </w:rPr>
        <w:t xml:space="preserve">среди которых можно выделить использование подходов </w:t>
      </w:r>
      <w:proofErr w:type="spellStart"/>
      <w:r w:rsidR="003F2190" w:rsidRPr="003F2190">
        <w:rPr>
          <w:color w:val="000000"/>
        </w:rPr>
        <w:t>фотофармакологи</w:t>
      </w:r>
      <w:r w:rsidR="009C4442">
        <w:rPr>
          <w:color w:val="000000"/>
        </w:rPr>
        <w:t>и</w:t>
      </w:r>
      <w:proofErr w:type="spellEnd"/>
      <w:r w:rsidR="003F2190" w:rsidRPr="003F2190">
        <w:rPr>
          <w:color w:val="000000"/>
        </w:rPr>
        <w:t xml:space="preserve">. </w:t>
      </w:r>
      <w:r w:rsidR="00195628">
        <w:rPr>
          <w:color w:val="000000"/>
        </w:rPr>
        <w:t>Данный подход</w:t>
      </w:r>
      <w:r w:rsidR="003F2190" w:rsidRPr="003F2190">
        <w:rPr>
          <w:color w:val="000000"/>
        </w:rPr>
        <w:t xml:space="preserve"> заключается </w:t>
      </w:r>
      <w:r w:rsidR="00195628">
        <w:rPr>
          <w:color w:val="000000"/>
        </w:rPr>
        <w:t>в создании</w:t>
      </w:r>
      <w:r w:rsidR="003F2190" w:rsidRPr="003F2190">
        <w:rPr>
          <w:color w:val="000000"/>
        </w:rPr>
        <w:t xml:space="preserve"> биологически активн</w:t>
      </w:r>
      <w:r w:rsidR="00195628">
        <w:rPr>
          <w:color w:val="000000"/>
        </w:rPr>
        <w:t>ых</w:t>
      </w:r>
      <w:r w:rsidR="003F2190" w:rsidRPr="003F2190">
        <w:rPr>
          <w:color w:val="000000"/>
        </w:rPr>
        <w:t xml:space="preserve"> молекул</w:t>
      </w:r>
      <w:r w:rsidR="00195628">
        <w:rPr>
          <w:color w:val="000000"/>
        </w:rPr>
        <w:t>, содержащих светочувствительные</w:t>
      </w:r>
      <w:r w:rsidR="003F2190" w:rsidRPr="003F2190">
        <w:rPr>
          <w:color w:val="000000"/>
        </w:rPr>
        <w:t xml:space="preserve"> фрагмент</w:t>
      </w:r>
      <w:r w:rsidR="00195628">
        <w:rPr>
          <w:color w:val="000000"/>
        </w:rPr>
        <w:t>ы</w:t>
      </w:r>
      <w:r w:rsidR="003F2190" w:rsidRPr="003F2190">
        <w:rPr>
          <w:color w:val="000000"/>
        </w:rPr>
        <w:t>, которы</w:t>
      </w:r>
      <w:r w:rsidR="00195628">
        <w:rPr>
          <w:color w:val="000000"/>
        </w:rPr>
        <w:t>е</w:t>
      </w:r>
      <w:r w:rsidR="003F2190" w:rsidRPr="003F2190">
        <w:rPr>
          <w:color w:val="000000"/>
        </w:rPr>
        <w:t xml:space="preserve"> под де</w:t>
      </w:r>
      <w:r w:rsidR="0041156D">
        <w:rPr>
          <w:color w:val="000000"/>
        </w:rPr>
        <w:t xml:space="preserve">йствием света </w:t>
      </w:r>
      <w:r w:rsidR="00195628">
        <w:rPr>
          <w:color w:val="000000"/>
        </w:rPr>
        <w:t>изменяют свою структуру</w:t>
      </w:r>
      <w:r w:rsidR="0041156D">
        <w:rPr>
          <w:color w:val="000000"/>
        </w:rPr>
        <w:t xml:space="preserve">, </w:t>
      </w:r>
      <w:r w:rsidR="009C4442">
        <w:rPr>
          <w:color w:val="000000"/>
        </w:rPr>
        <w:t>изменяя</w:t>
      </w:r>
      <w:r w:rsidR="003F2190" w:rsidRPr="003F2190">
        <w:rPr>
          <w:color w:val="000000"/>
        </w:rPr>
        <w:t xml:space="preserve"> терапевтический эффект</w:t>
      </w:r>
      <w:r w:rsidR="00195628">
        <w:rPr>
          <w:color w:val="000000"/>
        </w:rPr>
        <w:t xml:space="preserve"> всего соединения</w:t>
      </w:r>
      <w:r w:rsidR="003F2190" w:rsidRPr="003F2190">
        <w:rPr>
          <w:color w:val="000000"/>
        </w:rPr>
        <w:t xml:space="preserve">. </w:t>
      </w:r>
      <w:r w:rsidR="009C4442">
        <w:rPr>
          <w:color w:val="000000"/>
        </w:rPr>
        <w:t xml:space="preserve">Одним из соединений, для которого была доказана возможность управления </w:t>
      </w:r>
      <w:proofErr w:type="spellStart"/>
      <w:r w:rsidR="00860345">
        <w:rPr>
          <w:color w:val="000000"/>
        </w:rPr>
        <w:t>местноанестетической</w:t>
      </w:r>
      <w:proofErr w:type="spellEnd"/>
      <w:r w:rsidR="009C4442">
        <w:rPr>
          <w:color w:val="000000"/>
        </w:rPr>
        <w:t xml:space="preserve"> активностью </w:t>
      </w:r>
      <w:r w:rsidR="00860345">
        <w:rPr>
          <w:color w:val="000000"/>
        </w:rPr>
        <w:t>с помощью света</w:t>
      </w:r>
      <w:r w:rsidR="009C4442">
        <w:rPr>
          <w:color w:val="000000"/>
        </w:rPr>
        <w:t xml:space="preserve">, является </w:t>
      </w:r>
      <w:r w:rsidR="009C4442" w:rsidRPr="009C4442">
        <w:rPr>
          <w:color w:val="000000"/>
        </w:rPr>
        <w:t>4</w:t>
      </w:r>
      <w:r w:rsidR="009C4442">
        <w:rPr>
          <w:color w:val="000000"/>
        </w:rPr>
        <w:t>-(2-(</w:t>
      </w:r>
      <w:r w:rsidR="009C4442" w:rsidRPr="009C4442">
        <w:rPr>
          <w:i/>
          <w:iCs/>
          <w:color w:val="000000"/>
          <w:lang w:val="en-US"/>
        </w:rPr>
        <w:t>N</w:t>
      </w:r>
      <w:r w:rsidR="009C4442" w:rsidRPr="009C4442">
        <w:rPr>
          <w:color w:val="000000"/>
        </w:rPr>
        <w:t>-</w:t>
      </w:r>
      <w:r w:rsidR="009C4442">
        <w:rPr>
          <w:color w:val="000000"/>
        </w:rPr>
        <w:t>морфолино)-этокси)-азобензол (</w:t>
      </w:r>
      <w:proofErr w:type="spellStart"/>
      <w:r w:rsidR="009C4442">
        <w:rPr>
          <w:color w:val="000000"/>
        </w:rPr>
        <w:t>этеркаин</w:t>
      </w:r>
      <w:proofErr w:type="spellEnd"/>
      <w:r w:rsidR="009C4442">
        <w:rPr>
          <w:color w:val="000000"/>
        </w:rPr>
        <w:t xml:space="preserve">) </w:t>
      </w:r>
      <w:r w:rsidR="00A701B3">
        <w:rPr>
          <w:color w:val="000000"/>
        </w:rPr>
        <w:fldChar w:fldCharType="begin" w:fldLock="1"/>
      </w:r>
      <w:r w:rsidR="00A701B3">
        <w:rPr>
          <w:color w:val="000000"/>
        </w:rPr>
        <w:instrText>ADDIN CSL_CITATION {"citationItems":[{"id":"ITEM-1","itemData":{"DOI":"10.3390/ijms23105352","ISSN":"14220067","PMID":"35628162","abstract":"Pain is a common symptom that impairs the quality of life for people around the world. Local anesthetics widely used for pain relief have a number of side effects, which makes the development of both new drugs and new ways to control their activity particularly important. Photopharmacology makes it possible to reduce the side effects of an anesthetic and control its biological activity in the body. The purpose of this work was to create a new light-controlled local anesthetic and study its biological activity in animals. A compound with a simple scheme of synthesis was chosen to shift the UV-Vis absorption band towards the visible range of the spectrum and was synthesized for the first time. Some computer calculations were performed to make sure that the aforementioned changes would not lead to loss of biological activity. The micellar form of the new compound was prepared, and in vivo biological studies were carried out in rabbits. The existence of a local anesthetic effect, which disappeared almost completely on irradiation with light (λ = 395 nm), was shown using the surface anesthesia model. Moreover, the possibility of multiple reversible changes in the biological activity of ethercaine under the action of light was demonstrated. The latter compound manifests no local irritating effect, either. The data obtained indicate the prospects for the development of new compounds based on azobenzene for light-controlled local anesthesia.","author":[{"dropping-particle":"","family":"Noev","given":"Alexey","non-dropping-particle":"","parse-names":false,"suffix":""},{"dropping-particle":"","family":"Kuznetsov","given":"Nikita","non-dropping-particle":"","parse-names":false,"suffix":""},{"dropping-particle":"","family":"Korenev","given":"Georgiy","non-dropping-particle":"","parse-names":false,"suffix":""},{"dropping-particle":"","family":"Morozova","given":"Natalia","non-dropping-particle":"","parse-names":false,"suffix":""},{"dropping-particle":"","family":"Vasil’ev","given":"Yuriy","non-dropping-particle":"","parse-names":false,"suffix":""},{"dropping-particle":"","family":"Suvorov","given":"Nikita","non-dropping-particle":"","parse-names":false,"suffix":""},{"dropping-particle":"","family":"Diachkova","given":"Ekaterina","non-dropping-particle":"","parse-names":false,"suffix":""},{"dropping-particle":"","family":"Usachev","given":"Maksim","non-dropping-particle":"","parse-names":false,"suffix":""},{"dropping-particle":"","family":"Pankratov","given":"Andrei","non-dropping-particle":"","parse-names":false,"suffix":""},{"dropping-particle":"","family":"Grin","given":"Mikhail","non-dropping-particle":"","parse-names":false,"suffix":""}],"container-title":"International Journal of Molecular Sciences","id":"ITEM-1","issue":"10","issued":{"date-parts":[["2022"]]},"title":"A Novel Photoswitchable Azobenzene-Containing Local Anesthetic Ethercaine with Light-Controlled Biological Activity In Vivo","type":"article-journal","volume":"23"},"uris":["http://www.mendeley.com/documents/?uuid=09e1ff22-55a7-4f45-862c-3273b729e862"]}],"mendeley":{"formattedCitation":"[1]","plainTextFormattedCitation":"[1]","previouslyFormattedCitation":"[1]"},"properties":{"noteIndex":0},"schema":"https://github.com/citation-style-language/schema/raw/master/csl-citation.json"}</w:instrText>
      </w:r>
      <w:r w:rsidR="00A701B3">
        <w:rPr>
          <w:color w:val="000000"/>
        </w:rPr>
        <w:fldChar w:fldCharType="separate"/>
      </w:r>
      <w:r w:rsidR="00A701B3" w:rsidRPr="00A701B3">
        <w:rPr>
          <w:noProof/>
          <w:color w:val="000000"/>
        </w:rPr>
        <w:t>[1]</w:t>
      </w:r>
      <w:r w:rsidR="00A701B3">
        <w:rPr>
          <w:color w:val="000000"/>
        </w:rPr>
        <w:fldChar w:fldCharType="end"/>
      </w:r>
      <w:r w:rsidR="003F2190" w:rsidRPr="003F2190">
        <w:rPr>
          <w:color w:val="000000"/>
        </w:rPr>
        <w:t xml:space="preserve">. </w:t>
      </w:r>
    </w:p>
    <w:p w14:paraId="1A56D91E" w14:textId="6BA96A38" w:rsidR="003F2190" w:rsidRPr="00033917" w:rsidRDefault="003F2190" w:rsidP="00570ACC">
      <w:pPr>
        <w:pBdr>
          <w:top w:val="nil"/>
          <w:left w:val="nil"/>
          <w:bottom w:val="nil"/>
          <w:right w:val="nil"/>
          <w:between w:val="nil"/>
        </w:pBdr>
        <w:shd w:val="clear" w:color="auto" w:fill="FFFFFF"/>
        <w:ind w:firstLine="397"/>
        <w:jc w:val="both"/>
        <w:rPr>
          <w:color w:val="000000"/>
        </w:rPr>
      </w:pPr>
      <w:r w:rsidRPr="003F2190">
        <w:rPr>
          <w:color w:val="000000"/>
        </w:rPr>
        <w:t>Целью данной работы было исследование взаимосвязи «структура-активность» в ряду р</w:t>
      </w:r>
      <w:r w:rsidR="00031B84">
        <w:rPr>
          <w:color w:val="000000"/>
        </w:rPr>
        <w:t>егиозомеров этеркаина</w:t>
      </w:r>
      <w:r w:rsidRPr="003F2190">
        <w:rPr>
          <w:color w:val="000000"/>
        </w:rPr>
        <w:t xml:space="preserve"> на примере </w:t>
      </w:r>
      <w:r w:rsidR="009C4442" w:rsidRPr="009C4442">
        <w:rPr>
          <w:i/>
          <w:iCs/>
          <w:color w:val="000000"/>
        </w:rPr>
        <w:t>о</w:t>
      </w:r>
      <w:r w:rsidR="009C4442">
        <w:rPr>
          <w:color w:val="000000"/>
        </w:rPr>
        <w:t>-этеркаина</w:t>
      </w:r>
      <w:r w:rsidRPr="003F2190">
        <w:rPr>
          <w:color w:val="000000"/>
        </w:rPr>
        <w:t xml:space="preserve">. </w:t>
      </w:r>
      <w:r w:rsidR="00860345">
        <w:rPr>
          <w:color w:val="000000"/>
        </w:rPr>
        <w:t>Поскольку классическое азосочетание солей диазония с фенолом приводит преимущественно к получению пара-производных, было решено использовать реакцию Байера-Миллса</w:t>
      </w:r>
      <w:r w:rsidR="00033917">
        <w:rPr>
          <w:color w:val="000000"/>
        </w:rPr>
        <w:t>.</w:t>
      </w:r>
      <w:r w:rsidR="00860345">
        <w:rPr>
          <w:color w:val="000000"/>
        </w:rPr>
        <w:t xml:space="preserve">  Первоначальные попытки получить 2-гидроксиазобензол взаимодействием нитрозобензола и анилина не привели к желаемому результату, поэтому </w:t>
      </w:r>
      <w:r w:rsidR="00B41F9B">
        <w:rPr>
          <w:color w:val="000000"/>
        </w:rPr>
        <w:t>поря</w:t>
      </w:r>
      <w:bookmarkStart w:id="0" w:name="_GoBack"/>
      <w:r w:rsidR="00B41F9B">
        <w:rPr>
          <w:color w:val="000000"/>
        </w:rPr>
        <w:t>д</w:t>
      </w:r>
      <w:bookmarkEnd w:id="0"/>
      <w:r w:rsidR="00B41F9B">
        <w:rPr>
          <w:color w:val="000000"/>
        </w:rPr>
        <w:t xml:space="preserve">ок стадий был изменен, и </w:t>
      </w:r>
      <w:r w:rsidR="00860345">
        <w:rPr>
          <w:color w:val="000000"/>
        </w:rPr>
        <w:t>с</w:t>
      </w:r>
      <w:r w:rsidRPr="003F2190">
        <w:rPr>
          <w:color w:val="000000"/>
        </w:rPr>
        <w:t xml:space="preserve">интез </w:t>
      </w:r>
      <w:r w:rsidR="00860345" w:rsidRPr="009C4442">
        <w:rPr>
          <w:i/>
          <w:iCs/>
          <w:color w:val="000000"/>
        </w:rPr>
        <w:t>о</w:t>
      </w:r>
      <w:r w:rsidR="00860345">
        <w:rPr>
          <w:color w:val="000000"/>
        </w:rPr>
        <w:t>-этеркаина</w:t>
      </w:r>
      <w:r w:rsidR="00860345">
        <w:rPr>
          <w:i/>
          <w:iCs/>
          <w:color w:val="000000"/>
        </w:rPr>
        <w:t xml:space="preserve"> </w:t>
      </w:r>
      <w:r w:rsidRPr="003F2190">
        <w:rPr>
          <w:color w:val="000000"/>
        </w:rPr>
        <w:t>был осуществлен</w:t>
      </w:r>
      <w:r w:rsidR="00B41F9B">
        <w:rPr>
          <w:color w:val="000000"/>
        </w:rPr>
        <w:t xml:space="preserve"> через </w:t>
      </w:r>
      <w:r w:rsidR="00033917">
        <w:rPr>
          <w:color w:val="000000"/>
        </w:rPr>
        <w:t>2-(2-(</w:t>
      </w:r>
      <w:r w:rsidR="00033917" w:rsidRPr="009C4442">
        <w:rPr>
          <w:i/>
          <w:iCs/>
          <w:color w:val="000000"/>
          <w:lang w:val="en-US"/>
        </w:rPr>
        <w:t>N</w:t>
      </w:r>
      <w:r w:rsidR="00033917" w:rsidRPr="009C4442">
        <w:rPr>
          <w:color w:val="000000"/>
        </w:rPr>
        <w:t>-</w:t>
      </w:r>
      <w:r w:rsidR="00033917">
        <w:rPr>
          <w:color w:val="000000"/>
        </w:rPr>
        <w:t>морфолино)-этокси)-анилин</w:t>
      </w:r>
      <w:r w:rsidRPr="003F2190">
        <w:rPr>
          <w:color w:val="000000"/>
        </w:rPr>
        <w:t xml:space="preserve">. </w:t>
      </w:r>
      <w:r w:rsidR="00033917">
        <w:rPr>
          <w:color w:val="000000"/>
        </w:rPr>
        <w:t xml:space="preserve">Для получения пригодного для биологических исследований соединения, полученный </w:t>
      </w:r>
      <w:r w:rsidR="00033917" w:rsidRPr="009C4442">
        <w:rPr>
          <w:i/>
          <w:iCs/>
          <w:color w:val="000000"/>
        </w:rPr>
        <w:t>о</w:t>
      </w:r>
      <w:r w:rsidR="00A64579">
        <w:rPr>
          <w:color w:val="000000"/>
        </w:rPr>
        <w:t>-</w:t>
      </w:r>
      <w:proofErr w:type="spellStart"/>
      <w:r w:rsidR="00A64579">
        <w:rPr>
          <w:color w:val="000000"/>
        </w:rPr>
        <w:t>этеркаин</w:t>
      </w:r>
      <w:proofErr w:type="spellEnd"/>
      <w:r w:rsidR="00A64579">
        <w:rPr>
          <w:color w:val="000000"/>
        </w:rPr>
        <w:t xml:space="preserve"> обработали раствором</w:t>
      </w:r>
      <w:r w:rsidR="00033917">
        <w:rPr>
          <w:color w:val="000000"/>
        </w:rPr>
        <w:t xml:space="preserve"> </w:t>
      </w:r>
      <w:r w:rsidR="00033917">
        <w:rPr>
          <w:color w:val="000000"/>
          <w:lang w:val="en-US"/>
        </w:rPr>
        <w:t>HCl</w:t>
      </w:r>
      <w:r w:rsidR="00033917" w:rsidRPr="00033917">
        <w:rPr>
          <w:color w:val="000000"/>
        </w:rPr>
        <w:t>/</w:t>
      </w:r>
      <w:r w:rsidR="00033917">
        <w:rPr>
          <w:color w:val="000000"/>
          <w:lang w:val="en-US"/>
        </w:rPr>
        <w:t>Et</w:t>
      </w:r>
      <w:r w:rsidR="00033917" w:rsidRPr="00033917">
        <w:rPr>
          <w:color w:val="000000"/>
          <w:vertAlign w:val="subscript"/>
        </w:rPr>
        <w:t>2</w:t>
      </w:r>
      <w:r w:rsidR="00033917">
        <w:rPr>
          <w:color w:val="000000"/>
          <w:lang w:val="en-US"/>
        </w:rPr>
        <w:t>O</w:t>
      </w:r>
      <w:r w:rsidR="00033917">
        <w:rPr>
          <w:color w:val="000000"/>
        </w:rPr>
        <w:t>.</w:t>
      </w:r>
    </w:p>
    <w:p w14:paraId="453C0B2B" w14:textId="39728957" w:rsidR="003F2190" w:rsidRDefault="00DB50E9" w:rsidP="00DB50E9">
      <w:pPr>
        <w:jc w:val="center"/>
      </w:pPr>
      <w:r w:rsidRPr="00DB50E9">
        <w:rPr>
          <w:noProof/>
        </w:rPr>
        <w:drawing>
          <wp:inline distT="0" distB="0" distL="0" distR="0" wp14:anchorId="32D73EFA" wp14:editId="67765A4D">
            <wp:extent cx="4396740" cy="1848188"/>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25749" cy="1860382"/>
                    </a:xfrm>
                    <a:prstGeom prst="rect">
                      <a:avLst/>
                    </a:prstGeom>
                    <a:noFill/>
                    <a:ln>
                      <a:noFill/>
                    </a:ln>
                  </pic:spPr>
                </pic:pic>
              </a:graphicData>
            </a:graphic>
          </wp:inline>
        </w:drawing>
      </w:r>
    </w:p>
    <w:p w14:paraId="2B85558D" w14:textId="6BC181AA" w:rsidR="003F2190" w:rsidRDefault="003F2190" w:rsidP="00570ACC">
      <w:pPr>
        <w:jc w:val="center"/>
      </w:pPr>
      <w:r>
        <w:t xml:space="preserve">Схема 1. Синтез </w:t>
      </w:r>
      <w:r w:rsidRPr="003650A4">
        <w:rPr>
          <w:i/>
        </w:rPr>
        <w:t>о</w:t>
      </w:r>
      <w:r>
        <w:t>-этеркаина</w:t>
      </w:r>
    </w:p>
    <w:p w14:paraId="2E68D806" w14:textId="77777777" w:rsidR="00FF1903" w:rsidRDefault="00FF1903" w:rsidP="00570ACC">
      <w:pPr>
        <w:pBdr>
          <w:top w:val="nil"/>
          <w:left w:val="nil"/>
          <w:bottom w:val="nil"/>
          <w:right w:val="nil"/>
          <w:between w:val="nil"/>
        </w:pBdr>
        <w:shd w:val="clear" w:color="auto" w:fill="FFFFFF"/>
        <w:ind w:firstLine="397"/>
        <w:jc w:val="both"/>
        <w:rPr>
          <w:color w:val="000000"/>
        </w:rPr>
      </w:pPr>
    </w:p>
    <w:p w14:paraId="40B11B11" w14:textId="289DEB38" w:rsidR="00423661" w:rsidRPr="003B7B55" w:rsidRDefault="00033917" w:rsidP="003F2190">
      <w:pPr>
        <w:ind w:firstLine="709"/>
        <w:jc w:val="both"/>
      </w:pPr>
      <w:r>
        <w:t>Структура</w:t>
      </w:r>
      <w:r w:rsidR="00423661">
        <w:t xml:space="preserve"> </w:t>
      </w:r>
      <w:r w:rsidRPr="00033917">
        <w:rPr>
          <w:iCs/>
        </w:rPr>
        <w:t>гидрохлорида</w:t>
      </w:r>
      <w:r>
        <w:rPr>
          <w:i/>
        </w:rPr>
        <w:t xml:space="preserve"> </w:t>
      </w:r>
      <w:r>
        <w:rPr>
          <w:color w:val="000000"/>
        </w:rPr>
        <w:t>2-(2-(</w:t>
      </w:r>
      <w:r w:rsidRPr="009C4442">
        <w:rPr>
          <w:i/>
          <w:iCs/>
          <w:color w:val="000000"/>
          <w:lang w:val="en-US"/>
        </w:rPr>
        <w:t>N</w:t>
      </w:r>
      <w:r w:rsidRPr="009C4442">
        <w:rPr>
          <w:color w:val="000000"/>
        </w:rPr>
        <w:t>-</w:t>
      </w:r>
      <w:r>
        <w:rPr>
          <w:color w:val="000000"/>
        </w:rPr>
        <w:t>морфолино)-этокси)-азобензола</w:t>
      </w:r>
      <w:r w:rsidR="0081597F">
        <w:rPr>
          <w:color w:val="000000"/>
        </w:rPr>
        <w:t xml:space="preserve"> </w:t>
      </w:r>
      <w:r>
        <w:t xml:space="preserve">была </w:t>
      </w:r>
      <w:r w:rsidR="00423661">
        <w:t xml:space="preserve">подтверждена </w:t>
      </w:r>
      <w:r>
        <w:t xml:space="preserve">методами </w:t>
      </w:r>
      <w:r w:rsidR="00423661" w:rsidRPr="006B6D18">
        <w:rPr>
          <w:vertAlign w:val="superscript"/>
        </w:rPr>
        <w:t>1</w:t>
      </w:r>
      <w:r w:rsidR="00423661">
        <w:t>Н</w:t>
      </w:r>
      <w:r>
        <w:t xml:space="preserve"> и</w:t>
      </w:r>
      <w:r w:rsidR="00423661">
        <w:t xml:space="preserve"> </w:t>
      </w:r>
      <w:r w:rsidR="00423661" w:rsidRPr="006B6D18">
        <w:rPr>
          <w:vertAlign w:val="superscript"/>
        </w:rPr>
        <w:t>13</w:t>
      </w:r>
      <w:r w:rsidR="00423661">
        <w:t>С ЯМР-спектроскопи</w:t>
      </w:r>
      <w:r w:rsidR="0081597F">
        <w:t>и</w:t>
      </w:r>
      <w:r>
        <w:t>, а также</w:t>
      </w:r>
      <w:r w:rsidR="00031B84">
        <w:t xml:space="preserve"> масс-спектрометрией. </w:t>
      </w:r>
      <w:r>
        <w:t xml:space="preserve">Полученное соединение в </w:t>
      </w:r>
      <w:r w:rsidRPr="00033917">
        <w:rPr>
          <w:i/>
          <w:iCs/>
          <w:lang w:val="en-US"/>
        </w:rPr>
        <w:t>E</w:t>
      </w:r>
      <w:r w:rsidRPr="00033917">
        <w:t>-</w:t>
      </w:r>
      <w:r>
        <w:t>форме обладает четким местноанестетическим эффектом на модели поверхностной анестезии на роговице глаза кролик</w:t>
      </w:r>
      <w:r w:rsidR="0081597F">
        <w:t>а</w:t>
      </w:r>
      <w:r>
        <w:t xml:space="preserve">. </w:t>
      </w:r>
      <w:r w:rsidR="0081597F">
        <w:t xml:space="preserve">В дальнейшем планируется более подробное количественное определение местноанестетического эффекта </w:t>
      </w:r>
      <w:r w:rsidR="0081597F" w:rsidRPr="0081597F">
        <w:rPr>
          <w:i/>
          <w:iCs/>
        </w:rPr>
        <w:t>о</w:t>
      </w:r>
      <w:r w:rsidR="0081597F">
        <w:t xml:space="preserve">-этеркаина для сравнения его с </w:t>
      </w:r>
      <w:proofErr w:type="gramStart"/>
      <w:r w:rsidR="0081597F" w:rsidRPr="0081597F">
        <w:rPr>
          <w:i/>
          <w:iCs/>
        </w:rPr>
        <w:t>пара</w:t>
      </w:r>
      <w:r w:rsidR="0081597F">
        <w:t>-изомером</w:t>
      </w:r>
      <w:proofErr w:type="gramEnd"/>
      <w:r w:rsidR="0081597F">
        <w:t xml:space="preserve">, а также исследование биологической активности </w:t>
      </w:r>
      <w:r w:rsidR="0081597F" w:rsidRPr="0081597F">
        <w:rPr>
          <w:i/>
          <w:iCs/>
        </w:rPr>
        <w:t>о</w:t>
      </w:r>
      <w:r w:rsidR="0081597F">
        <w:t xml:space="preserve">-этеркаина в </w:t>
      </w:r>
      <w:r w:rsidR="0081597F" w:rsidRPr="0081597F">
        <w:rPr>
          <w:i/>
          <w:iCs/>
          <w:lang w:val="en-US"/>
        </w:rPr>
        <w:t>Z</w:t>
      </w:r>
      <w:r w:rsidR="0081597F" w:rsidRPr="0081597F">
        <w:t>-</w:t>
      </w:r>
      <w:r w:rsidR="0081597F">
        <w:t xml:space="preserve">форме. Кроме того, полученные результаты демонстрируют актуальность дальнейшего изучения </w:t>
      </w:r>
      <w:r w:rsidR="0081597F" w:rsidRPr="003F2190">
        <w:rPr>
          <w:color w:val="000000"/>
        </w:rPr>
        <w:t xml:space="preserve">взаимосвязи «структура-активность» в ряду </w:t>
      </w:r>
      <w:r w:rsidR="0081597F">
        <w:rPr>
          <w:color w:val="000000"/>
        </w:rPr>
        <w:t xml:space="preserve">производных </w:t>
      </w:r>
      <w:proofErr w:type="spellStart"/>
      <w:r w:rsidR="0081597F">
        <w:rPr>
          <w:color w:val="000000"/>
        </w:rPr>
        <w:t>этеркаина</w:t>
      </w:r>
      <w:proofErr w:type="spellEnd"/>
      <w:r w:rsidR="0027514F" w:rsidRPr="0027514F">
        <w:rPr>
          <w:color w:val="000000"/>
        </w:rPr>
        <w:t>.</w:t>
      </w:r>
      <w:r w:rsidR="003B7B55" w:rsidRPr="003B7B55">
        <w:rPr>
          <w:color w:val="000000"/>
        </w:rPr>
        <w:t xml:space="preserve"> </w:t>
      </w:r>
    </w:p>
    <w:p w14:paraId="0000000E" w14:textId="77777777" w:rsidR="00130241" w:rsidRPr="008F4AB7" w:rsidRDefault="00EB1F49">
      <w:pPr>
        <w:pBdr>
          <w:top w:val="nil"/>
          <w:left w:val="nil"/>
          <w:bottom w:val="nil"/>
          <w:right w:val="nil"/>
          <w:between w:val="nil"/>
        </w:pBdr>
        <w:shd w:val="clear" w:color="auto" w:fill="FFFFFF"/>
        <w:jc w:val="center"/>
        <w:rPr>
          <w:color w:val="000000"/>
        </w:rPr>
      </w:pPr>
      <w:r>
        <w:rPr>
          <w:b/>
          <w:color w:val="000000"/>
        </w:rPr>
        <w:t>Литература</w:t>
      </w:r>
    </w:p>
    <w:p w14:paraId="1391A272" w14:textId="0FF4D876" w:rsidR="00A701B3" w:rsidRPr="00A701B3" w:rsidRDefault="00A701B3" w:rsidP="00A701B3">
      <w:pPr>
        <w:widowControl w:val="0"/>
        <w:autoSpaceDE w:val="0"/>
        <w:autoSpaceDN w:val="0"/>
        <w:adjustRightInd w:val="0"/>
        <w:ind w:left="640" w:hanging="640"/>
        <w:rPr>
          <w:noProof/>
        </w:rPr>
      </w:pPr>
      <w:r>
        <w:rPr>
          <w:color w:val="000000"/>
          <w:lang w:val="en-US"/>
        </w:rPr>
        <w:fldChar w:fldCharType="begin" w:fldLock="1"/>
      </w:r>
      <w:r>
        <w:rPr>
          <w:color w:val="000000"/>
          <w:lang w:val="en-US"/>
        </w:rPr>
        <w:instrText>ADDIN</w:instrText>
      </w:r>
      <w:r w:rsidRPr="00851AEC">
        <w:rPr>
          <w:color w:val="000000"/>
        </w:rPr>
        <w:instrText xml:space="preserve"> </w:instrText>
      </w:r>
      <w:r>
        <w:rPr>
          <w:color w:val="000000"/>
          <w:lang w:val="en-US"/>
        </w:rPr>
        <w:instrText>Mendeley</w:instrText>
      </w:r>
      <w:r w:rsidRPr="00851AEC">
        <w:rPr>
          <w:color w:val="000000"/>
        </w:rPr>
        <w:instrText xml:space="preserve"> </w:instrText>
      </w:r>
      <w:r>
        <w:rPr>
          <w:color w:val="000000"/>
          <w:lang w:val="en-US"/>
        </w:rPr>
        <w:instrText>Bibliography</w:instrText>
      </w:r>
      <w:r w:rsidRPr="00851AEC">
        <w:rPr>
          <w:color w:val="000000"/>
        </w:rPr>
        <w:instrText xml:space="preserve"> </w:instrText>
      </w:r>
      <w:r>
        <w:rPr>
          <w:color w:val="000000"/>
          <w:lang w:val="en-US"/>
        </w:rPr>
        <w:instrText>CSL</w:instrText>
      </w:r>
      <w:r w:rsidRPr="00851AEC">
        <w:rPr>
          <w:color w:val="000000"/>
        </w:rPr>
        <w:instrText>_</w:instrText>
      </w:r>
      <w:r>
        <w:rPr>
          <w:color w:val="000000"/>
          <w:lang w:val="en-US"/>
        </w:rPr>
        <w:instrText>BIBLIOGRAPHY</w:instrText>
      </w:r>
      <w:r w:rsidRPr="00851AEC">
        <w:rPr>
          <w:color w:val="000000"/>
        </w:rPr>
        <w:instrText xml:space="preserve"> </w:instrText>
      </w:r>
      <w:r>
        <w:rPr>
          <w:color w:val="000000"/>
          <w:lang w:val="en-US"/>
        </w:rPr>
        <w:fldChar w:fldCharType="separate"/>
      </w:r>
      <w:r w:rsidRPr="00A701B3">
        <w:rPr>
          <w:noProof/>
        </w:rPr>
        <w:t>1.</w:t>
      </w:r>
      <w:r w:rsidRPr="00A701B3">
        <w:rPr>
          <w:noProof/>
        </w:rPr>
        <w:tab/>
        <w:t xml:space="preserve">Noev A. et al. </w:t>
      </w:r>
      <w:r w:rsidRPr="00851AEC">
        <w:rPr>
          <w:noProof/>
          <w:lang w:val="en-US"/>
        </w:rPr>
        <w:t xml:space="preserve">A Novel Photoswitchable Azobenzene-Containing Local Anesthetic Ethercaine with Light-Controlled Biological Activity In Vivo // Int. J. Mol. Sci. 2022. </w:t>
      </w:r>
      <w:r w:rsidRPr="00A701B3">
        <w:rPr>
          <w:noProof/>
        </w:rPr>
        <w:t>Vol. 23, № 10.</w:t>
      </w:r>
    </w:p>
    <w:p w14:paraId="42967E6D" w14:textId="22D63D27" w:rsidR="00DA05D7" w:rsidRDefault="00A701B3" w:rsidP="004A26A3">
      <w:pPr>
        <w:pBdr>
          <w:top w:val="nil"/>
          <w:left w:val="nil"/>
          <w:bottom w:val="nil"/>
          <w:right w:val="nil"/>
          <w:between w:val="nil"/>
        </w:pBdr>
        <w:shd w:val="clear" w:color="auto" w:fill="FFFFFF"/>
        <w:jc w:val="both"/>
        <w:rPr>
          <w:color w:val="000000"/>
          <w:lang w:val="en-US"/>
        </w:rPr>
      </w:pPr>
      <w:r>
        <w:rPr>
          <w:color w:val="000000"/>
          <w:lang w:val="en-US"/>
        </w:rPr>
        <w:fldChar w:fldCharType="end"/>
      </w:r>
    </w:p>
    <w:sectPr w:rsidR="00DA05D7">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31B84"/>
    <w:rsid w:val="00033917"/>
    <w:rsid w:val="00063966"/>
    <w:rsid w:val="00086081"/>
    <w:rsid w:val="00101A1C"/>
    <w:rsid w:val="00106375"/>
    <w:rsid w:val="00116478"/>
    <w:rsid w:val="00130241"/>
    <w:rsid w:val="00195628"/>
    <w:rsid w:val="001E61C2"/>
    <w:rsid w:val="001F0493"/>
    <w:rsid w:val="00202A22"/>
    <w:rsid w:val="002264EE"/>
    <w:rsid w:val="0023307C"/>
    <w:rsid w:val="0027514F"/>
    <w:rsid w:val="0031361E"/>
    <w:rsid w:val="00332B45"/>
    <w:rsid w:val="00391C38"/>
    <w:rsid w:val="003B76D6"/>
    <w:rsid w:val="003B7B55"/>
    <w:rsid w:val="003F2190"/>
    <w:rsid w:val="0041156D"/>
    <w:rsid w:val="00423661"/>
    <w:rsid w:val="0049392F"/>
    <w:rsid w:val="004A26A3"/>
    <w:rsid w:val="004F0EDF"/>
    <w:rsid w:val="00522BF1"/>
    <w:rsid w:val="00570ACC"/>
    <w:rsid w:val="00590166"/>
    <w:rsid w:val="005F01BD"/>
    <w:rsid w:val="00665B12"/>
    <w:rsid w:val="006D6BE9"/>
    <w:rsid w:val="006F7A19"/>
    <w:rsid w:val="00775389"/>
    <w:rsid w:val="00797838"/>
    <w:rsid w:val="007C36D8"/>
    <w:rsid w:val="007F2744"/>
    <w:rsid w:val="0081597F"/>
    <w:rsid w:val="00851AEC"/>
    <w:rsid w:val="00860345"/>
    <w:rsid w:val="008931BE"/>
    <w:rsid w:val="008F4AB7"/>
    <w:rsid w:val="00921D45"/>
    <w:rsid w:val="009514F3"/>
    <w:rsid w:val="009A66DB"/>
    <w:rsid w:val="009B2F80"/>
    <w:rsid w:val="009B3300"/>
    <w:rsid w:val="009C394B"/>
    <w:rsid w:val="009C4442"/>
    <w:rsid w:val="009F3380"/>
    <w:rsid w:val="00A02163"/>
    <w:rsid w:val="00A314FE"/>
    <w:rsid w:val="00A64579"/>
    <w:rsid w:val="00A701B3"/>
    <w:rsid w:val="00AA3B7B"/>
    <w:rsid w:val="00AB56D0"/>
    <w:rsid w:val="00B41F9B"/>
    <w:rsid w:val="00B4406B"/>
    <w:rsid w:val="00BF36F8"/>
    <w:rsid w:val="00BF4622"/>
    <w:rsid w:val="00CA6CDB"/>
    <w:rsid w:val="00CD00B1"/>
    <w:rsid w:val="00D168A0"/>
    <w:rsid w:val="00D22306"/>
    <w:rsid w:val="00D42542"/>
    <w:rsid w:val="00D8121C"/>
    <w:rsid w:val="00DA05D7"/>
    <w:rsid w:val="00DB50E9"/>
    <w:rsid w:val="00E22189"/>
    <w:rsid w:val="00E74069"/>
    <w:rsid w:val="00EB1F49"/>
    <w:rsid w:val="00EF2002"/>
    <w:rsid w:val="00F152F5"/>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character" w:customStyle="1" w:styleId="UnresolvedMention">
    <w:name w:val="Unresolved Mention"/>
    <w:basedOn w:val="a0"/>
    <w:uiPriority w:val="99"/>
    <w:semiHidden/>
    <w:unhideWhenUsed/>
    <w:rsid w:val="00F15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625507576">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inop@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999D9-7403-4F0A-80C0-9EBFF45E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 Jem</dc:creator>
  <cp:lastModifiedBy>Lok Jem</cp:lastModifiedBy>
  <cp:revision>10</cp:revision>
  <dcterms:created xsi:type="dcterms:W3CDTF">2023-01-31T08:49:00Z</dcterms:created>
  <dcterms:modified xsi:type="dcterms:W3CDTF">2023-01-31T15:17:00Z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77eaf249-1e2e-36ca-a29f-43daf76159c5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