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B9" w:rsidRDefault="004E6B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E6BB9">
        <w:rPr>
          <w:b/>
          <w:color w:val="000000"/>
        </w:rPr>
        <w:t xml:space="preserve">Производные </w:t>
      </w:r>
      <w:r w:rsidR="000D72EF" w:rsidRPr="000D72EF">
        <w:rPr>
          <w:b/>
          <w:color w:val="000000"/>
        </w:rPr>
        <w:t>5-(5-нитрофуран-2-ил)-1,2,4-оксадиазол</w:t>
      </w:r>
      <w:r w:rsidR="000D72EF">
        <w:rPr>
          <w:b/>
          <w:color w:val="000000"/>
        </w:rPr>
        <w:t xml:space="preserve">а </w:t>
      </w:r>
      <w:r w:rsidRPr="004E6BB9">
        <w:rPr>
          <w:b/>
          <w:color w:val="000000"/>
        </w:rPr>
        <w:t>как антибактериальные средства</w:t>
      </w:r>
    </w:p>
    <w:p w:rsidR="00130241" w:rsidRDefault="004E6B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Сысуев </w:t>
      </w:r>
      <w:r w:rsidR="00125D3F">
        <w:rPr>
          <w:b/>
          <w:i/>
          <w:color w:val="000000"/>
        </w:rPr>
        <w:t>А.А</w:t>
      </w:r>
      <w:r w:rsidR="00A168A7">
        <w:rPr>
          <w:b/>
          <w:i/>
          <w:color w:val="000000"/>
        </w:rPr>
        <w:t>.</w:t>
      </w:r>
      <w:r w:rsidR="00AE5D23">
        <w:rPr>
          <w:b/>
          <w:i/>
          <w:color w:val="000000"/>
        </w:rPr>
        <w:t>, Комарова К</w:t>
      </w:r>
      <w:r w:rsidR="00125D3F">
        <w:rPr>
          <w:b/>
          <w:i/>
          <w:color w:val="000000"/>
        </w:rPr>
        <w:t>.Ю.</w:t>
      </w:r>
      <w:r w:rsidR="00AE5D23">
        <w:rPr>
          <w:b/>
          <w:i/>
          <w:color w:val="000000"/>
        </w:rPr>
        <w:t>, Виноградова Л</w:t>
      </w:r>
      <w:r w:rsidR="00125D3F">
        <w:rPr>
          <w:b/>
          <w:i/>
          <w:color w:val="000000"/>
        </w:rPr>
        <w:t>.В.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E6BB9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4E6BB9">
        <w:rPr>
          <w:i/>
          <w:color w:val="000000"/>
        </w:rPr>
        <w:t>магистратуры</w:t>
      </w:r>
    </w:p>
    <w:p w:rsidR="00130241" w:rsidRPr="00921D45" w:rsidRDefault="004E6B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E6BB9">
        <w:rPr>
          <w:i/>
          <w:color w:val="000000"/>
        </w:rPr>
        <w:t>МИРЭА — Российский технологический университет</w:t>
      </w:r>
      <w:r w:rsidR="00EB1F49">
        <w:rPr>
          <w:i/>
          <w:color w:val="000000"/>
        </w:rPr>
        <w:t>, </w:t>
      </w:r>
    </w:p>
    <w:p w:rsidR="00130241" w:rsidRPr="00391C38" w:rsidRDefault="004E6B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Биотехнологический</w:t>
      </w:r>
      <w:proofErr w:type="spellEnd"/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факультет, Москва, Россия</w:t>
      </w:r>
    </w:p>
    <w:p w:rsidR="00130241" w:rsidRPr="00A024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 w:rsidRPr="00A02454">
        <w:rPr>
          <w:i/>
        </w:rPr>
        <w:t>E</w:t>
      </w:r>
      <w:r w:rsidR="003B76D6" w:rsidRPr="00A02454">
        <w:rPr>
          <w:i/>
        </w:rPr>
        <w:t>-</w:t>
      </w:r>
      <w:r w:rsidRPr="00A02454">
        <w:rPr>
          <w:i/>
        </w:rPr>
        <w:t>mail</w:t>
      </w:r>
      <w:proofErr w:type="spellEnd"/>
      <w:r w:rsidRPr="00A02454">
        <w:rPr>
          <w:i/>
        </w:rPr>
        <w:t xml:space="preserve">: </w:t>
      </w:r>
      <w:hyperlink r:id="rId6" w:history="1">
        <w:r w:rsidR="004E6BB9" w:rsidRPr="00A02454">
          <w:rPr>
            <w:rStyle w:val="a9"/>
            <w:i/>
            <w:color w:val="auto"/>
          </w:rPr>
          <w:t>031200@</w:t>
        </w:r>
        <w:r w:rsidR="004E6BB9" w:rsidRPr="00A02454">
          <w:rPr>
            <w:rStyle w:val="a9"/>
            <w:i/>
            <w:color w:val="auto"/>
            <w:lang w:val="en-US"/>
          </w:rPr>
          <w:t>mail</w:t>
        </w:r>
        <w:r w:rsidR="004E6BB9" w:rsidRPr="00A02454">
          <w:rPr>
            <w:rStyle w:val="a9"/>
            <w:i/>
            <w:color w:val="auto"/>
          </w:rPr>
          <w:t>.</w:t>
        </w:r>
        <w:proofErr w:type="spellStart"/>
        <w:r w:rsidR="004E6BB9" w:rsidRPr="00A02454">
          <w:rPr>
            <w:rStyle w:val="a9"/>
            <w:i/>
            <w:color w:val="auto"/>
            <w:lang w:val="en-US"/>
          </w:rPr>
          <w:t>ru</w:t>
        </w:r>
        <w:proofErr w:type="spellEnd"/>
      </w:hyperlink>
    </w:p>
    <w:p w:rsidR="00052E78" w:rsidRPr="00DF402D" w:rsidRDefault="00BB06C0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Важность антибактериальных препаратов в современной медицине была и остается высокой, поскольку благодаря им достигнуты: снижение смертности, увеличение продолжительности жизни, химиотерапия бактериальных инфекций, хирургия и т.д. В то же время существует глобальная проблема </w:t>
      </w:r>
      <w:proofErr w:type="spellStart"/>
      <w:r>
        <w:t>антибиотикорезистентности</w:t>
      </w:r>
      <w:proofErr w:type="spellEnd"/>
      <w:r>
        <w:t xml:space="preserve"> к коммерчески доступным препаратам, что отмечает Всемирный экономический форум о глобальных рисках, как одн</w:t>
      </w:r>
      <w:r w:rsidR="00DF402D">
        <w:t>у</w:t>
      </w:r>
      <w:r>
        <w:t xml:space="preserve"> из важнейших угроз здоровью человека.</w:t>
      </w:r>
      <w:r w:rsidR="00DF402D" w:rsidRPr="00DF402D">
        <w:t xml:space="preserve"> [1]</w:t>
      </w:r>
    </w:p>
    <w:p w:rsidR="00BB06C0" w:rsidRPr="00DF402D" w:rsidRDefault="00853D4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Способность бактерий к множественной лекарственной устойчивости (МЛУ) заставляет все активнее находить новые эффективные</w:t>
      </w:r>
      <w:r w:rsidR="00B821C0" w:rsidRPr="00B821C0">
        <w:t xml:space="preserve"> </w:t>
      </w:r>
      <w:r w:rsidR="00B821C0">
        <w:t>препараты</w:t>
      </w:r>
      <w:r>
        <w:t xml:space="preserve"> с наилучшими показателями минимальной ингибирующей концентрации (</w:t>
      </w:r>
      <w:r>
        <w:rPr>
          <w:lang w:val="en-US"/>
        </w:rPr>
        <w:t>MIC</w:t>
      </w:r>
      <w:r w:rsidRPr="00853D49">
        <w:t>)</w:t>
      </w:r>
      <w:r w:rsidR="00B821C0">
        <w:t>, поскольку высокие концентрации могут вызывать выраженную токсичность.</w:t>
      </w:r>
      <w:r>
        <w:t xml:space="preserve"> </w:t>
      </w:r>
    </w:p>
    <w:p w:rsidR="00202F6E" w:rsidRDefault="0051659E" w:rsidP="00C03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1659E">
        <w:t>Нами была изучена возможн</w:t>
      </w:r>
      <w:r w:rsidR="00BB06C0">
        <w:t>о</w:t>
      </w:r>
      <w:r w:rsidRPr="0051659E">
        <w:t xml:space="preserve">сть создания соединений на основании фрагмента </w:t>
      </w:r>
      <w:r w:rsidR="000D72EF" w:rsidRPr="000D72EF">
        <w:t>5-(5-нитрофуран-2-ил)-1,2,4-оксадиазол</w:t>
      </w:r>
      <w:r w:rsidR="000D72EF">
        <w:t xml:space="preserve">а </w:t>
      </w:r>
      <w:r w:rsidR="0091015C">
        <w:t xml:space="preserve">реакцией 5-нитрофурановой кислоты и различных </w:t>
      </w:r>
      <w:proofErr w:type="spellStart"/>
      <w:r w:rsidR="0091015C">
        <w:t>амидоксимов</w:t>
      </w:r>
      <w:proofErr w:type="spellEnd"/>
      <w:r w:rsidR="0091015C">
        <w:t xml:space="preserve"> (схема 1)</w:t>
      </w:r>
      <w:r w:rsidRPr="0051659E">
        <w:t>. Было показано, что, путем варьирования окружения этого фрагмента, можно добиться значительного повышения</w:t>
      </w:r>
      <w:r w:rsidR="00B821C0">
        <w:t xml:space="preserve"> антибактериальной</w:t>
      </w:r>
      <w:r w:rsidRPr="0051659E">
        <w:t xml:space="preserve"> ак</w:t>
      </w:r>
      <w:r w:rsidR="00B821C0">
        <w:t>тивности и снижения токсичности.</w:t>
      </w:r>
      <w:r w:rsidR="00366B30">
        <w:t xml:space="preserve"> </w:t>
      </w:r>
    </w:p>
    <w:p w:rsidR="00D6229E" w:rsidRDefault="00A032FA" w:rsidP="00D62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>
            <wp:extent cx="4991100" cy="1826808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268" cy="184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23" w:rsidRPr="00527DE4" w:rsidRDefault="00AE5D23" w:rsidP="00F05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Схема 1.</w:t>
      </w:r>
      <w:r w:rsidR="00FB7F2B" w:rsidRPr="00FB7F2B">
        <w:t xml:space="preserve"> </w:t>
      </w:r>
      <w:r w:rsidR="00FB7F2B">
        <w:t xml:space="preserve">Общая схема реакции получения производных </w:t>
      </w:r>
      <w:r w:rsidR="000D72EF" w:rsidRPr="000D72EF">
        <w:t>5-(5-нитрофуран-2-ил)-1,2,4-оксадиазол</w:t>
      </w:r>
      <w:r w:rsidR="000D72EF">
        <w:t>а</w:t>
      </w:r>
    </w:p>
    <w:p w:rsidR="00D6229E" w:rsidRDefault="00D6229E" w:rsidP="00F05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:rsidR="00202F6E" w:rsidRDefault="0051659E" w:rsidP="00D55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Было синтезировано 8 соединений, два из которых проявили антибактериальную активность</w:t>
      </w:r>
      <w:r w:rsidR="00202F6E" w:rsidRPr="00D5529C">
        <w:t xml:space="preserve"> </w:t>
      </w:r>
      <w:r w:rsidR="00202F6E">
        <w:t>по</w:t>
      </w:r>
      <w:r w:rsidR="00202F6E" w:rsidRPr="00D5529C">
        <w:t xml:space="preserve"> </w:t>
      </w:r>
      <w:r w:rsidR="00202F6E">
        <w:t>данным</w:t>
      </w:r>
      <w:r w:rsidR="00202F6E" w:rsidRPr="00D5529C">
        <w:t xml:space="preserve"> </w:t>
      </w:r>
      <w:r w:rsidR="00202F6E">
        <w:t>исследований</w:t>
      </w:r>
      <w:r w:rsidR="00202F6E" w:rsidRPr="00D5529C">
        <w:t xml:space="preserve"> </w:t>
      </w:r>
      <w:r w:rsidR="00202F6E">
        <w:t>в</w:t>
      </w:r>
      <w:r w:rsidR="00202F6E" w:rsidRPr="00D5529C">
        <w:t xml:space="preserve"> </w:t>
      </w:r>
      <w:r w:rsidR="00202F6E">
        <w:t>отношении</w:t>
      </w:r>
      <w:r w:rsidR="00202F6E" w:rsidRPr="00D5529C">
        <w:t xml:space="preserve"> </w:t>
      </w:r>
      <w:r w:rsidR="00202F6E">
        <w:t>бактерий</w:t>
      </w:r>
      <w:r w:rsidR="00202F6E" w:rsidRPr="00D5529C">
        <w:t xml:space="preserve"> </w:t>
      </w:r>
      <w:r>
        <w:rPr>
          <w:lang w:val="en-US"/>
        </w:rPr>
        <w:t>ESK</w:t>
      </w:r>
      <w:r w:rsidR="00202F6E">
        <w:rPr>
          <w:lang w:val="en-US"/>
        </w:rPr>
        <w:t>APE</w:t>
      </w:r>
      <w:r w:rsidR="00202F6E" w:rsidRPr="00D5529C">
        <w:t xml:space="preserve"> (</w:t>
      </w:r>
      <w:proofErr w:type="spellStart"/>
      <w:r w:rsidR="00202F6E" w:rsidRPr="005C011A">
        <w:rPr>
          <w:lang w:val="en-US"/>
        </w:rPr>
        <w:t>Enterococcus</w:t>
      </w:r>
      <w:proofErr w:type="spellEnd"/>
      <w:r w:rsidR="00202F6E" w:rsidRPr="00D5529C">
        <w:t xml:space="preserve"> </w:t>
      </w:r>
      <w:proofErr w:type="spellStart"/>
      <w:r w:rsidR="00202F6E" w:rsidRPr="005C011A">
        <w:rPr>
          <w:lang w:val="en-US"/>
        </w:rPr>
        <w:t>faecium</w:t>
      </w:r>
      <w:proofErr w:type="spellEnd"/>
      <w:r w:rsidR="00202F6E" w:rsidRPr="00D5529C">
        <w:t xml:space="preserve">, </w:t>
      </w:r>
      <w:r w:rsidR="00202F6E" w:rsidRPr="005C011A">
        <w:rPr>
          <w:lang w:val="en-US"/>
        </w:rPr>
        <w:t>Staphylococcus</w:t>
      </w:r>
      <w:r w:rsidR="00202F6E" w:rsidRPr="00D5529C">
        <w:t xml:space="preserve"> </w:t>
      </w:r>
      <w:proofErr w:type="spellStart"/>
      <w:r w:rsidR="00202F6E" w:rsidRPr="005C011A">
        <w:rPr>
          <w:lang w:val="en-US"/>
        </w:rPr>
        <w:t>aureus</w:t>
      </w:r>
      <w:proofErr w:type="spellEnd"/>
      <w:r w:rsidR="00202F6E" w:rsidRPr="00D5529C">
        <w:t xml:space="preserve">, </w:t>
      </w:r>
      <w:proofErr w:type="spellStart"/>
      <w:r w:rsidR="00202F6E" w:rsidRPr="005C011A">
        <w:rPr>
          <w:lang w:val="en-US"/>
        </w:rPr>
        <w:t>Klebsiella</w:t>
      </w:r>
      <w:proofErr w:type="spellEnd"/>
      <w:r w:rsidR="00202F6E" w:rsidRPr="00D5529C">
        <w:t xml:space="preserve"> </w:t>
      </w:r>
      <w:proofErr w:type="spellStart"/>
      <w:r w:rsidR="00202F6E" w:rsidRPr="005C011A">
        <w:rPr>
          <w:lang w:val="en-US"/>
        </w:rPr>
        <w:t>pneumoniae</w:t>
      </w:r>
      <w:proofErr w:type="spellEnd"/>
      <w:r w:rsidR="00202F6E" w:rsidRPr="00D5529C">
        <w:t xml:space="preserve">, </w:t>
      </w:r>
      <w:proofErr w:type="spellStart"/>
      <w:r w:rsidR="00202F6E" w:rsidRPr="005C011A">
        <w:rPr>
          <w:lang w:val="en-US"/>
        </w:rPr>
        <w:t>Acinetobacter</w:t>
      </w:r>
      <w:proofErr w:type="spellEnd"/>
      <w:r w:rsidR="00202F6E" w:rsidRPr="00D5529C">
        <w:t xml:space="preserve"> </w:t>
      </w:r>
      <w:proofErr w:type="spellStart"/>
      <w:r w:rsidR="00202F6E" w:rsidRPr="005C011A">
        <w:rPr>
          <w:lang w:val="en-US"/>
        </w:rPr>
        <w:t>baumannii</w:t>
      </w:r>
      <w:proofErr w:type="spellEnd"/>
      <w:r w:rsidR="00202F6E" w:rsidRPr="00D5529C">
        <w:t xml:space="preserve">, </w:t>
      </w:r>
      <w:r w:rsidR="00202F6E" w:rsidRPr="005C011A">
        <w:rPr>
          <w:lang w:val="en-US"/>
        </w:rPr>
        <w:t>Pseudomonas</w:t>
      </w:r>
      <w:r w:rsidR="00202F6E" w:rsidRPr="00D5529C">
        <w:t xml:space="preserve"> </w:t>
      </w:r>
      <w:proofErr w:type="spellStart"/>
      <w:r w:rsidR="00202F6E" w:rsidRPr="005C011A">
        <w:rPr>
          <w:lang w:val="en-US"/>
        </w:rPr>
        <w:t>aeruginosa</w:t>
      </w:r>
      <w:proofErr w:type="spellEnd"/>
      <w:r w:rsidR="00202F6E" w:rsidRPr="00D5529C">
        <w:t xml:space="preserve">, </w:t>
      </w:r>
      <w:proofErr w:type="spellStart"/>
      <w:r w:rsidR="00202F6E" w:rsidRPr="005C011A">
        <w:rPr>
          <w:lang w:val="en-US"/>
        </w:rPr>
        <w:t>Enterobacter</w:t>
      </w:r>
      <w:proofErr w:type="spellEnd"/>
      <w:r w:rsidR="00202F6E" w:rsidRPr="00D5529C">
        <w:t xml:space="preserve"> </w:t>
      </w:r>
      <w:proofErr w:type="spellStart"/>
      <w:r w:rsidR="00202F6E" w:rsidRPr="005C011A">
        <w:rPr>
          <w:lang w:val="en-US"/>
        </w:rPr>
        <w:t>spp</w:t>
      </w:r>
      <w:proofErr w:type="spellEnd"/>
      <w:r w:rsidR="00202F6E" w:rsidRPr="00D5529C">
        <w:t>.)</w:t>
      </w:r>
      <w:r>
        <w:t>.</w:t>
      </w:r>
    </w:p>
    <w:p w:rsidR="00F05534" w:rsidRDefault="00F05534" w:rsidP="00D55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F05534" w:rsidRDefault="00F05534" w:rsidP="00301B84">
      <w:pPr>
        <w:ind w:firstLine="567"/>
        <w:jc w:val="both"/>
      </w:pPr>
      <w:r w:rsidRPr="00034C21">
        <w:t>Таблица 1. Минимальная ингибирующая концентрация (MIC, ≈м</w:t>
      </w:r>
      <w:r>
        <w:t>к</w:t>
      </w:r>
      <w:r w:rsidRPr="00034C21">
        <w:t>г/мл), определенная для четырех соединений-лидеров.</w:t>
      </w:r>
    </w:p>
    <w:tbl>
      <w:tblPr>
        <w:tblStyle w:val="aa"/>
        <w:tblW w:w="0" w:type="auto"/>
        <w:tblLook w:val="04A0"/>
      </w:tblPr>
      <w:tblGrid>
        <w:gridCol w:w="1452"/>
        <w:gridCol w:w="1231"/>
        <w:gridCol w:w="1590"/>
        <w:gridCol w:w="1215"/>
        <w:gridCol w:w="1225"/>
        <w:gridCol w:w="1215"/>
        <w:gridCol w:w="1246"/>
      </w:tblGrid>
      <w:tr w:rsidR="007739EB" w:rsidTr="007739EB">
        <w:tc>
          <w:tcPr>
            <w:tcW w:w="1452" w:type="dxa"/>
          </w:tcPr>
          <w:p w:rsidR="00FF1AD7" w:rsidRDefault="00FF1AD7" w:rsidP="00773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Соединение</w:t>
            </w:r>
          </w:p>
        </w:tc>
        <w:tc>
          <w:tcPr>
            <w:tcW w:w="1231" w:type="dxa"/>
          </w:tcPr>
          <w:p w:rsidR="00FF1AD7" w:rsidRDefault="00FF1AD7" w:rsidP="007739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K. pneum.,</w:t>
            </w:r>
          </w:p>
          <w:p w:rsidR="00FF1AD7" w:rsidRPr="00FF1AD7" w:rsidRDefault="00FF1AD7" w:rsidP="00773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мкг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мл</w:t>
            </w:r>
          </w:p>
        </w:tc>
        <w:tc>
          <w:tcPr>
            <w:tcW w:w="1590" w:type="dxa"/>
          </w:tcPr>
          <w:p w:rsidR="00FF1AD7" w:rsidRPr="007739EB" w:rsidRDefault="007739EB" w:rsidP="007739EB">
            <w:pPr>
              <w:jc w:val="center"/>
              <w:rPr>
                <w:color w:val="000000"/>
                <w:lang w:val="en-US"/>
              </w:rPr>
            </w:pPr>
            <w:r w:rsidRPr="007739EB">
              <w:rPr>
                <w:color w:val="000000"/>
                <w:lang w:val="en-US"/>
              </w:rPr>
              <w:t>A.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 w:rsidR="00FF1AD7" w:rsidRPr="007739EB">
              <w:rPr>
                <w:color w:val="000000"/>
                <w:lang w:val="en-US"/>
              </w:rPr>
              <w:t>baum</w:t>
            </w:r>
            <w:proofErr w:type="spellEnd"/>
            <w:r w:rsidR="00FF1AD7" w:rsidRPr="007739EB">
              <w:rPr>
                <w:color w:val="000000"/>
                <w:lang w:val="en-US"/>
              </w:rPr>
              <w:t>.,</w:t>
            </w:r>
          </w:p>
          <w:p w:rsidR="00FF1AD7" w:rsidRPr="00FF1AD7" w:rsidRDefault="00FF1AD7" w:rsidP="007739E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мкг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мл</w:t>
            </w:r>
          </w:p>
        </w:tc>
        <w:tc>
          <w:tcPr>
            <w:tcW w:w="1215" w:type="dxa"/>
          </w:tcPr>
          <w:p w:rsidR="00FF1AD7" w:rsidRDefault="007739EB" w:rsidP="007739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P. </w:t>
            </w:r>
            <w:proofErr w:type="spellStart"/>
            <w:r>
              <w:rPr>
                <w:color w:val="000000"/>
                <w:lang w:val="en-US"/>
              </w:rPr>
              <w:t>aerug</w:t>
            </w:r>
            <w:proofErr w:type="spellEnd"/>
            <w:r>
              <w:rPr>
                <w:color w:val="000000"/>
                <w:lang w:val="en-US"/>
              </w:rPr>
              <w:t>.,</w:t>
            </w:r>
          </w:p>
          <w:p w:rsidR="007739EB" w:rsidRPr="007739EB" w:rsidRDefault="007739EB" w:rsidP="007739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мкг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мл</w:t>
            </w:r>
          </w:p>
        </w:tc>
        <w:tc>
          <w:tcPr>
            <w:tcW w:w="1225" w:type="dxa"/>
          </w:tcPr>
          <w:p w:rsidR="00FF1AD7" w:rsidRDefault="007739EB" w:rsidP="007739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S. </w:t>
            </w:r>
            <w:proofErr w:type="spellStart"/>
            <w:r>
              <w:rPr>
                <w:color w:val="000000"/>
                <w:lang w:val="en-US"/>
              </w:rPr>
              <w:t>aureus</w:t>
            </w:r>
            <w:proofErr w:type="spellEnd"/>
            <w:r>
              <w:rPr>
                <w:color w:val="000000"/>
                <w:lang w:val="en-US"/>
              </w:rPr>
              <w:t>.,</w:t>
            </w:r>
          </w:p>
          <w:p w:rsidR="007739EB" w:rsidRPr="007739EB" w:rsidRDefault="007739EB" w:rsidP="007739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мкг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мл</w:t>
            </w:r>
          </w:p>
        </w:tc>
        <w:tc>
          <w:tcPr>
            <w:tcW w:w="1215" w:type="dxa"/>
          </w:tcPr>
          <w:p w:rsidR="00FF1AD7" w:rsidRDefault="007739EB" w:rsidP="007739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E. coli.,</w:t>
            </w:r>
          </w:p>
          <w:p w:rsidR="007739EB" w:rsidRPr="007739EB" w:rsidRDefault="007739EB" w:rsidP="007739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мкг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мл</w:t>
            </w:r>
          </w:p>
        </w:tc>
        <w:tc>
          <w:tcPr>
            <w:tcW w:w="1246" w:type="dxa"/>
          </w:tcPr>
          <w:p w:rsidR="00FF1AD7" w:rsidRDefault="007739EB" w:rsidP="007739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E. </w:t>
            </w:r>
            <w:proofErr w:type="spellStart"/>
            <w:r>
              <w:rPr>
                <w:color w:val="000000"/>
                <w:lang w:val="en-US"/>
              </w:rPr>
              <w:t>faecium</w:t>
            </w:r>
            <w:proofErr w:type="spellEnd"/>
            <w:r>
              <w:rPr>
                <w:color w:val="000000"/>
                <w:lang w:val="en-US"/>
              </w:rPr>
              <w:t>,</w:t>
            </w:r>
          </w:p>
          <w:p w:rsidR="007739EB" w:rsidRPr="007739EB" w:rsidRDefault="007739EB" w:rsidP="007739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мкг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мл</w:t>
            </w:r>
          </w:p>
        </w:tc>
      </w:tr>
      <w:tr w:rsidR="007739EB" w:rsidTr="007739EB">
        <w:tc>
          <w:tcPr>
            <w:tcW w:w="1452" w:type="dxa"/>
          </w:tcPr>
          <w:p w:rsidR="00FF1AD7" w:rsidRDefault="00FF1AD7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1а</w:t>
            </w:r>
          </w:p>
        </w:tc>
        <w:tc>
          <w:tcPr>
            <w:tcW w:w="1231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1590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215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25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215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46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739EB" w:rsidTr="007739EB">
        <w:tc>
          <w:tcPr>
            <w:tcW w:w="1452" w:type="dxa"/>
          </w:tcPr>
          <w:p w:rsidR="00FF1AD7" w:rsidRPr="00FF1AD7" w:rsidRDefault="00FF1AD7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1231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590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15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25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15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6" w:type="dxa"/>
          </w:tcPr>
          <w:p w:rsidR="00FF1AD7" w:rsidRDefault="007739EB" w:rsidP="004A26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F05534" w:rsidRDefault="00F05534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F05534" w:rsidRPr="00D65954" w:rsidRDefault="00D65954" w:rsidP="00D659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65954">
        <w:rPr>
          <w:b/>
          <w:color w:val="000000"/>
        </w:rPr>
        <w:t>Литература</w:t>
      </w:r>
    </w:p>
    <w:p w:rsidR="00116478" w:rsidRPr="000D72EF" w:rsidRDefault="00DF402D" w:rsidP="003261B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0D72EF">
        <w:rPr>
          <w:lang w:val="en-US"/>
        </w:rPr>
        <w:t>Chaudhary</w:t>
      </w:r>
      <w:proofErr w:type="spellEnd"/>
      <w:r w:rsidRPr="000D72EF">
        <w:rPr>
          <w:lang w:val="en-US"/>
        </w:rPr>
        <w:t xml:space="preserve"> A.S. et al. Design, syntheses and evaluation of 4-oxo-5-cyano </w:t>
      </w:r>
      <w:proofErr w:type="spellStart"/>
      <w:r w:rsidRPr="000D72EF">
        <w:rPr>
          <w:lang w:val="en-US"/>
        </w:rPr>
        <w:t>thiouracils</w:t>
      </w:r>
      <w:proofErr w:type="spellEnd"/>
      <w:r w:rsidRPr="000D72EF">
        <w:rPr>
          <w:lang w:val="en-US"/>
        </w:rPr>
        <w:t xml:space="preserve"> as </w:t>
      </w:r>
      <w:proofErr w:type="spellStart"/>
      <w:r w:rsidRPr="000D72EF">
        <w:rPr>
          <w:lang w:val="en-US"/>
        </w:rPr>
        <w:t>SecA</w:t>
      </w:r>
      <w:proofErr w:type="spellEnd"/>
      <w:r w:rsidRPr="000D72EF">
        <w:rPr>
          <w:lang w:val="en-US"/>
        </w:rPr>
        <w:t xml:space="preserve"> inhibitors // Bioorganic Med. </w:t>
      </w:r>
      <w:proofErr w:type="spellStart"/>
      <w:r>
        <w:t>Chem</w:t>
      </w:r>
      <w:proofErr w:type="spellEnd"/>
      <w:r>
        <w:t xml:space="preserve">. </w:t>
      </w:r>
      <w:proofErr w:type="spellStart"/>
      <w:r>
        <w:t>Elsevier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, 2015. </w:t>
      </w:r>
      <w:proofErr w:type="spellStart"/>
      <w:r>
        <w:t>Vol</w:t>
      </w:r>
      <w:proofErr w:type="spellEnd"/>
      <w:r>
        <w:t>. 23, № 1. P. 105–117.</w:t>
      </w:r>
    </w:p>
    <w:sectPr w:rsidR="00116478" w:rsidRPr="000D72EF" w:rsidSect="00A41F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98C"/>
    <w:multiLevelType w:val="hybridMultilevel"/>
    <w:tmpl w:val="7C10F3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03B46"/>
    <w:multiLevelType w:val="hybridMultilevel"/>
    <w:tmpl w:val="02689148"/>
    <w:lvl w:ilvl="0" w:tplc="40542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774A5"/>
    <w:multiLevelType w:val="hybridMultilevel"/>
    <w:tmpl w:val="CA26C4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52E78"/>
    <w:rsid w:val="00063966"/>
    <w:rsid w:val="00086081"/>
    <w:rsid w:val="000D72EF"/>
    <w:rsid w:val="00101A1C"/>
    <w:rsid w:val="00106375"/>
    <w:rsid w:val="00116478"/>
    <w:rsid w:val="00125D3F"/>
    <w:rsid w:val="0012714F"/>
    <w:rsid w:val="00130241"/>
    <w:rsid w:val="001A4D54"/>
    <w:rsid w:val="001E61C2"/>
    <w:rsid w:val="001F0493"/>
    <w:rsid w:val="00202F6E"/>
    <w:rsid w:val="002264EE"/>
    <w:rsid w:val="0023307C"/>
    <w:rsid w:val="00301B84"/>
    <w:rsid w:val="0031361E"/>
    <w:rsid w:val="0034571B"/>
    <w:rsid w:val="00366B30"/>
    <w:rsid w:val="00391C38"/>
    <w:rsid w:val="003A510A"/>
    <w:rsid w:val="003B76D6"/>
    <w:rsid w:val="00484F26"/>
    <w:rsid w:val="004A26A3"/>
    <w:rsid w:val="004E6BB9"/>
    <w:rsid w:val="004F0EDF"/>
    <w:rsid w:val="0051659E"/>
    <w:rsid w:val="00522BF1"/>
    <w:rsid w:val="00527DE4"/>
    <w:rsid w:val="00590166"/>
    <w:rsid w:val="005B2B71"/>
    <w:rsid w:val="005C011A"/>
    <w:rsid w:val="006E2199"/>
    <w:rsid w:val="006F7A19"/>
    <w:rsid w:val="007739EB"/>
    <w:rsid w:val="00775389"/>
    <w:rsid w:val="00797838"/>
    <w:rsid w:val="007C36D8"/>
    <w:rsid w:val="007F2744"/>
    <w:rsid w:val="00853D49"/>
    <w:rsid w:val="008931BE"/>
    <w:rsid w:val="008D4972"/>
    <w:rsid w:val="0091015C"/>
    <w:rsid w:val="00921D45"/>
    <w:rsid w:val="009A66DB"/>
    <w:rsid w:val="009A6852"/>
    <w:rsid w:val="009B2F80"/>
    <w:rsid w:val="009B3300"/>
    <w:rsid w:val="009F3380"/>
    <w:rsid w:val="00A02163"/>
    <w:rsid w:val="00A02454"/>
    <w:rsid w:val="00A032FA"/>
    <w:rsid w:val="00A168A7"/>
    <w:rsid w:val="00A314FE"/>
    <w:rsid w:val="00A41F3D"/>
    <w:rsid w:val="00AE5D23"/>
    <w:rsid w:val="00B821C0"/>
    <w:rsid w:val="00BB06C0"/>
    <w:rsid w:val="00BF36F8"/>
    <w:rsid w:val="00BF4622"/>
    <w:rsid w:val="00C0319B"/>
    <w:rsid w:val="00C618B9"/>
    <w:rsid w:val="00C6617B"/>
    <w:rsid w:val="00C864B8"/>
    <w:rsid w:val="00CD00B1"/>
    <w:rsid w:val="00D22306"/>
    <w:rsid w:val="00D42542"/>
    <w:rsid w:val="00D517ED"/>
    <w:rsid w:val="00D5529C"/>
    <w:rsid w:val="00D6229E"/>
    <w:rsid w:val="00D65954"/>
    <w:rsid w:val="00D8121C"/>
    <w:rsid w:val="00DF402D"/>
    <w:rsid w:val="00E22189"/>
    <w:rsid w:val="00E74069"/>
    <w:rsid w:val="00E95540"/>
    <w:rsid w:val="00EB1F49"/>
    <w:rsid w:val="00F05534"/>
    <w:rsid w:val="00F865B3"/>
    <w:rsid w:val="00FB1509"/>
    <w:rsid w:val="00FB7F2B"/>
    <w:rsid w:val="00FF1903"/>
    <w:rsid w:val="00FF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41F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1F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1F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1F3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41F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1F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1F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1F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1F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FF1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59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59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0312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752F84-F52E-4499-971E-0CA04AAF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Анатольевич Сысуев</dc:creator>
  <cp:lastModifiedBy>Windows User</cp:lastModifiedBy>
  <cp:revision>2</cp:revision>
  <dcterms:created xsi:type="dcterms:W3CDTF">2023-03-18T10:42:00Z</dcterms:created>
  <dcterms:modified xsi:type="dcterms:W3CDTF">2023-03-18T10:42:00Z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