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25D62" w14:textId="3A7C49DD" w:rsidR="00D25DE9" w:rsidRPr="00D25DE9" w:rsidRDefault="00D25DE9" w:rsidP="00D25DE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</w:t>
      </w:r>
      <w:r w:rsidR="00691AFA">
        <w:rPr>
          <w:rFonts w:eastAsia="Calibri"/>
          <w:b/>
          <w:lang w:eastAsia="en-US"/>
        </w:rPr>
        <w:t xml:space="preserve">овый </w:t>
      </w:r>
      <w:r w:rsidR="00FB10BF">
        <w:rPr>
          <w:rFonts w:eastAsia="Calibri"/>
          <w:b/>
          <w:lang w:eastAsia="en-US"/>
        </w:rPr>
        <w:t xml:space="preserve">простой и эффективный </w:t>
      </w:r>
      <w:r w:rsidR="00691AFA">
        <w:rPr>
          <w:rFonts w:eastAsia="Calibri"/>
          <w:b/>
          <w:lang w:eastAsia="en-US"/>
        </w:rPr>
        <w:t xml:space="preserve">подход к синтезу фенитоина и </w:t>
      </w:r>
      <w:proofErr w:type="spellStart"/>
      <w:r w:rsidR="00691AFA">
        <w:rPr>
          <w:rFonts w:eastAsia="Calibri"/>
          <w:b/>
          <w:lang w:eastAsia="en-US"/>
        </w:rPr>
        <w:t>тиофенитоина</w:t>
      </w:r>
      <w:proofErr w:type="spellEnd"/>
    </w:p>
    <w:p w14:paraId="18254BB3" w14:textId="20200C3D" w:rsidR="00D25DE9" w:rsidRPr="00D25DE9" w:rsidRDefault="00D25DE9" w:rsidP="00D25DE9">
      <w:pPr>
        <w:jc w:val="center"/>
        <w:rPr>
          <w:rFonts w:eastAsia="Calibri"/>
          <w:b/>
          <w:i/>
          <w:lang w:eastAsia="en-US"/>
        </w:rPr>
      </w:pPr>
      <w:proofErr w:type="spellStart"/>
      <w:r w:rsidRPr="00D25DE9">
        <w:rPr>
          <w:rFonts w:eastAsia="Calibri"/>
          <w:b/>
          <w:i/>
          <w:lang w:eastAsia="en-US"/>
        </w:rPr>
        <w:t>Ховренко</w:t>
      </w:r>
      <w:proofErr w:type="spellEnd"/>
      <w:r w:rsidRPr="00D25DE9">
        <w:rPr>
          <w:rFonts w:eastAsia="Calibri"/>
          <w:b/>
          <w:i/>
          <w:lang w:eastAsia="en-US"/>
        </w:rPr>
        <w:t xml:space="preserve"> Е.В.,</w:t>
      </w:r>
      <w:r>
        <w:rPr>
          <w:rFonts w:eastAsia="Calibri"/>
          <w:b/>
          <w:i/>
          <w:lang w:eastAsia="en-US"/>
        </w:rPr>
        <w:t xml:space="preserve"> Баула В.Ю</w:t>
      </w:r>
      <w:r w:rsidRPr="00D25DE9">
        <w:rPr>
          <w:rFonts w:eastAsia="Calibri"/>
          <w:b/>
          <w:i/>
          <w:lang w:eastAsia="en-US"/>
        </w:rPr>
        <w:t>.</w:t>
      </w:r>
    </w:p>
    <w:p w14:paraId="69D5D65C" w14:textId="142D2DF0" w:rsidR="00D25DE9" w:rsidRPr="00D25DE9" w:rsidRDefault="00D25DE9" w:rsidP="00D25DE9">
      <w:pPr>
        <w:jc w:val="center"/>
        <w:rPr>
          <w:rFonts w:eastAsia="Calibri"/>
          <w:i/>
          <w:lang w:eastAsia="en-US"/>
        </w:rPr>
      </w:pPr>
      <w:r w:rsidRPr="00D25DE9">
        <w:rPr>
          <w:rFonts w:eastAsia="Calibri"/>
          <w:i/>
          <w:lang w:eastAsia="en-US"/>
        </w:rPr>
        <w:t xml:space="preserve">Аспирант, </w:t>
      </w:r>
      <w:r w:rsidR="00C358F9">
        <w:rPr>
          <w:rFonts w:eastAsia="Calibri"/>
          <w:i/>
          <w:lang w:eastAsia="en-US"/>
        </w:rPr>
        <w:t>2</w:t>
      </w:r>
      <w:r w:rsidRPr="00D25DE9">
        <w:rPr>
          <w:rFonts w:eastAsia="Calibri"/>
          <w:i/>
          <w:lang w:eastAsia="en-US"/>
        </w:rPr>
        <w:t xml:space="preserve"> год обучения</w:t>
      </w:r>
    </w:p>
    <w:p w14:paraId="4B8D7A70" w14:textId="77777777" w:rsidR="00D25DE9" w:rsidRPr="00D25DE9" w:rsidRDefault="00D25DE9" w:rsidP="00D25DE9">
      <w:pPr>
        <w:jc w:val="center"/>
        <w:rPr>
          <w:rFonts w:eastAsia="Calibri"/>
          <w:i/>
          <w:lang w:eastAsia="en-US"/>
        </w:rPr>
      </w:pPr>
      <w:r w:rsidRPr="00D25DE9">
        <w:rPr>
          <w:rFonts w:eastAsia="Calibri"/>
          <w:i/>
          <w:lang w:eastAsia="en-US"/>
        </w:rPr>
        <w:t xml:space="preserve">Национальный исследовательский Томский политехнический университет, ИШНПТ, НОЦ Н.М. </w:t>
      </w:r>
      <w:proofErr w:type="spellStart"/>
      <w:r w:rsidRPr="00D25DE9">
        <w:rPr>
          <w:rFonts w:eastAsia="Calibri"/>
          <w:i/>
          <w:lang w:eastAsia="en-US"/>
        </w:rPr>
        <w:t>Кижнера</w:t>
      </w:r>
      <w:proofErr w:type="spellEnd"/>
      <w:r w:rsidRPr="00D25DE9">
        <w:rPr>
          <w:rFonts w:eastAsia="Calibri"/>
          <w:i/>
          <w:lang w:eastAsia="en-US"/>
        </w:rPr>
        <w:t>, Томск, Россия</w:t>
      </w:r>
    </w:p>
    <w:p w14:paraId="00000008" w14:textId="664EBE09" w:rsidR="00130241" w:rsidRPr="00691AFA" w:rsidRDefault="00D25DE9" w:rsidP="00D25DE9">
      <w:pPr>
        <w:jc w:val="center"/>
        <w:rPr>
          <w:rFonts w:eastAsia="Calibri"/>
          <w:i/>
          <w:u w:val="single"/>
          <w:lang w:eastAsia="en-US"/>
        </w:rPr>
      </w:pPr>
      <w:r w:rsidRPr="00D25DE9">
        <w:rPr>
          <w:rFonts w:eastAsia="Calibri"/>
          <w:i/>
          <w:lang w:val="en-US" w:eastAsia="en-US"/>
        </w:rPr>
        <w:t>E</w:t>
      </w:r>
      <w:r w:rsidRPr="00691AFA">
        <w:rPr>
          <w:rFonts w:eastAsia="Calibri"/>
          <w:i/>
          <w:lang w:eastAsia="en-US"/>
        </w:rPr>
        <w:t>-</w:t>
      </w:r>
      <w:r w:rsidRPr="00D25DE9">
        <w:rPr>
          <w:rFonts w:eastAsia="Calibri"/>
          <w:i/>
          <w:lang w:val="en-US" w:eastAsia="en-US"/>
        </w:rPr>
        <w:t>mail</w:t>
      </w:r>
      <w:r w:rsidRPr="00691AFA">
        <w:rPr>
          <w:rFonts w:eastAsia="Calibri"/>
          <w:i/>
          <w:lang w:eastAsia="en-US"/>
        </w:rPr>
        <w:t xml:space="preserve">: </w:t>
      </w:r>
      <w:proofErr w:type="spellStart"/>
      <w:r w:rsidRPr="00D25DE9">
        <w:rPr>
          <w:rFonts w:eastAsia="Calibri"/>
          <w:i/>
          <w:u w:val="single"/>
          <w:lang w:val="en-US" w:eastAsia="en-US"/>
        </w:rPr>
        <w:t>evh</w:t>
      </w:r>
      <w:proofErr w:type="spellEnd"/>
      <w:r w:rsidRPr="00691AFA">
        <w:rPr>
          <w:rFonts w:eastAsia="Calibri"/>
          <w:i/>
          <w:u w:val="single"/>
          <w:lang w:eastAsia="en-US"/>
        </w:rPr>
        <w:t>13@</w:t>
      </w:r>
      <w:proofErr w:type="spellStart"/>
      <w:r w:rsidRPr="00D25DE9">
        <w:rPr>
          <w:rFonts w:eastAsia="Calibri"/>
          <w:i/>
          <w:u w:val="single"/>
          <w:lang w:val="en-US" w:eastAsia="en-US"/>
        </w:rPr>
        <w:t>tpu</w:t>
      </w:r>
      <w:proofErr w:type="spellEnd"/>
      <w:r w:rsidRPr="00691AFA">
        <w:rPr>
          <w:rFonts w:eastAsia="Calibri"/>
          <w:i/>
          <w:u w:val="single"/>
          <w:lang w:eastAsia="en-US"/>
        </w:rPr>
        <w:t>.</w:t>
      </w:r>
      <w:proofErr w:type="spellStart"/>
      <w:r w:rsidRPr="00D25DE9">
        <w:rPr>
          <w:rFonts w:eastAsia="Calibri"/>
          <w:i/>
          <w:u w:val="single"/>
          <w:lang w:val="en-US" w:eastAsia="en-US"/>
        </w:rPr>
        <w:t>ru</w:t>
      </w:r>
      <w:proofErr w:type="spellEnd"/>
    </w:p>
    <w:p w14:paraId="76315729" w14:textId="66D7674C" w:rsidR="00AF1A60" w:rsidRDefault="00AE499F" w:rsidP="00AD4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E499F">
        <w:rPr>
          <w:color w:val="000000"/>
        </w:rPr>
        <w:t>Гидантоины</w:t>
      </w:r>
      <w:proofErr w:type="spellEnd"/>
      <w:r w:rsidR="00691AFA">
        <w:rPr>
          <w:color w:val="000000"/>
        </w:rPr>
        <w:t xml:space="preserve"> и, в частности, фенитоин обладают широким спектром биологической активности </w:t>
      </w:r>
      <w:r w:rsidRPr="00AE499F">
        <w:rPr>
          <w:color w:val="000000"/>
        </w:rPr>
        <w:t xml:space="preserve">[1]. </w:t>
      </w:r>
      <w:r w:rsidR="00691AFA">
        <w:rPr>
          <w:color w:val="000000"/>
        </w:rPr>
        <w:t>Фенитоин получают длительным кипячением мочевины и бензила в щелочном растворе спирта (реакция Бильца,</w:t>
      </w:r>
      <w:r w:rsidRPr="00AE499F">
        <w:rPr>
          <w:color w:val="000000"/>
        </w:rPr>
        <w:t>1908</w:t>
      </w:r>
      <w:r w:rsidR="00691AFA">
        <w:rPr>
          <w:color w:val="000000"/>
        </w:rPr>
        <w:t xml:space="preserve">) </w:t>
      </w:r>
      <w:r w:rsidR="00F53A21" w:rsidRPr="00C358F9">
        <w:rPr>
          <w:color w:val="000000"/>
        </w:rPr>
        <w:t>[</w:t>
      </w:r>
      <w:r w:rsidR="00531205">
        <w:rPr>
          <w:color w:val="000000"/>
        </w:rPr>
        <w:t>2</w:t>
      </w:r>
      <w:r w:rsidR="00F53A21" w:rsidRPr="00C358F9">
        <w:rPr>
          <w:color w:val="000000"/>
        </w:rPr>
        <w:t>]</w:t>
      </w:r>
      <w:r w:rsidR="00F53A21">
        <w:rPr>
          <w:color w:val="000000"/>
        </w:rPr>
        <w:t xml:space="preserve"> или в механохимическом варианте растиранием смеси бензила, мочевины и щелочи</w:t>
      </w:r>
      <w:r w:rsidR="00214EAE">
        <w:rPr>
          <w:color w:val="000000"/>
        </w:rPr>
        <w:t xml:space="preserve"> </w:t>
      </w:r>
      <w:r w:rsidR="00CA5AA6">
        <w:rPr>
          <w:color w:val="000000"/>
        </w:rPr>
        <w:t xml:space="preserve">(выход 60% наряду с другими продуктами) </w:t>
      </w:r>
      <w:r w:rsidR="00F53A21" w:rsidRPr="00C358F9">
        <w:rPr>
          <w:color w:val="000000"/>
        </w:rPr>
        <w:t>[</w:t>
      </w:r>
      <w:r w:rsidR="00531205">
        <w:rPr>
          <w:color w:val="000000"/>
        </w:rPr>
        <w:t>3</w:t>
      </w:r>
      <w:r w:rsidR="00F53A21" w:rsidRPr="00C358F9">
        <w:rPr>
          <w:color w:val="000000"/>
        </w:rPr>
        <w:t>]</w:t>
      </w:r>
      <w:r w:rsidR="00691AFA">
        <w:rPr>
          <w:color w:val="000000"/>
        </w:rPr>
        <w:t>.</w:t>
      </w:r>
      <w:r w:rsidRPr="00AE499F">
        <w:rPr>
          <w:color w:val="000000"/>
        </w:rPr>
        <w:t xml:space="preserve"> </w:t>
      </w:r>
      <w:r w:rsidR="00691AFA">
        <w:rPr>
          <w:color w:val="000000"/>
        </w:rPr>
        <w:t xml:space="preserve"> </w:t>
      </w:r>
    </w:p>
    <w:p w14:paraId="58E5A27B" w14:textId="44A848AF" w:rsidR="00CA5AA6" w:rsidRDefault="004873EA" w:rsidP="00AD4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Мы нашли, что </w:t>
      </w:r>
      <w:r w:rsidR="00D47099">
        <w:rPr>
          <w:color w:val="000000"/>
          <w:shd w:val="clear" w:color="auto" w:fill="FFFFFF"/>
        </w:rPr>
        <w:t xml:space="preserve">мочевина или </w:t>
      </w:r>
      <w:proofErr w:type="spellStart"/>
      <w:r w:rsidR="00D47099">
        <w:rPr>
          <w:color w:val="000000"/>
          <w:shd w:val="clear" w:color="auto" w:fill="FFFFFF"/>
        </w:rPr>
        <w:t>тиомочевина</w:t>
      </w:r>
      <w:proofErr w:type="spellEnd"/>
      <w:r w:rsidR="00D47099">
        <w:rPr>
          <w:color w:val="000000"/>
          <w:shd w:val="clear" w:color="auto" w:fill="FFFFFF"/>
        </w:rPr>
        <w:t xml:space="preserve"> с </w:t>
      </w:r>
      <w:r>
        <w:rPr>
          <w:color w:val="000000"/>
          <w:shd w:val="clear" w:color="auto" w:fill="FFFFFF"/>
        </w:rPr>
        <w:t>КОН</w:t>
      </w:r>
      <w:r w:rsidR="00D4709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образуют ранее неизвестные эвтектические смеси («</w:t>
      </w:r>
      <w:r>
        <w:rPr>
          <w:color w:val="000000"/>
          <w:shd w:val="clear" w:color="auto" w:fill="FFFFFF"/>
          <w:lang w:val="en-US"/>
        </w:rPr>
        <w:t>DES</w:t>
      </w:r>
      <w:r w:rsidR="00D47099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подобные эвтектики») </w:t>
      </w:r>
      <w:r w:rsidR="00D47099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(NH</w:t>
      </w:r>
      <w:r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>)</w:t>
      </w:r>
      <w:r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>CO</w:t>
      </w:r>
      <w:r w:rsidR="00D47099">
        <w:rPr>
          <w:color w:val="000000"/>
          <w:shd w:val="clear" w:color="auto" w:fill="FFFFFF"/>
        </w:rPr>
        <w:t>/</w:t>
      </w:r>
      <w:r w:rsidR="00D47099" w:rsidRPr="00D47099">
        <w:rPr>
          <w:color w:val="000000"/>
          <w:shd w:val="clear" w:color="auto" w:fill="FFFFFF"/>
        </w:rPr>
        <w:t>KOH</w:t>
      </w:r>
      <w:r>
        <w:rPr>
          <w:color w:val="000000"/>
          <w:shd w:val="clear" w:color="auto" w:fill="FFFFFF"/>
        </w:rPr>
        <w:t>, (NH</w:t>
      </w:r>
      <w:r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>)</w:t>
      </w:r>
      <w:r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>CS</w:t>
      </w:r>
      <w:r w:rsidR="00D47099">
        <w:rPr>
          <w:color w:val="000000"/>
          <w:shd w:val="clear" w:color="auto" w:fill="FFFFFF"/>
        </w:rPr>
        <w:t>/KOH</w:t>
      </w:r>
      <w:r>
        <w:rPr>
          <w:color w:val="000000"/>
          <w:shd w:val="clear" w:color="auto" w:fill="FFFFFF"/>
        </w:rPr>
        <w:t>) при соотношениях компонентов от 1:3 до 3:1. Оказалось, что при растворении бензила в этих </w:t>
      </w:r>
      <w:r>
        <w:rPr>
          <w:color w:val="000000"/>
          <w:shd w:val="clear" w:color="auto" w:fill="FFFFFF"/>
          <w:lang w:val="en-US"/>
        </w:rPr>
        <w:t>DES </w:t>
      </w:r>
      <w:r>
        <w:rPr>
          <w:color w:val="000000"/>
          <w:shd w:val="clear" w:color="auto" w:fill="FFFFFF"/>
        </w:rPr>
        <w:t>при 50-90</w:t>
      </w:r>
      <w:r w:rsidRPr="004873EA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ºС</w:t>
      </w:r>
      <w:r>
        <w:rPr>
          <w:color w:val="000000"/>
          <w:shd w:val="clear" w:color="auto" w:fill="FFFFFF"/>
        </w:rPr>
        <w:t xml:space="preserve"> (или микроволновом нагреве) происходит очень быстрое (</w:t>
      </w:r>
      <w:r w:rsidR="00AF5F74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-</w:t>
      </w:r>
      <w:r w:rsidRPr="004873EA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5 мин) и селективное образование фенитоина и </w:t>
      </w:r>
      <w:proofErr w:type="spellStart"/>
      <w:r>
        <w:rPr>
          <w:color w:val="000000"/>
          <w:shd w:val="clear" w:color="auto" w:fill="FFFFFF"/>
        </w:rPr>
        <w:t>тиофенитоина</w:t>
      </w:r>
      <w:proofErr w:type="spellEnd"/>
      <w:r>
        <w:rPr>
          <w:color w:val="000000"/>
          <w:shd w:val="clear" w:color="auto" w:fill="FFFFFF"/>
        </w:rPr>
        <w:t xml:space="preserve"> с почти количественными выходами 90-98%</w:t>
      </w:r>
      <w:r w:rsidRPr="004873EA">
        <w:rPr>
          <w:color w:val="000000"/>
          <w:shd w:val="clear" w:color="auto" w:fill="FFFFFF"/>
        </w:rPr>
        <w:t xml:space="preserve"> </w:t>
      </w:r>
      <w:r w:rsidR="00214EAE">
        <w:rPr>
          <w:color w:val="000000"/>
        </w:rPr>
        <w:t>(рис.1)</w:t>
      </w:r>
      <w:r w:rsidR="00FB10BF">
        <w:rPr>
          <w:color w:val="000000"/>
        </w:rPr>
        <w:t>.</w:t>
      </w:r>
      <w:r w:rsidR="00CA5AA6">
        <w:rPr>
          <w:color w:val="000000"/>
        </w:rPr>
        <w:t xml:space="preserve"> </w:t>
      </w:r>
    </w:p>
    <w:p w14:paraId="6CA5166A" w14:textId="731DAD7D" w:rsidR="003A3025" w:rsidRDefault="008E694B" w:rsidP="00487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2930543" wp14:editId="57A60137">
            <wp:extent cx="5831840" cy="2701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B9BA52" w14:textId="06E5DEAF" w:rsidR="00CA5AA6" w:rsidRPr="00214EAE" w:rsidRDefault="00737894" w:rsidP="00214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214EAE">
        <w:rPr>
          <w:color w:val="000000"/>
        </w:rPr>
        <w:t>.</w:t>
      </w:r>
      <w:r>
        <w:rPr>
          <w:color w:val="000000"/>
        </w:rPr>
        <w:t xml:space="preserve"> 1. Схема синтеза фенитоина</w:t>
      </w:r>
      <w:r w:rsidR="00214EAE">
        <w:rPr>
          <w:color w:val="000000"/>
        </w:rPr>
        <w:t xml:space="preserve"> и </w:t>
      </w:r>
      <w:proofErr w:type="spellStart"/>
      <w:r w:rsidR="00214EAE">
        <w:rPr>
          <w:color w:val="000000"/>
        </w:rPr>
        <w:t>тиофентоина</w:t>
      </w:r>
      <w:proofErr w:type="spellEnd"/>
      <w:r>
        <w:rPr>
          <w:color w:val="000000"/>
        </w:rPr>
        <w:t xml:space="preserve"> в </w:t>
      </w:r>
      <w:r>
        <w:rPr>
          <w:color w:val="000000"/>
          <w:lang w:val="en-US"/>
        </w:rPr>
        <w:t>DES</w:t>
      </w:r>
    </w:p>
    <w:p w14:paraId="5CB1DBF4" w14:textId="77777777" w:rsidR="00214EAE" w:rsidRPr="00737894" w:rsidRDefault="00214EAE" w:rsidP="00214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96679D7" w14:textId="54AE32D8" w:rsidR="004E0A9C" w:rsidRDefault="004E0A9C" w:rsidP="00214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Найден</w:t>
      </w:r>
      <w:r w:rsidR="00214EAE">
        <w:rPr>
          <w:color w:val="000000"/>
        </w:rPr>
        <w:t>ы</w:t>
      </w:r>
      <w:r>
        <w:rPr>
          <w:color w:val="000000"/>
        </w:rPr>
        <w:t xml:space="preserve"> следующие оптимальные</w:t>
      </w:r>
      <w:r w:rsidR="00CA5AA6">
        <w:rPr>
          <w:color w:val="000000"/>
        </w:rPr>
        <w:t xml:space="preserve"> </w:t>
      </w:r>
      <w:r>
        <w:rPr>
          <w:color w:val="000000"/>
        </w:rPr>
        <w:t>условия: мочевина/</w:t>
      </w:r>
      <w:r w:rsidRPr="00AE499F">
        <w:rPr>
          <w:color w:val="000000"/>
          <w:lang w:val="en-US"/>
        </w:rPr>
        <w:t>KOH</w:t>
      </w:r>
      <w:r>
        <w:rPr>
          <w:color w:val="000000"/>
        </w:rPr>
        <w:t>/</w:t>
      </w:r>
      <w:r w:rsidRPr="00AE499F">
        <w:rPr>
          <w:color w:val="000000"/>
        </w:rPr>
        <w:t>бензил=3:1:0,1; температура 90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ºС, время 2 мин.</w:t>
      </w:r>
    </w:p>
    <w:p w14:paraId="2661E951" w14:textId="561E89D5" w:rsidR="00D25931" w:rsidRPr="00D25931" w:rsidRDefault="00FB10BF" w:rsidP="00673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  <w:r w:rsidR="004E0A9C">
        <w:rPr>
          <w:color w:val="000000"/>
        </w:rPr>
        <w:t xml:space="preserve">   </w:t>
      </w:r>
      <w:r>
        <w:rPr>
          <w:color w:val="000000"/>
        </w:rPr>
        <w:t xml:space="preserve">Таким образом, предлагаемый </w:t>
      </w:r>
      <w:r w:rsidR="005E0E69">
        <w:rPr>
          <w:color w:val="000000"/>
        </w:rPr>
        <w:t xml:space="preserve">подход с использованием новых </w:t>
      </w:r>
      <w:r w:rsidR="005E0E69" w:rsidRPr="00AE499F">
        <w:rPr>
          <w:color w:val="000000"/>
          <w:lang w:val="en-US"/>
        </w:rPr>
        <w:t>DES</w:t>
      </w:r>
      <w:r w:rsidR="00D47099">
        <w:rPr>
          <w:color w:val="000000"/>
        </w:rPr>
        <w:t>-</w:t>
      </w:r>
      <w:r w:rsidR="005E0E69">
        <w:rPr>
          <w:color w:val="000000"/>
        </w:rPr>
        <w:t>подобных</w:t>
      </w:r>
      <w:r w:rsidR="005E0E69" w:rsidRPr="00AE499F">
        <w:rPr>
          <w:color w:val="000000"/>
        </w:rPr>
        <w:t xml:space="preserve"> </w:t>
      </w:r>
      <w:r w:rsidR="005E0E69">
        <w:rPr>
          <w:color w:val="000000"/>
        </w:rPr>
        <w:t>эвтектик</w:t>
      </w:r>
      <w:r>
        <w:rPr>
          <w:color w:val="000000"/>
        </w:rPr>
        <w:t xml:space="preserve"> демонстрирует намного более высокие скорости</w:t>
      </w:r>
      <w:r w:rsidR="005E0E69">
        <w:rPr>
          <w:color w:val="000000"/>
        </w:rPr>
        <w:t xml:space="preserve">, выходы и селективность реакции мочевины и </w:t>
      </w:r>
      <w:proofErr w:type="spellStart"/>
      <w:r w:rsidR="005E0E69">
        <w:rPr>
          <w:color w:val="000000"/>
        </w:rPr>
        <w:t>тиомочевины</w:t>
      </w:r>
      <w:proofErr w:type="spellEnd"/>
      <w:r w:rsidR="005E0E69">
        <w:rPr>
          <w:color w:val="000000"/>
        </w:rPr>
        <w:t xml:space="preserve"> с бензилом сравнительно с опубликованными методами </w:t>
      </w:r>
      <w:r w:rsidR="005E0E69" w:rsidRPr="00D25931">
        <w:rPr>
          <w:color w:val="000000"/>
        </w:rPr>
        <w:t>[</w:t>
      </w:r>
      <w:r w:rsidR="00214EAE">
        <w:rPr>
          <w:color w:val="000000"/>
        </w:rPr>
        <w:t>2</w:t>
      </w:r>
      <w:r w:rsidR="005E0E69">
        <w:rPr>
          <w:color w:val="000000"/>
        </w:rPr>
        <w:t xml:space="preserve">, </w:t>
      </w:r>
      <w:r w:rsidR="00214EAE">
        <w:rPr>
          <w:color w:val="000000"/>
        </w:rPr>
        <w:t>3</w:t>
      </w:r>
      <w:r w:rsidR="005E0E69" w:rsidRPr="00D25931">
        <w:rPr>
          <w:color w:val="000000"/>
        </w:rPr>
        <w:t>]</w:t>
      </w:r>
      <w:r w:rsidR="005E0E69">
        <w:rPr>
          <w:color w:val="000000"/>
        </w:rPr>
        <w:t>.</w:t>
      </w:r>
      <w:r w:rsidR="005E0E69" w:rsidRPr="00D25931">
        <w:rPr>
          <w:color w:val="000000"/>
        </w:rPr>
        <w:t xml:space="preserve"> </w:t>
      </w:r>
      <w:r w:rsidR="005E0E69">
        <w:rPr>
          <w:color w:val="000000"/>
        </w:rPr>
        <w:t xml:space="preserve"> </w:t>
      </w:r>
      <w:r w:rsidR="004873EA">
        <w:rPr>
          <w:color w:val="000000"/>
          <w:shd w:val="clear" w:color="auto" w:fill="FFFFFF"/>
        </w:rPr>
        <w:t xml:space="preserve">Причина обнаруженной чрезвычайно высокой реакционной способности мочевины и </w:t>
      </w:r>
      <w:proofErr w:type="spellStart"/>
      <w:r w:rsidR="004873EA">
        <w:rPr>
          <w:color w:val="000000"/>
          <w:shd w:val="clear" w:color="auto" w:fill="FFFFFF"/>
        </w:rPr>
        <w:t>тиомочевины</w:t>
      </w:r>
      <w:proofErr w:type="spellEnd"/>
      <w:r w:rsidR="004873EA">
        <w:rPr>
          <w:color w:val="000000"/>
          <w:shd w:val="clear" w:color="auto" w:fill="FFFFFF"/>
        </w:rPr>
        <w:t>, вероятно, связана с максимально возможными концентрациями реагирующих компонентов в полученных эвтектиках.</w:t>
      </w:r>
      <w:r w:rsidR="004873EA" w:rsidRPr="004873EA">
        <w:rPr>
          <w:color w:val="000000"/>
          <w:shd w:val="clear" w:color="auto" w:fill="FFFFFF"/>
        </w:rPr>
        <w:t xml:space="preserve"> </w:t>
      </w:r>
      <w:r w:rsidR="000D3955">
        <w:rPr>
          <w:color w:val="000000"/>
        </w:rPr>
        <w:t xml:space="preserve">Интересно, что с </w:t>
      </w:r>
      <w:proofErr w:type="spellStart"/>
      <w:r w:rsidR="000D3955">
        <w:rPr>
          <w:color w:val="000000"/>
        </w:rPr>
        <w:t>LiOH</w:t>
      </w:r>
      <w:proofErr w:type="spellEnd"/>
      <w:r w:rsidR="000D3955">
        <w:rPr>
          <w:color w:val="000000"/>
        </w:rPr>
        <w:t xml:space="preserve"> и </w:t>
      </w:r>
      <w:proofErr w:type="spellStart"/>
      <w:r w:rsidR="000D3955">
        <w:rPr>
          <w:color w:val="000000"/>
        </w:rPr>
        <w:t>NaOH</w:t>
      </w:r>
      <w:proofErr w:type="spellEnd"/>
      <w:r w:rsidR="000D3955">
        <w:rPr>
          <w:color w:val="000000"/>
        </w:rPr>
        <w:t xml:space="preserve"> нам не удалось получить эвтектические смеси.</w:t>
      </w:r>
    </w:p>
    <w:p w14:paraId="0000000E" w14:textId="77777777" w:rsidR="00130241" w:rsidRPr="00B12D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9BB32E" w14:textId="6FEAA871" w:rsidR="00CA2D84" w:rsidRPr="000E21AF" w:rsidRDefault="00CA2D84" w:rsidP="00CA2D84">
      <w:pPr>
        <w:pStyle w:val="a5"/>
        <w:ind w:left="0"/>
        <w:jc w:val="both"/>
        <w:rPr>
          <w:lang w:val="en-US"/>
        </w:rPr>
      </w:pPr>
      <w:r w:rsidRPr="00CA2D84">
        <w:rPr>
          <w:color w:val="000000"/>
          <w:lang w:val="en-US"/>
        </w:rPr>
        <w:t xml:space="preserve">1. </w:t>
      </w:r>
      <w:r w:rsidRPr="000E21AF">
        <w:rPr>
          <w:lang w:val="en-US"/>
        </w:rPr>
        <w:t>Cho</w:t>
      </w:r>
      <w:r w:rsidRPr="001C0EAF">
        <w:rPr>
          <w:lang w:val="en-US"/>
        </w:rPr>
        <w:t xml:space="preserve">, </w:t>
      </w:r>
      <w:r w:rsidRPr="000E21AF">
        <w:rPr>
          <w:lang w:val="en-US"/>
        </w:rPr>
        <w:t>S</w:t>
      </w:r>
      <w:r w:rsidRPr="001C0EAF">
        <w:rPr>
          <w:lang w:val="en-US"/>
        </w:rPr>
        <w:t xml:space="preserve">., </w:t>
      </w:r>
      <w:r w:rsidRPr="000E21AF">
        <w:rPr>
          <w:lang w:val="en-US"/>
        </w:rPr>
        <w:t>Kim</w:t>
      </w:r>
      <w:r w:rsidRPr="001C0EAF">
        <w:rPr>
          <w:lang w:val="en-US"/>
        </w:rPr>
        <w:t xml:space="preserve">, </w:t>
      </w:r>
      <w:r w:rsidRPr="000E21AF">
        <w:rPr>
          <w:lang w:val="en-US"/>
        </w:rPr>
        <w:t>S</w:t>
      </w:r>
      <w:r w:rsidRPr="001C0EAF">
        <w:rPr>
          <w:lang w:val="en-US"/>
        </w:rPr>
        <w:t xml:space="preserve">. </w:t>
      </w:r>
      <w:r w:rsidRPr="000E21AF">
        <w:rPr>
          <w:lang w:val="en-US"/>
        </w:rPr>
        <w:t>Recent</w:t>
      </w:r>
      <w:r w:rsidRPr="001C0EAF">
        <w:rPr>
          <w:lang w:val="en-US"/>
        </w:rPr>
        <w:t xml:space="preserve"> </w:t>
      </w:r>
      <w:r w:rsidRPr="000E21AF">
        <w:rPr>
          <w:lang w:val="en-US"/>
        </w:rPr>
        <w:t>applications</w:t>
      </w:r>
      <w:r w:rsidRPr="001C0EAF">
        <w:rPr>
          <w:lang w:val="en-US"/>
        </w:rPr>
        <w:t xml:space="preserve"> </w:t>
      </w:r>
      <w:r w:rsidRPr="000E21AF">
        <w:rPr>
          <w:lang w:val="en-US"/>
        </w:rPr>
        <w:t>of</w:t>
      </w:r>
      <w:r w:rsidRPr="001C0EAF">
        <w:rPr>
          <w:lang w:val="en-US"/>
        </w:rPr>
        <w:t xml:space="preserve"> </w:t>
      </w:r>
      <w:r w:rsidRPr="000E21AF">
        <w:rPr>
          <w:lang w:val="en-US"/>
        </w:rPr>
        <w:t xml:space="preserve">hydantoin and thiohydantoin in medicinal chemistry // </w:t>
      </w:r>
      <w:r w:rsidRPr="004B2628">
        <w:rPr>
          <w:lang w:val="en-US"/>
        </w:rPr>
        <w:t>Eur. J. Med. Chem.</w:t>
      </w:r>
      <w:r w:rsidRPr="00440F62">
        <w:rPr>
          <w:lang w:val="en-US"/>
        </w:rPr>
        <w:t xml:space="preserve"> </w:t>
      </w:r>
      <w:r w:rsidRPr="000E21AF">
        <w:rPr>
          <w:lang w:val="en-US"/>
        </w:rPr>
        <w:t>2018.</w:t>
      </w:r>
      <w:r>
        <w:rPr>
          <w:lang w:val="en-US"/>
        </w:rPr>
        <w:t xml:space="preserve"> Vol.</w:t>
      </w:r>
      <w:r w:rsidRPr="000E21AF">
        <w:rPr>
          <w:lang w:val="en-US"/>
        </w:rPr>
        <w:t xml:space="preserve"> 164.</w:t>
      </w:r>
      <w:r w:rsidRPr="00440F62">
        <w:rPr>
          <w:lang w:val="en-US"/>
        </w:rPr>
        <w:t xml:space="preserve"> </w:t>
      </w:r>
      <w:r w:rsidRPr="000E21AF">
        <w:rPr>
          <w:lang w:val="en-US"/>
        </w:rPr>
        <w:t>P. 517-545.</w:t>
      </w:r>
    </w:p>
    <w:p w14:paraId="16E6F9C4" w14:textId="3F3072D8" w:rsidR="00CA2D84" w:rsidRDefault="00531205" w:rsidP="00CA2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31205">
        <w:rPr>
          <w:color w:val="000000"/>
          <w:lang w:val="en-US"/>
        </w:rPr>
        <w:t>2</w:t>
      </w:r>
      <w:r w:rsidR="00CA2D84">
        <w:rPr>
          <w:color w:val="000000"/>
          <w:lang w:val="en-US"/>
        </w:rPr>
        <w:t xml:space="preserve">. </w:t>
      </w:r>
      <w:proofErr w:type="spellStart"/>
      <w:r w:rsidR="00CA2D84" w:rsidRPr="00CA2D84">
        <w:rPr>
          <w:color w:val="000000"/>
          <w:lang w:val="en-US"/>
        </w:rPr>
        <w:t>Konnert</w:t>
      </w:r>
      <w:proofErr w:type="spellEnd"/>
      <w:r w:rsidR="00CA2D84">
        <w:rPr>
          <w:color w:val="000000"/>
          <w:lang w:val="en-US"/>
        </w:rPr>
        <w:t xml:space="preserve"> L.</w:t>
      </w:r>
      <w:r w:rsidR="00CA2D84" w:rsidRPr="00CA2D84">
        <w:rPr>
          <w:color w:val="000000"/>
          <w:lang w:val="en-US"/>
        </w:rPr>
        <w:t>,</w:t>
      </w:r>
      <w:r w:rsidR="00CA2D84">
        <w:rPr>
          <w:color w:val="000000"/>
          <w:lang w:val="en-US"/>
        </w:rPr>
        <w:t xml:space="preserve"> </w:t>
      </w:r>
      <w:proofErr w:type="spellStart"/>
      <w:r w:rsidR="00CA2D84" w:rsidRPr="00CA2D84">
        <w:rPr>
          <w:color w:val="000000"/>
          <w:lang w:val="en-US"/>
        </w:rPr>
        <w:t>Lamaty</w:t>
      </w:r>
      <w:proofErr w:type="spellEnd"/>
      <w:r w:rsidR="00CA2D84">
        <w:rPr>
          <w:color w:val="000000"/>
          <w:lang w:val="en-US"/>
        </w:rPr>
        <w:t xml:space="preserve"> F., etc</w:t>
      </w:r>
      <w:r w:rsidR="00CA2D84" w:rsidRPr="00CA2D84">
        <w:rPr>
          <w:color w:val="000000"/>
          <w:lang w:val="en-US"/>
        </w:rPr>
        <w:t>. Recent Advances in the Synthesis of Hydantoins: The State of the Art of a Valuable Scaffold</w:t>
      </w:r>
      <w:r w:rsidR="00CA2D84">
        <w:rPr>
          <w:color w:val="000000"/>
          <w:lang w:val="en-US"/>
        </w:rPr>
        <w:t xml:space="preserve">. </w:t>
      </w:r>
      <w:r w:rsidRPr="00531205">
        <w:rPr>
          <w:color w:val="000000"/>
          <w:lang w:val="en-US"/>
        </w:rPr>
        <w:t xml:space="preserve">// </w:t>
      </w:r>
      <w:r w:rsidR="00691AFA">
        <w:rPr>
          <w:color w:val="000000"/>
          <w:lang w:val="en-US"/>
        </w:rPr>
        <w:t>Chem</w:t>
      </w:r>
      <w:r w:rsidR="00691AFA" w:rsidRPr="00691AFA">
        <w:rPr>
          <w:color w:val="000000"/>
          <w:lang w:val="en-US"/>
        </w:rPr>
        <w:t>.</w:t>
      </w:r>
      <w:r w:rsidR="00691AFA">
        <w:rPr>
          <w:color w:val="000000"/>
          <w:lang w:val="en-US"/>
        </w:rPr>
        <w:t xml:space="preserve"> Rev</w:t>
      </w:r>
      <w:r w:rsidR="00CA2D84" w:rsidRPr="00CA2D84">
        <w:rPr>
          <w:color w:val="000000"/>
          <w:lang w:val="en-US"/>
        </w:rPr>
        <w:t>. 2017</w:t>
      </w:r>
      <w:r w:rsidR="00CA2D84" w:rsidRPr="00081864">
        <w:rPr>
          <w:color w:val="000000"/>
          <w:lang w:val="en-US"/>
        </w:rPr>
        <w:t>.</w:t>
      </w:r>
      <w:r w:rsidR="00CA2D84" w:rsidRPr="00CA2D84">
        <w:rPr>
          <w:color w:val="000000"/>
          <w:lang w:val="en-US"/>
        </w:rPr>
        <w:t xml:space="preserve"> </w:t>
      </w:r>
      <w:r w:rsidR="00CA2D84">
        <w:rPr>
          <w:color w:val="000000"/>
          <w:lang w:val="en-US"/>
        </w:rPr>
        <w:t xml:space="preserve">Vol. </w:t>
      </w:r>
      <w:r w:rsidR="00CA2D84" w:rsidRPr="00CA2D84">
        <w:rPr>
          <w:color w:val="000000"/>
          <w:lang w:val="en-US"/>
        </w:rPr>
        <w:t>117.</w:t>
      </w:r>
      <w:r w:rsidR="00CA2D84" w:rsidRPr="00081864">
        <w:rPr>
          <w:color w:val="000000"/>
          <w:lang w:val="en-US"/>
        </w:rPr>
        <w:t xml:space="preserve"> </w:t>
      </w:r>
      <w:r w:rsidR="00CA2D84">
        <w:rPr>
          <w:color w:val="000000"/>
          <w:lang w:val="en-US"/>
        </w:rPr>
        <w:t xml:space="preserve">P. </w:t>
      </w:r>
      <w:r w:rsidR="00CA2D84" w:rsidRPr="00CA2D84">
        <w:rPr>
          <w:color w:val="000000"/>
          <w:lang w:val="en-US"/>
        </w:rPr>
        <w:t>13757-13809.</w:t>
      </w:r>
    </w:p>
    <w:p w14:paraId="7186AB2B" w14:textId="7D2270C4" w:rsidR="00CA2D84" w:rsidRPr="003A3025" w:rsidRDefault="00531205" w:rsidP="00CA2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31205">
        <w:rPr>
          <w:color w:val="000000"/>
          <w:lang w:val="en-US"/>
        </w:rPr>
        <w:t>3</w:t>
      </w:r>
      <w:r w:rsidR="00B12D21">
        <w:rPr>
          <w:color w:val="000000"/>
          <w:lang w:val="en-US"/>
        </w:rPr>
        <w:t xml:space="preserve">. </w:t>
      </w:r>
      <w:proofErr w:type="spellStart"/>
      <w:r w:rsidR="00CA2D84" w:rsidRPr="00CA2D84">
        <w:rPr>
          <w:color w:val="000000"/>
          <w:lang w:val="en-US"/>
        </w:rPr>
        <w:t>Puccetti</w:t>
      </w:r>
      <w:proofErr w:type="spellEnd"/>
      <w:r w:rsidR="00B12D21">
        <w:rPr>
          <w:color w:val="000000"/>
          <w:lang w:val="en-US"/>
        </w:rPr>
        <w:t xml:space="preserve"> F</w:t>
      </w:r>
      <w:r w:rsidR="00B12D21">
        <w:rPr>
          <w:lang w:val="en-US"/>
        </w:rPr>
        <w:t xml:space="preserve">., </w:t>
      </w:r>
      <w:proofErr w:type="spellStart"/>
      <w:r w:rsidR="00B12D21" w:rsidRPr="00B12D21">
        <w:rPr>
          <w:color w:val="000000"/>
          <w:lang w:val="en-US"/>
        </w:rPr>
        <w:t>Lukin</w:t>
      </w:r>
      <w:proofErr w:type="spellEnd"/>
      <w:r w:rsidR="00B12D21">
        <w:rPr>
          <w:color w:val="000000"/>
          <w:lang w:val="en-US"/>
        </w:rPr>
        <w:t xml:space="preserve"> S.</w:t>
      </w:r>
      <w:r w:rsidR="00CA2D84" w:rsidRPr="00CA2D84">
        <w:rPr>
          <w:color w:val="000000"/>
          <w:lang w:val="en-US"/>
        </w:rPr>
        <w:t xml:space="preserve"> etc. </w:t>
      </w:r>
      <w:r w:rsidR="00B12D21" w:rsidRPr="00B12D21">
        <w:rPr>
          <w:color w:val="000000"/>
          <w:lang w:val="en-US"/>
        </w:rPr>
        <w:t xml:space="preserve">Mechanistic Insights on the </w:t>
      </w:r>
      <w:proofErr w:type="spellStart"/>
      <w:r w:rsidR="00B12D21" w:rsidRPr="00B12D21">
        <w:rPr>
          <w:color w:val="000000"/>
          <w:lang w:val="en-US"/>
        </w:rPr>
        <w:t>Mechanosynthesis</w:t>
      </w:r>
      <w:proofErr w:type="spellEnd"/>
      <w:r w:rsidR="00B12D21" w:rsidRPr="00B12D21">
        <w:rPr>
          <w:color w:val="000000"/>
          <w:lang w:val="en-US"/>
        </w:rPr>
        <w:t xml:space="preserve"> of</w:t>
      </w:r>
      <w:r w:rsidR="00B12D21">
        <w:rPr>
          <w:color w:val="000000"/>
          <w:lang w:val="en-US"/>
        </w:rPr>
        <w:t xml:space="preserve"> </w:t>
      </w:r>
      <w:r w:rsidR="00B12D21" w:rsidRPr="00B12D21">
        <w:rPr>
          <w:color w:val="000000"/>
          <w:lang w:val="en-US"/>
        </w:rPr>
        <w:t>Phenytoin, a WHO Essential Medicine</w:t>
      </w:r>
      <w:r w:rsidR="00B12D21">
        <w:rPr>
          <w:color w:val="000000"/>
          <w:lang w:val="en-US"/>
        </w:rPr>
        <w:t xml:space="preserve"> // </w:t>
      </w:r>
      <w:r w:rsidR="00CA2D84" w:rsidRPr="00CA2D84">
        <w:rPr>
          <w:color w:val="000000"/>
          <w:lang w:val="en-US"/>
        </w:rPr>
        <w:t>Chem. Eur. J. 2022</w:t>
      </w:r>
      <w:r w:rsidR="00B12D21">
        <w:rPr>
          <w:color w:val="000000"/>
          <w:lang w:val="en-US"/>
        </w:rPr>
        <w:t xml:space="preserve">. Vol. </w:t>
      </w:r>
      <w:r w:rsidR="00CA2D84" w:rsidRPr="00CA2D84">
        <w:rPr>
          <w:color w:val="000000"/>
          <w:lang w:val="en-US"/>
        </w:rPr>
        <w:t>28</w:t>
      </w:r>
      <w:r w:rsidR="00B12D21">
        <w:rPr>
          <w:color w:val="000000"/>
          <w:lang w:val="en-US"/>
        </w:rPr>
        <w:t xml:space="preserve">. P. </w:t>
      </w:r>
      <w:r w:rsidR="00B12D21" w:rsidRPr="00B12D21">
        <w:rPr>
          <w:color w:val="000000"/>
          <w:lang w:val="en-US"/>
        </w:rPr>
        <w:t>n/a - n/a</w:t>
      </w:r>
      <w:r w:rsidR="00B12D21">
        <w:rPr>
          <w:color w:val="000000"/>
          <w:lang w:val="en-US"/>
        </w:rPr>
        <w:t>.</w:t>
      </w:r>
    </w:p>
    <w:sectPr w:rsidR="00CA2D84" w:rsidRPr="003A302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91B"/>
    <w:multiLevelType w:val="hybridMultilevel"/>
    <w:tmpl w:val="6D6A11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D7C89"/>
    <w:multiLevelType w:val="hybridMultilevel"/>
    <w:tmpl w:val="E5BCE8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B043771"/>
    <w:multiLevelType w:val="hybridMultilevel"/>
    <w:tmpl w:val="C2108E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6586F"/>
    <w:multiLevelType w:val="hybridMultilevel"/>
    <w:tmpl w:val="E9DE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41B2"/>
    <w:rsid w:val="00063966"/>
    <w:rsid w:val="00081864"/>
    <w:rsid w:val="00086081"/>
    <w:rsid w:val="000D3955"/>
    <w:rsid w:val="00101A1C"/>
    <w:rsid w:val="00106375"/>
    <w:rsid w:val="00116478"/>
    <w:rsid w:val="00130241"/>
    <w:rsid w:val="001E2C72"/>
    <w:rsid w:val="001E61C2"/>
    <w:rsid w:val="001F0493"/>
    <w:rsid w:val="00214EAE"/>
    <w:rsid w:val="002264EE"/>
    <w:rsid w:val="0023307C"/>
    <w:rsid w:val="0031361E"/>
    <w:rsid w:val="00391C38"/>
    <w:rsid w:val="003A3025"/>
    <w:rsid w:val="003B76D6"/>
    <w:rsid w:val="004873EA"/>
    <w:rsid w:val="004A26A3"/>
    <w:rsid w:val="004E0A9C"/>
    <w:rsid w:val="004F0EDF"/>
    <w:rsid w:val="00522BF1"/>
    <w:rsid w:val="00531205"/>
    <w:rsid w:val="00590166"/>
    <w:rsid w:val="005E0E69"/>
    <w:rsid w:val="00673BF1"/>
    <w:rsid w:val="00691AFA"/>
    <w:rsid w:val="006F7A19"/>
    <w:rsid w:val="00737894"/>
    <w:rsid w:val="00775389"/>
    <w:rsid w:val="00797838"/>
    <w:rsid w:val="007C36D8"/>
    <w:rsid w:val="007F2744"/>
    <w:rsid w:val="008931BE"/>
    <w:rsid w:val="008E694B"/>
    <w:rsid w:val="00921D45"/>
    <w:rsid w:val="00923BDF"/>
    <w:rsid w:val="00936FA7"/>
    <w:rsid w:val="009A66DB"/>
    <w:rsid w:val="009B2F80"/>
    <w:rsid w:val="009B3300"/>
    <w:rsid w:val="009F3380"/>
    <w:rsid w:val="00A02163"/>
    <w:rsid w:val="00A314FE"/>
    <w:rsid w:val="00A46B07"/>
    <w:rsid w:val="00AD434F"/>
    <w:rsid w:val="00AE499F"/>
    <w:rsid w:val="00AF1A60"/>
    <w:rsid w:val="00AF5F74"/>
    <w:rsid w:val="00B12D21"/>
    <w:rsid w:val="00B82A63"/>
    <w:rsid w:val="00BF36F8"/>
    <w:rsid w:val="00BF4622"/>
    <w:rsid w:val="00C358F9"/>
    <w:rsid w:val="00CA2D84"/>
    <w:rsid w:val="00CA5AA6"/>
    <w:rsid w:val="00CD00B1"/>
    <w:rsid w:val="00D22306"/>
    <w:rsid w:val="00D25931"/>
    <w:rsid w:val="00D25DE9"/>
    <w:rsid w:val="00D42542"/>
    <w:rsid w:val="00D47099"/>
    <w:rsid w:val="00D8121C"/>
    <w:rsid w:val="00E22189"/>
    <w:rsid w:val="00E419F7"/>
    <w:rsid w:val="00E74069"/>
    <w:rsid w:val="00EB1F49"/>
    <w:rsid w:val="00F53A21"/>
    <w:rsid w:val="00F865B3"/>
    <w:rsid w:val="00FB10BF"/>
    <w:rsid w:val="00FB1509"/>
    <w:rsid w:val="00FB393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BA717602-5A28-481C-B1C0-49810A05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39"/>
    <w:rsid w:val="00AE499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E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B12D21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53120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EA4A3F-EF9F-4E29-9417-3EA655A1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Day</dc:creator>
  <cp:lastModifiedBy>Sunny Day</cp:lastModifiedBy>
  <cp:revision>3</cp:revision>
  <dcterms:created xsi:type="dcterms:W3CDTF">2023-02-14T10:18:00Z</dcterms:created>
  <dcterms:modified xsi:type="dcterms:W3CDTF">2023-02-14T13:53:00Z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