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1D366B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</w:rPr>
        <w:t>Синтез и структура первых м</w:t>
      </w:r>
      <w:r w:rsidR="00113A55">
        <w:rPr>
          <w:b/>
          <w:bCs/>
        </w:rPr>
        <w:t>акроциклически</w:t>
      </w:r>
      <w:r>
        <w:rPr>
          <w:b/>
          <w:bCs/>
        </w:rPr>
        <w:t>х</w:t>
      </w:r>
      <w:r w:rsidR="00113A55" w:rsidRPr="00A66D6B">
        <w:rPr>
          <w:b/>
          <w:bCs/>
        </w:rPr>
        <w:t xml:space="preserve"> </w:t>
      </w:r>
      <w:proofErr w:type="spellStart"/>
      <w:r>
        <w:rPr>
          <w:b/>
          <w:bCs/>
        </w:rPr>
        <w:t>фенантролин</w:t>
      </w:r>
      <w:r w:rsidR="00113A55" w:rsidRPr="00A66D6B">
        <w:rPr>
          <w:b/>
          <w:bCs/>
        </w:rPr>
        <w:t>диамид</w:t>
      </w:r>
      <w:r>
        <w:rPr>
          <w:b/>
          <w:bCs/>
        </w:rPr>
        <w:t>ов</w:t>
      </w:r>
      <w:proofErr w:type="spellEnd"/>
      <w:r w:rsidR="00113A55" w:rsidRPr="00A66D6B">
        <w:rPr>
          <w:b/>
          <w:bCs/>
        </w:rPr>
        <w:t xml:space="preserve"> </w:t>
      </w:r>
      <w:r>
        <w:rPr>
          <w:b/>
          <w:bCs/>
        </w:rPr>
        <w:t xml:space="preserve">на </w:t>
      </w:r>
      <w:r w:rsidRPr="001D366B">
        <w:rPr>
          <w:b/>
          <w:bCs/>
        </w:rPr>
        <w:t xml:space="preserve">основе </w:t>
      </w:r>
      <w:r w:rsidRPr="001D366B">
        <w:rPr>
          <w:b/>
          <w:lang w:val="en-US"/>
        </w:rPr>
        <w:t>N</w:t>
      </w:r>
      <w:r w:rsidRPr="001D366B">
        <w:rPr>
          <w:b/>
        </w:rPr>
        <w:t>,</w:t>
      </w:r>
      <w:r w:rsidRPr="001D366B">
        <w:rPr>
          <w:b/>
          <w:lang w:val="en-US"/>
        </w:rPr>
        <w:t>N</w:t>
      </w:r>
      <w:r w:rsidRPr="001D366B">
        <w:rPr>
          <w:b/>
        </w:rPr>
        <w:t>’-</w:t>
      </w:r>
      <w:proofErr w:type="spellStart"/>
      <w:r w:rsidRPr="001D366B">
        <w:rPr>
          <w:b/>
        </w:rPr>
        <w:t>диарилзамещенных</w:t>
      </w:r>
      <w:proofErr w:type="spellEnd"/>
      <w:r w:rsidRPr="001D366B">
        <w:rPr>
          <w:b/>
        </w:rPr>
        <w:t xml:space="preserve"> α,ω-алкандиаминов</w:t>
      </w:r>
      <w:r>
        <w:rPr>
          <w:b/>
        </w:rPr>
        <w:t xml:space="preserve"> </w:t>
      </w:r>
    </w:p>
    <w:p w:rsidR="00130241" w:rsidRPr="00684C3E" w:rsidRDefault="00A337D1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84C3E">
        <w:rPr>
          <w:b/>
          <w:i/>
          <w:color w:val="000000"/>
        </w:rPr>
        <w:t>Петров</w:t>
      </w:r>
      <w:r w:rsidR="00EB1F49" w:rsidRPr="00684C3E">
        <w:rPr>
          <w:b/>
          <w:i/>
          <w:color w:val="000000"/>
        </w:rPr>
        <w:t xml:space="preserve"> </w:t>
      </w:r>
      <w:r w:rsidRPr="00684C3E">
        <w:rPr>
          <w:b/>
          <w:i/>
          <w:color w:val="000000"/>
        </w:rPr>
        <w:t>В</w:t>
      </w:r>
      <w:r w:rsidR="00EB1F49" w:rsidRPr="00684C3E">
        <w:rPr>
          <w:b/>
          <w:i/>
          <w:color w:val="000000"/>
        </w:rPr>
        <w:t>.</w:t>
      </w:r>
      <w:r w:rsidRPr="00684C3E">
        <w:rPr>
          <w:b/>
          <w:i/>
          <w:color w:val="000000"/>
        </w:rPr>
        <w:t>С</w:t>
      </w:r>
      <w:r w:rsidR="00EB1F49" w:rsidRPr="00684C3E">
        <w:rPr>
          <w:b/>
          <w:i/>
          <w:color w:val="000000"/>
        </w:rPr>
        <w:t xml:space="preserve">., </w:t>
      </w:r>
      <w:r w:rsidR="00C24998" w:rsidRPr="00684C3E">
        <w:rPr>
          <w:b/>
          <w:i/>
          <w:color w:val="000000"/>
        </w:rPr>
        <w:t xml:space="preserve">Евсюнина М.В., </w:t>
      </w:r>
      <w:proofErr w:type="spellStart"/>
      <w:r w:rsidR="005779D8" w:rsidRPr="00684C3E">
        <w:rPr>
          <w:b/>
          <w:i/>
          <w:color w:val="000000"/>
        </w:rPr>
        <w:t>Лемпорт</w:t>
      </w:r>
      <w:proofErr w:type="spellEnd"/>
      <w:r w:rsidR="005779D8" w:rsidRPr="00684C3E">
        <w:rPr>
          <w:b/>
          <w:i/>
          <w:color w:val="000000"/>
        </w:rPr>
        <w:t xml:space="preserve"> П.С., </w:t>
      </w:r>
      <w:proofErr w:type="spellStart"/>
      <w:r w:rsidRPr="00684C3E">
        <w:rPr>
          <w:b/>
          <w:i/>
          <w:color w:val="000000"/>
        </w:rPr>
        <w:t>Ненайденко</w:t>
      </w:r>
      <w:proofErr w:type="spellEnd"/>
      <w:r w:rsidRPr="00684C3E">
        <w:rPr>
          <w:b/>
          <w:i/>
          <w:color w:val="000000"/>
        </w:rPr>
        <w:t xml:space="preserve"> В.Г.</w:t>
      </w:r>
    </w:p>
    <w:p w:rsidR="00130241" w:rsidRDefault="00A337D1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:rsidR="00130241" w:rsidRPr="00921D45" w:rsidRDefault="00EB1F49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391C38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5779D8" w:rsidRDefault="00EB1F49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de-DE"/>
        </w:rPr>
      </w:pPr>
      <w:r w:rsidRPr="00943C8D">
        <w:rPr>
          <w:i/>
          <w:color w:val="000000"/>
          <w:lang w:val="de-DE"/>
        </w:rPr>
        <w:t>E</w:t>
      </w:r>
      <w:r w:rsidR="003B76D6" w:rsidRPr="005779D8">
        <w:rPr>
          <w:i/>
          <w:color w:val="000000"/>
          <w:lang w:val="de-DE"/>
        </w:rPr>
        <w:t>-</w:t>
      </w:r>
      <w:proofErr w:type="spellStart"/>
      <w:r w:rsidRPr="00943C8D">
        <w:rPr>
          <w:i/>
          <w:color w:val="000000"/>
          <w:lang w:val="de-DE"/>
        </w:rPr>
        <w:t>mail</w:t>
      </w:r>
      <w:proofErr w:type="spellEnd"/>
      <w:r w:rsidRPr="005779D8">
        <w:rPr>
          <w:i/>
          <w:color w:val="000000"/>
          <w:lang w:val="de-DE"/>
        </w:rPr>
        <w:t xml:space="preserve">: </w:t>
      </w:r>
      <w:hyperlink r:id="rId6" w:history="1">
        <w:r w:rsidR="00943C8D" w:rsidRPr="00943C8D">
          <w:rPr>
            <w:rStyle w:val="a9"/>
            <w:i/>
            <w:lang w:val="de-DE"/>
          </w:rPr>
          <w:t>vs</w:t>
        </w:r>
        <w:r w:rsidR="00943C8D" w:rsidRPr="005779D8">
          <w:rPr>
            <w:rStyle w:val="a9"/>
            <w:i/>
            <w:lang w:val="de-DE"/>
          </w:rPr>
          <w:t>.</w:t>
        </w:r>
        <w:r w:rsidR="00943C8D" w:rsidRPr="00943C8D">
          <w:rPr>
            <w:rStyle w:val="a9"/>
            <w:i/>
            <w:lang w:val="de-DE"/>
          </w:rPr>
          <w:t>petrov</w:t>
        </w:r>
        <w:r w:rsidR="00943C8D" w:rsidRPr="005779D8">
          <w:rPr>
            <w:rStyle w:val="a9"/>
            <w:i/>
            <w:lang w:val="de-DE"/>
          </w:rPr>
          <w:t>25@</w:t>
        </w:r>
        <w:r w:rsidR="00943C8D" w:rsidRPr="00943C8D">
          <w:rPr>
            <w:rStyle w:val="a9"/>
            <w:i/>
            <w:lang w:val="de-DE"/>
          </w:rPr>
          <w:t>gmail</w:t>
        </w:r>
        <w:r w:rsidR="00943C8D" w:rsidRPr="005779D8">
          <w:rPr>
            <w:rStyle w:val="a9"/>
            <w:i/>
            <w:lang w:val="de-DE"/>
          </w:rPr>
          <w:t>.</w:t>
        </w:r>
        <w:r w:rsidR="00943C8D" w:rsidRPr="00943C8D">
          <w:rPr>
            <w:rStyle w:val="a9"/>
            <w:i/>
            <w:lang w:val="de-DE"/>
          </w:rPr>
          <w:t>com</w:t>
        </w:r>
      </w:hyperlink>
    </w:p>
    <w:p w:rsidR="00113A55" w:rsidRDefault="00113A55" w:rsidP="00E96FE9">
      <w:pPr>
        <w:shd w:val="clear" w:color="auto" w:fill="FFFFFF"/>
        <w:ind w:firstLine="397"/>
        <w:jc w:val="both"/>
      </w:pPr>
      <w:bookmarkStart w:id="0" w:name="_GoBack"/>
      <w:bookmarkEnd w:id="0"/>
      <w:r w:rsidRPr="005A1820">
        <w:t>Ядерная энергетика является эффективны</w:t>
      </w:r>
      <w:r w:rsidR="006F04ED">
        <w:t>м</w:t>
      </w:r>
      <w:r w:rsidRPr="005A1820">
        <w:t xml:space="preserve"> способо</w:t>
      </w:r>
      <w:r w:rsidR="006F04ED">
        <w:t>м производства энергии</w:t>
      </w:r>
      <w:r w:rsidRPr="005A1820">
        <w:t>, не связанны</w:t>
      </w:r>
      <w:r w:rsidR="006F04ED">
        <w:t>м</w:t>
      </w:r>
      <w:r w:rsidRPr="005A1820">
        <w:t xml:space="preserve"> с выбросами в атмосферу диоксида углерода. Главным препятствием на пути ее развития</w:t>
      </w:r>
      <w:r>
        <w:t xml:space="preserve"> </w:t>
      </w:r>
      <w:r w:rsidRPr="005A1820">
        <w:t xml:space="preserve">является необходимость </w:t>
      </w:r>
      <w:r w:rsidR="0043269B">
        <w:t>переработки</w:t>
      </w:r>
      <w:r w:rsidRPr="005A1820">
        <w:t xml:space="preserve"> высокоактивных отходов.</w:t>
      </w:r>
      <w:r w:rsidR="0043269B">
        <w:t xml:space="preserve"> </w:t>
      </w:r>
      <w:r w:rsidR="0043269B" w:rsidRPr="0043269B">
        <w:t>[1]</w:t>
      </w:r>
      <w:r w:rsidRPr="005A1820">
        <w:t xml:space="preserve"> </w:t>
      </w:r>
    </w:p>
    <w:p w:rsidR="00113A55" w:rsidRPr="008C5CCA" w:rsidRDefault="00113A55" w:rsidP="00E96FE9">
      <w:pPr>
        <w:shd w:val="clear" w:color="auto" w:fill="FFFFFF"/>
        <w:ind w:firstLine="397"/>
        <w:jc w:val="both"/>
      </w:pPr>
      <w:r>
        <w:rPr>
          <w:rFonts w:eastAsiaTheme="minorEastAsia"/>
          <w:lang w:eastAsia="ja-JP"/>
        </w:rPr>
        <w:t>Д</w:t>
      </w:r>
      <w:r w:rsidRPr="00144840">
        <w:t xml:space="preserve">иамиды 1,10-фенантролин-2,9-дикарбоновой кислоты </w:t>
      </w:r>
      <w:r>
        <w:t xml:space="preserve">активно исследуются в качестве </w:t>
      </w:r>
      <w:r w:rsidRPr="00144840">
        <w:t>экстрагент</w:t>
      </w:r>
      <w:r>
        <w:t xml:space="preserve">ов для </w:t>
      </w:r>
      <w:r w:rsidRPr="00144840">
        <w:t>переработк</w:t>
      </w:r>
      <w:r>
        <w:t>и</w:t>
      </w:r>
      <w:r w:rsidRPr="00144840">
        <w:t xml:space="preserve"> и утилизации отработавшего ядерного топлива</w:t>
      </w:r>
      <w:r w:rsidRPr="00E3511A">
        <w:t xml:space="preserve"> [</w:t>
      </w:r>
      <w:r w:rsidR="0043269B" w:rsidRPr="0043269B">
        <w:t>2</w:t>
      </w:r>
      <w:r w:rsidRPr="00E3511A">
        <w:t>]</w:t>
      </w:r>
      <w:r w:rsidRPr="00144840">
        <w:t>.</w:t>
      </w:r>
      <w:r>
        <w:t xml:space="preserve"> </w:t>
      </w:r>
    </w:p>
    <w:p w:rsidR="006F04ED" w:rsidRDefault="00113A55" w:rsidP="00E96FE9">
      <w:pPr>
        <w:shd w:val="clear" w:color="auto" w:fill="FFFFFF"/>
        <w:ind w:firstLine="397"/>
        <w:jc w:val="both"/>
      </w:pPr>
      <w:r>
        <w:t xml:space="preserve">В </w:t>
      </w:r>
      <w:r w:rsidRPr="005A1820">
        <w:t xml:space="preserve">последние годы прослеживается тренд использования макроциклических соединений в радиохимии </w:t>
      </w:r>
      <w:r w:rsidRPr="001A1A63">
        <w:t>[</w:t>
      </w:r>
      <w:r w:rsidR="00A17816" w:rsidRPr="00A17816">
        <w:t>3</w:t>
      </w:r>
      <w:r w:rsidRPr="00000520">
        <w:t>,</w:t>
      </w:r>
      <w:r w:rsidR="00C24998">
        <w:t xml:space="preserve"> </w:t>
      </w:r>
      <w:r w:rsidR="00A17816" w:rsidRPr="00A17816">
        <w:t>4</w:t>
      </w:r>
      <w:r w:rsidRPr="001A1A63">
        <w:t>]</w:t>
      </w:r>
      <w:r w:rsidRPr="00000520">
        <w:t>.</w:t>
      </w:r>
      <w:r>
        <w:t xml:space="preserve"> </w:t>
      </w:r>
      <w:r w:rsidR="006F04ED">
        <w:t xml:space="preserve">Вместе с этим, в литературе практически отсутствуют примеры синтеза макроциклических </w:t>
      </w:r>
      <w:proofErr w:type="spellStart"/>
      <w:r w:rsidR="006F04ED">
        <w:t>фенантролиндиамидов</w:t>
      </w:r>
      <w:proofErr w:type="spellEnd"/>
      <w:r w:rsidR="006F04ED">
        <w:t xml:space="preserve"> и исследования их экстракционных свойств для разделения </w:t>
      </w:r>
      <w:r w:rsidR="006F04ED">
        <w:rPr>
          <w:lang w:val="en-US"/>
        </w:rPr>
        <w:t>f</w:t>
      </w:r>
      <w:r w:rsidR="006F04ED" w:rsidRPr="006F04ED">
        <w:t>-</w:t>
      </w:r>
      <w:r w:rsidR="006F04ED">
        <w:t>элементов.</w:t>
      </w:r>
    </w:p>
    <w:p w:rsidR="00385CCE" w:rsidRDefault="006F04ED" w:rsidP="00E96FE9">
      <w:pPr>
        <w:shd w:val="clear" w:color="auto" w:fill="FFFFFF"/>
        <w:ind w:firstLine="425"/>
        <w:jc w:val="both"/>
      </w:pPr>
      <w:r>
        <w:t xml:space="preserve">На основе </w:t>
      </w:r>
      <w:r>
        <w:rPr>
          <w:lang w:val="en-US"/>
        </w:rPr>
        <w:t>N</w:t>
      </w:r>
      <w:r w:rsidRPr="00113A55">
        <w:t>,</w:t>
      </w:r>
      <w:r>
        <w:rPr>
          <w:lang w:val="en-US"/>
        </w:rPr>
        <w:t>N</w:t>
      </w:r>
      <w:r w:rsidRPr="00113A55">
        <w:t>’</w:t>
      </w:r>
      <w:r>
        <w:t>-</w:t>
      </w:r>
      <w:proofErr w:type="spellStart"/>
      <w:r>
        <w:t>диарил</w:t>
      </w:r>
      <w:r w:rsidR="006F418B">
        <w:t>з</w:t>
      </w:r>
      <w:r>
        <w:t>амещенных</w:t>
      </w:r>
      <w:proofErr w:type="spellEnd"/>
      <w:r>
        <w:t xml:space="preserve"> α,ω-алкандиаминов и </w:t>
      </w:r>
      <w:proofErr w:type="spellStart"/>
      <w:r>
        <w:t>дихлорангидрида</w:t>
      </w:r>
      <w:proofErr w:type="spellEnd"/>
      <w:r>
        <w:t xml:space="preserve"> 1,10-фенантролин-2,9-дикарбоновой кислоты, а также её 4,7-дихлорзамещённого аналога нами впервые синтезированы </w:t>
      </w:r>
      <w:r w:rsidR="00C24998">
        <w:t xml:space="preserve">макроциклические </w:t>
      </w:r>
      <w:r>
        <w:t>соединения</w:t>
      </w:r>
      <w:r w:rsidR="00C24998">
        <w:t>,</w:t>
      </w:r>
      <w:r>
        <w:t xml:space="preserve"> содержа</w:t>
      </w:r>
      <w:r w:rsidR="00C24998">
        <w:t>щие</w:t>
      </w:r>
      <w:r>
        <w:t xml:space="preserve"> в своём строении   ядро 1,10-фенантролина-2,9-диамида, в котором амидные атомы азота связаны </w:t>
      </w:r>
      <w:r w:rsidR="00385CCE">
        <w:t>линкерами различной длины</w:t>
      </w:r>
      <w:r w:rsidR="00C24998">
        <w:t xml:space="preserve"> и природы. </w:t>
      </w:r>
      <w:r w:rsidR="00385CCE">
        <w:t xml:space="preserve"> </w:t>
      </w:r>
    </w:p>
    <w:p w:rsidR="00616F73" w:rsidRPr="00113A55" w:rsidRDefault="00616F73" w:rsidP="00E96FE9">
      <w:pPr>
        <w:shd w:val="clear" w:color="auto" w:fill="FFFFFF"/>
        <w:ind w:firstLine="425"/>
        <w:jc w:val="both"/>
        <w:rPr>
          <w:rFonts w:eastAsiaTheme="minorEastAsia"/>
          <w:b/>
          <w:bCs/>
          <w:lang w:eastAsia="ja-JP"/>
        </w:rPr>
      </w:pPr>
    </w:p>
    <w:tbl>
      <w:tblPr>
        <w:tblW w:w="0" w:type="auto"/>
        <w:jc w:val="center"/>
        <w:tblLook w:val="04A0"/>
      </w:tblPr>
      <w:tblGrid>
        <w:gridCol w:w="6911"/>
        <w:gridCol w:w="2489"/>
      </w:tblGrid>
      <w:tr w:rsidR="00E96FE9" w:rsidTr="00616F73">
        <w:trPr>
          <w:jc w:val="center"/>
        </w:trPr>
        <w:tc>
          <w:tcPr>
            <w:tcW w:w="7323" w:type="dxa"/>
            <w:shd w:val="clear" w:color="auto" w:fill="auto"/>
            <w:vAlign w:val="center"/>
          </w:tcPr>
          <w:p w:rsidR="001E1D4B" w:rsidRDefault="00E96FE9" w:rsidP="00E96F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05603" cy="119062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617" cy="120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E1D4B" w:rsidRDefault="001E1D4B" w:rsidP="00E96FE9">
            <w:pPr>
              <w:jc w:val="center"/>
            </w:pPr>
            <w:r w:rsidRPr="000B1BBA">
              <w:rPr>
                <w:noProof/>
              </w:rPr>
              <w:drawing>
                <wp:inline distT="0" distB="0" distL="0" distR="0">
                  <wp:extent cx="1420712" cy="1180727"/>
                  <wp:effectExtent l="0" t="0" r="8255" b="635"/>
                  <wp:docPr id="13496579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35" cy="118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657" w:rsidRDefault="00485D21" w:rsidP="00E96FE9">
      <w:pPr>
        <w:spacing w:before="120"/>
        <w:jc w:val="center"/>
        <w:rPr>
          <w:bCs/>
        </w:rPr>
      </w:pPr>
      <w:r>
        <w:t>Схема</w:t>
      </w:r>
      <w:r w:rsidR="009B2F80" w:rsidRPr="006834C5">
        <w:t xml:space="preserve"> 1. </w:t>
      </w:r>
      <w:r w:rsidR="005D0315">
        <w:rPr>
          <w:bCs/>
        </w:rPr>
        <w:t xml:space="preserve">Синтез макроциклических </w:t>
      </w:r>
      <w:proofErr w:type="spellStart"/>
      <w:r w:rsidR="005D0315">
        <w:rPr>
          <w:bCs/>
        </w:rPr>
        <w:t>фенантролиндиамидов</w:t>
      </w:r>
      <w:proofErr w:type="spellEnd"/>
    </w:p>
    <w:p w:rsidR="006B6F23" w:rsidRPr="006B6F23" w:rsidRDefault="006B6F23" w:rsidP="00E96FE9">
      <w:pPr>
        <w:jc w:val="center"/>
        <w:rPr>
          <w:bCs/>
        </w:rPr>
      </w:pPr>
    </w:p>
    <w:p w:rsidR="00385CCE" w:rsidRDefault="00385CCE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Так, в случае </w:t>
      </w:r>
      <w:r w:rsidR="00C24998">
        <w:t xml:space="preserve">углеводородных </w:t>
      </w:r>
      <w:r>
        <w:t xml:space="preserve">линкеров с числом </w:t>
      </w:r>
      <w:r>
        <w:rPr>
          <w:lang w:val="en-US"/>
        </w:rPr>
        <w:t>CH</w:t>
      </w:r>
      <w:r w:rsidRPr="00385CCE">
        <w:rPr>
          <w:vertAlign w:val="subscript"/>
        </w:rPr>
        <w:t>2</w:t>
      </w:r>
      <w:r w:rsidRPr="00385CCE">
        <w:t>-</w:t>
      </w:r>
      <w:r>
        <w:t xml:space="preserve">групп от 3 до 6 искомые макроциклы удаётся получать с выходами до 50%. </w:t>
      </w:r>
      <w:r w:rsidR="001E1D4B">
        <w:t xml:space="preserve">Строение полученных </w:t>
      </w:r>
      <w:r w:rsidR="006F418B">
        <w:t>соединений исследовано как</w:t>
      </w:r>
      <w:r>
        <w:t xml:space="preserve"> спектральными методами, так и методом РСА. </w:t>
      </w:r>
    </w:p>
    <w:p w:rsidR="00164657" w:rsidRDefault="00385CCE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 В настоящее время нами </w:t>
      </w:r>
      <w:r w:rsidR="001E1D4B">
        <w:t>исслед</w:t>
      </w:r>
      <w:r>
        <w:t xml:space="preserve">уются </w:t>
      </w:r>
      <w:r w:rsidR="001E1D4B">
        <w:t>координационны</w:t>
      </w:r>
      <w:r w:rsidR="006F418B">
        <w:t>е</w:t>
      </w:r>
      <w:r w:rsidR="001E1D4B">
        <w:t xml:space="preserve"> и экстракционны</w:t>
      </w:r>
      <w:r>
        <w:t>е</w:t>
      </w:r>
      <w:r w:rsidR="001E1D4B">
        <w:t xml:space="preserve"> свойств</w:t>
      </w:r>
      <w:r>
        <w:t>а</w:t>
      </w:r>
      <w:r w:rsidR="001E1D4B">
        <w:t xml:space="preserve"> полученных </w:t>
      </w:r>
      <w:r w:rsidR="006F418B">
        <w:t xml:space="preserve">соединений, в ряде случаев показывающих высокие факторы разделения для пары </w:t>
      </w:r>
      <w:r w:rsidR="006F418B">
        <w:rPr>
          <w:lang w:val="en-US"/>
        </w:rPr>
        <w:t>Am</w:t>
      </w:r>
      <w:r w:rsidR="006F418B">
        <w:t>(</w:t>
      </w:r>
      <w:r w:rsidR="006F418B">
        <w:rPr>
          <w:lang w:val="en-US"/>
        </w:rPr>
        <w:t>III</w:t>
      </w:r>
      <w:r w:rsidR="006F418B">
        <w:t>)/</w:t>
      </w:r>
      <w:r w:rsidR="006F418B">
        <w:rPr>
          <w:lang w:val="en-US"/>
        </w:rPr>
        <w:t>Eu</w:t>
      </w:r>
      <w:r w:rsidR="006F418B" w:rsidRPr="006F418B">
        <w:t>(</w:t>
      </w:r>
      <w:r w:rsidR="006F418B">
        <w:rPr>
          <w:lang w:val="en-US"/>
        </w:rPr>
        <w:t>III</w:t>
      </w:r>
      <w:r w:rsidR="006F418B" w:rsidRPr="006F418B">
        <w:t>)</w:t>
      </w:r>
      <w:r w:rsidR="001E1D4B">
        <w:t xml:space="preserve">, а также </w:t>
      </w:r>
      <w:r>
        <w:t xml:space="preserve">продолжается </w:t>
      </w:r>
      <w:r w:rsidR="001E1D4B">
        <w:t xml:space="preserve">молекулярный дизайн </w:t>
      </w:r>
      <w:r>
        <w:t xml:space="preserve">макроциклических </w:t>
      </w:r>
      <w:proofErr w:type="spellStart"/>
      <w:r w:rsidR="001E1D4B">
        <w:t>фенантролиндиамидов</w:t>
      </w:r>
      <w:proofErr w:type="spellEnd"/>
      <w:r w:rsidR="001E1D4B">
        <w:t>.</w:t>
      </w:r>
    </w:p>
    <w:p w:rsidR="001E1D4B" w:rsidRDefault="001E1D4B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2A07D7" w:rsidRPr="002A07D7" w:rsidRDefault="002A07D7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A07D7">
        <w:rPr>
          <w:i/>
          <w:iCs/>
          <w:color w:val="000000"/>
        </w:rPr>
        <w:t>Работа выполнена при финансовой поддержке РНФ, грант №21-73-10067</w:t>
      </w:r>
    </w:p>
    <w:p w:rsidR="00A02163" w:rsidRPr="00A02163" w:rsidRDefault="00A02163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C3777F" w:rsidRPr="00B95254" w:rsidRDefault="00EB1F49" w:rsidP="00E9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43269B" w:rsidRDefault="00A17816" w:rsidP="00E96FE9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r w:rsidR="002523E3" w:rsidRPr="00573997">
        <w:rPr>
          <w:lang w:val="en-US"/>
        </w:rPr>
        <w:t xml:space="preserve">OECD/NEA, The Role of Nuclear Energy in a Low-carbon Energy Future, Paris, 2012, </w:t>
      </w:r>
      <w:r w:rsidR="002523E3" w:rsidRPr="0067277A">
        <w:rPr>
          <w:b/>
          <w:lang w:val="en-US"/>
        </w:rPr>
        <w:t>6887</w:t>
      </w:r>
      <w:r w:rsidR="002523E3" w:rsidRPr="00573997">
        <w:rPr>
          <w:lang w:val="en-US"/>
        </w:rPr>
        <w:t>.</w:t>
      </w:r>
    </w:p>
    <w:p w:rsidR="00C3777F" w:rsidRDefault="0043269B" w:rsidP="00E96FE9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616F73" w:rsidRPr="00E3511A">
        <w:rPr>
          <w:lang w:val="en-US"/>
        </w:rPr>
        <w:t>Leoncini</w:t>
      </w:r>
      <w:proofErr w:type="spellEnd"/>
      <w:r w:rsidR="00616F73" w:rsidRPr="00E3511A">
        <w:rPr>
          <w:lang w:val="en-US"/>
        </w:rPr>
        <w:t xml:space="preserve">, A., </w:t>
      </w:r>
      <w:proofErr w:type="spellStart"/>
      <w:r w:rsidR="00616F73" w:rsidRPr="00E3511A">
        <w:rPr>
          <w:lang w:val="en-US"/>
        </w:rPr>
        <w:t>Huskens</w:t>
      </w:r>
      <w:proofErr w:type="spellEnd"/>
      <w:r w:rsidR="00616F73" w:rsidRPr="00E3511A">
        <w:rPr>
          <w:lang w:val="en-US"/>
        </w:rPr>
        <w:t xml:space="preserve">, J., </w:t>
      </w:r>
      <w:proofErr w:type="spellStart"/>
      <w:r w:rsidR="00616F73" w:rsidRPr="00E3511A">
        <w:rPr>
          <w:lang w:val="en-US"/>
        </w:rPr>
        <w:t>Verboom</w:t>
      </w:r>
      <w:proofErr w:type="spellEnd"/>
      <w:r w:rsidR="00616F73" w:rsidRPr="00E3511A">
        <w:rPr>
          <w:lang w:val="en-US"/>
        </w:rPr>
        <w:t xml:space="preserve">, W. </w:t>
      </w:r>
      <w:r w:rsidR="00616F73" w:rsidRPr="00E3511A">
        <w:rPr>
          <w:i/>
          <w:iCs/>
          <w:lang w:val="en-US"/>
        </w:rPr>
        <w:t>Chem. Soc. Rev.</w:t>
      </w:r>
      <w:r w:rsidR="00616F73" w:rsidRPr="00E3511A">
        <w:rPr>
          <w:lang w:val="en-US"/>
        </w:rPr>
        <w:t xml:space="preserve"> 2017, </w:t>
      </w:r>
      <w:r w:rsidR="00616F73" w:rsidRPr="00E3511A">
        <w:rPr>
          <w:b/>
          <w:bCs/>
          <w:lang w:val="en-US"/>
        </w:rPr>
        <w:t>46</w:t>
      </w:r>
      <w:r w:rsidR="00616F73" w:rsidRPr="00E3511A">
        <w:rPr>
          <w:lang w:val="en-US"/>
        </w:rPr>
        <w:t>, 7229.</w:t>
      </w:r>
    </w:p>
    <w:p w:rsidR="00A17816" w:rsidRDefault="0043269B" w:rsidP="00E96FE9">
      <w:pP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3</w:t>
      </w:r>
      <w:r w:rsidR="00A17816">
        <w:rPr>
          <w:color w:val="000000"/>
          <w:lang w:val="en-US"/>
        </w:rPr>
        <w:t xml:space="preserve">. </w:t>
      </w:r>
      <w:r w:rsidR="00A17816" w:rsidRPr="009E2A2E">
        <w:rPr>
          <w:lang w:val="en-US"/>
        </w:rPr>
        <w:t>Smirnov, I.V.</w:t>
      </w:r>
      <w:r w:rsidR="00A17816">
        <w:rPr>
          <w:lang w:val="en-US"/>
        </w:rPr>
        <w:t xml:space="preserve"> et al.</w:t>
      </w:r>
      <w:r w:rsidR="00A17816" w:rsidRPr="009E2A2E">
        <w:rPr>
          <w:lang w:val="en-US"/>
        </w:rPr>
        <w:t xml:space="preserve"> </w:t>
      </w:r>
      <w:r w:rsidR="00A17816" w:rsidRPr="00A17816">
        <w:rPr>
          <w:i/>
          <w:iCs/>
          <w:lang w:val="en-US"/>
        </w:rPr>
        <w:t>Radiochemistry</w:t>
      </w:r>
      <w:r w:rsidR="00A17816">
        <w:rPr>
          <w:i/>
          <w:iCs/>
          <w:lang w:val="en-US"/>
        </w:rPr>
        <w:t>.</w:t>
      </w:r>
      <w:r w:rsidR="00A17816">
        <w:rPr>
          <w:lang w:val="en-US"/>
        </w:rPr>
        <w:t xml:space="preserve"> </w:t>
      </w:r>
      <w:r w:rsidR="00A17816" w:rsidRPr="00A17816">
        <w:rPr>
          <w:lang w:val="en-US"/>
        </w:rPr>
        <w:t>2018</w:t>
      </w:r>
      <w:r w:rsidR="00A17816" w:rsidRPr="009E2A2E">
        <w:rPr>
          <w:lang w:val="en-US"/>
        </w:rPr>
        <w:t xml:space="preserve">, </w:t>
      </w:r>
      <w:r w:rsidR="00A17816" w:rsidRPr="00A17816">
        <w:rPr>
          <w:b/>
          <w:bCs/>
          <w:lang w:val="en-US"/>
        </w:rPr>
        <w:t>60</w:t>
      </w:r>
      <w:r w:rsidR="00A17816" w:rsidRPr="009E2A2E">
        <w:rPr>
          <w:lang w:val="en-US"/>
        </w:rPr>
        <w:t>, 470</w:t>
      </w:r>
      <w:r w:rsidR="00A17816">
        <w:rPr>
          <w:lang w:val="en-US"/>
        </w:rPr>
        <w:t xml:space="preserve">. </w:t>
      </w:r>
    </w:p>
    <w:p w:rsidR="008222EC" w:rsidRPr="008222EC" w:rsidRDefault="008222EC" w:rsidP="00E96FE9">
      <w:pPr>
        <w:shd w:val="clear" w:color="auto" w:fill="FFFFFF"/>
        <w:jc w:val="both"/>
        <w:rPr>
          <w:lang w:val="en-US"/>
        </w:rPr>
      </w:pPr>
      <w:r>
        <w:rPr>
          <w:lang w:val="en-US"/>
        </w:rPr>
        <w:t>4.</w:t>
      </w:r>
      <w:r>
        <w:rPr>
          <w:color w:val="000000"/>
          <w:lang w:val="en-US"/>
        </w:rPr>
        <w:t xml:space="preserve"> </w:t>
      </w:r>
      <w:proofErr w:type="spellStart"/>
      <w:r w:rsidRPr="008222EC">
        <w:rPr>
          <w:lang w:val="en-US"/>
        </w:rPr>
        <w:t>Chetry</w:t>
      </w:r>
      <w:proofErr w:type="spellEnd"/>
      <w:r w:rsidRPr="008222EC">
        <w:rPr>
          <w:lang w:val="en-US"/>
        </w:rPr>
        <w:t>, A.B.</w:t>
      </w:r>
      <w:r>
        <w:rPr>
          <w:lang w:val="en-US"/>
        </w:rPr>
        <w:t xml:space="preserve"> et al. </w:t>
      </w:r>
      <w:r w:rsidRPr="008222EC">
        <w:rPr>
          <w:i/>
          <w:iCs/>
          <w:lang w:val="en-US"/>
        </w:rPr>
        <w:t>J</w:t>
      </w:r>
      <w:r>
        <w:rPr>
          <w:i/>
          <w:iCs/>
          <w:lang w:val="en-US"/>
        </w:rPr>
        <w:t>.</w:t>
      </w:r>
      <w:r w:rsidRPr="008222EC">
        <w:rPr>
          <w:i/>
          <w:iCs/>
          <w:lang w:val="en-US"/>
        </w:rPr>
        <w:t xml:space="preserve"> Incl</w:t>
      </w:r>
      <w:r>
        <w:rPr>
          <w:i/>
          <w:iCs/>
          <w:lang w:val="en-US"/>
        </w:rPr>
        <w:t>.</w:t>
      </w:r>
      <w:r w:rsidRPr="008222EC">
        <w:rPr>
          <w:i/>
          <w:iCs/>
          <w:lang w:val="en-US"/>
        </w:rPr>
        <w:t xml:space="preserve"> Phenom</w:t>
      </w:r>
      <w:r>
        <w:rPr>
          <w:i/>
          <w:iCs/>
          <w:lang w:val="en-US"/>
        </w:rPr>
        <w:t>.</w:t>
      </w:r>
      <w:r w:rsidRPr="008222EC">
        <w:rPr>
          <w:i/>
          <w:iCs/>
          <w:lang w:val="en-US"/>
        </w:rPr>
        <w:t xml:space="preserve"> </w:t>
      </w:r>
      <w:proofErr w:type="spellStart"/>
      <w:r w:rsidRPr="008222EC">
        <w:rPr>
          <w:i/>
          <w:iCs/>
          <w:lang w:val="en-US"/>
        </w:rPr>
        <w:t>Macrocycl</w:t>
      </w:r>
      <w:proofErr w:type="spellEnd"/>
      <w:r>
        <w:rPr>
          <w:i/>
          <w:iCs/>
          <w:lang w:val="en-US"/>
        </w:rPr>
        <w:t>.</w:t>
      </w:r>
      <w:r w:rsidRPr="008222EC">
        <w:rPr>
          <w:i/>
          <w:iCs/>
          <w:lang w:val="en-US"/>
        </w:rPr>
        <w:t xml:space="preserve"> Chem</w:t>
      </w:r>
      <w:r>
        <w:rPr>
          <w:i/>
          <w:iCs/>
          <w:lang w:val="en-US"/>
        </w:rPr>
        <w:t xml:space="preserve">. </w:t>
      </w:r>
      <w:r w:rsidRPr="008222EC">
        <w:rPr>
          <w:lang w:val="en-US"/>
        </w:rPr>
        <w:t>2015, </w:t>
      </w:r>
      <w:r w:rsidRPr="008222EC">
        <w:rPr>
          <w:b/>
          <w:bCs/>
          <w:lang w:val="en-US"/>
        </w:rPr>
        <w:t>81</w:t>
      </w:r>
      <w:r w:rsidRPr="008222EC">
        <w:rPr>
          <w:lang w:val="en-US"/>
        </w:rPr>
        <w:t>, 301.</w:t>
      </w:r>
    </w:p>
    <w:sectPr w:rsidR="008222EC" w:rsidRPr="008222EC" w:rsidSect="00181F9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25976"/>
    <w:multiLevelType w:val="hybridMultilevel"/>
    <w:tmpl w:val="A8C2B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0241"/>
    <w:rsid w:val="00063966"/>
    <w:rsid w:val="00086081"/>
    <w:rsid w:val="00087182"/>
    <w:rsid w:val="00101A1C"/>
    <w:rsid w:val="00106375"/>
    <w:rsid w:val="00113A55"/>
    <w:rsid w:val="00116478"/>
    <w:rsid w:val="00130241"/>
    <w:rsid w:val="00164657"/>
    <w:rsid w:val="00181F95"/>
    <w:rsid w:val="001944D2"/>
    <w:rsid w:val="001D366B"/>
    <w:rsid w:val="001E1D4B"/>
    <w:rsid w:val="001E61C2"/>
    <w:rsid w:val="001F0493"/>
    <w:rsid w:val="002264EE"/>
    <w:rsid w:val="0023307C"/>
    <w:rsid w:val="002523E3"/>
    <w:rsid w:val="002A07D7"/>
    <w:rsid w:val="0031361E"/>
    <w:rsid w:val="00385CCE"/>
    <w:rsid w:val="00391C38"/>
    <w:rsid w:val="003B76D6"/>
    <w:rsid w:val="0043269B"/>
    <w:rsid w:val="004856DB"/>
    <w:rsid w:val="00485D21"/>
    <w:rsid w:val="00485FE9"/>
    <w:rsid w:val="004A26A3"/>
    <w:rsid w:val="004E6662"/>
    <w:rsid w:val="004F0EDF"/>
    <w:rsid w:val="00522BF1"/>
    <w:rsid w:val="005779D8"/>
    <w:rsid w:val="00590166"/>
    <w:rsid w:val="005D0315"/>
    <w:rsid w:val="00616F73"/>
    <w:rsid w:val="00684C3E"/>
    <w:rsid w:val="00685B95"/>
    <w:rsid w:val="006B6F23"/>
    <w:rsid w:val="006E79E8"/>
    <w:rsid w:val="006F04ED"/>
    <w:rsid w:val="006F418B"/>
    <w:rsid w:val="006F7A19"/>
    <w:rsid w:val="00775389"/>
    <w:rsid w:val="00797838"/>
    <w:rsid w:val="007C36D8"/>
    <w:rsid w:val="007F2744"/>
    <w:rsid w:val="008222EC"/>
    <w:rsid w:val="00846FBD"/>
    <w:rsid w:val="008931BE"/>
    <w:rsid w:val="008D65BD"/>
    <w:rsid w:val="008E7D87"/>
    <w:rsid w:val="00921D45"/>
    <w:rsid w:val="00943C8D"/>
    <w:rsid w:val="009A66DB"/>
    <w:rsid w:val="009B2F80"/>
    <w:rsid w:val="009B3300"/>
    <w:rsid w:val="009F3380"/>
    <w:rsid w:val="00A02163"/>
    <w:rsid w:val="00A17816"/>
    <w:rsid w:val="00A314FE"/>
    <w:rsid w:val="00A337D1"/>
    <w:rsid w:val="00B01F0A"/>
    <w:rsid w:val="00B95254"/>
    <w:rsid w:val="00BF36F8"/>
    <w:rsid w:val="00BF4622"/>
    <w:rsid w:val="00C24998"/>
    <w:rsid w:val="00C3777F"/>
    <w:rsid w:val="00CD00B1"/>
    <w:rsid w:val="00CE2C59"/>
    <w:rsid w:val="00D22306"/>
    <w:rsid w:val="00D42542"/>
    <w:rsid w:val="00D8121C"/>
    <w:rsid w:val="00E22189"/>
    <w:rsid w:val="00E74069"/>
    <w:rsid w:val="00E96FE9"/>
    <w:rsid w:val="00EB1F49"/>
    <w:rsid w:val="00F07100"/>
    <w:rsid w:val="00F1715A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81F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81F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1F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81F9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81F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81F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1F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1F9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81F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84C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C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s.petrov25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19934-546B-4BDF-B73B-81A065CC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Петров</dc:creator>
  <cp:lastModifiedBy>Windows User</cp:lastModifiedBy>
  <cp:revision>2</cp:revision>
  <dcterms:created xsi:type="dcterms:W3CDTF">2023-03-15T08:24:00Z</dcterms:created>
  <dcterms:modified xsi:type="dcterms:W3CDTF">2023-03-15T08:24:00Z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