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0B001B" w:rsidRDefault="000B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химического строения </w:t>
      </w:r>
      <w:r>
        <w:rPr>
          <w:b/>
          <w:color w:val="000000"/>
          <w:lang w:val="en-US"/>
        </w:rPr>
        <w:t>N</w:t>
      </w:r>
      <w:r w:rsidRPr="000B001B">
        <w:rPr>
          <w:b/>
          <w:color w:val="000000"/>
        </w:rPr>
        <w:t>-</w:t>
      </w:r>
      <w:r>
        <w:rPr>
          <w:b/>
          <w:color w:val="000000"/>
        </w:rPr>
        <w:t xml:space="preserve">производных β-аланина на </w:t>
      </w:r>
      <w:r w:rsidR="00F14FE3">
        <w:rPr>
          <w:b/>
          <w:color w:val="000000"/>
        </w:rPr>
        <w:t xml:space="preserve">их </w:t>
      </w:r>
      <w:proofErr w:type="spellStart"/>
      <w:r>
        <w:rPr>
          <w:b/>
          <w:color w:val="000000"/>
        </w:rPr>
        <w:t>росторегулирующую</w:t>
      </w:r>
      <w:proofErr w:type="spellEnd"/>
      <w:r>
        <w:rPr>
          <w:b/>
          <w:color w:val="000000"/>
        </w:rPr>
        <w:t xml:space="preserve"> активность в отношении лекарственного растения </w:t>
      </w:r>
      <w:r w:rsidRPr="000B001B">
        <w:rPr>
          <w:b/>
          <w:i/>
          <w:color w:val="000000"/>
          <w:lang w:val="en-US"/>
        </w:rPr>
        <w:t>E</w:t>
      </w:r>
      <w:r w:rsidRPr="000B001B">
        <w:rPr>
          <w:b/>
          <w:i/>
          <w:color w:val="000000"/>
        </w:rPr>
        <w:t xml:space="preserve">. </w:t>
      </w:r>
      <w:r w:rsidRPr="000B001B">
        <w:rPr>
          <w:b/>
          <w:i/>
          <w:color w:val="000000"/>
          <w:lang w:val="en-US"/>
        </w:rPr>
        <w:t>p</w:t>
      </w:r>
      <w:r w:rsidR="00CD07CB" w:rsidRPr="00871C36">
        <w:rPr>
          <w:b/>
          <w:i/>
          <w:color w:val="000000"/>
          <w:lang w:val="en-US"/>
        </w:rPr>
        <w:t>u</w:t>
      </w:r>
      <w:r w:rsidRPr="000B001B">
        <w:rPr>
          <w:b/>
          <w:i/>
          <w:color w:val="000000"/>
          <w:lang w:val="en-US"/>
        </w:rPr>
        <w:t>rpurea</w:t>
      </w:r>
    </w:p>
    <w:p w:rsidR="00130241" w:rsidRDefault="000B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Тобышева П.Д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Хамидуллина Л.А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Черепанова О.Е.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Пестов А.В.</w:t>
      </w:r>
      <w:r w:rsidRPr="000B001B">
        <w:rPr>
          <w:b/>
          <w:i/>
          <w:color w:val="000000"/>
          <w:vertAlign w:val="superscript"/>
        </w:rPr>
        <w:t>1,2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B001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B001B">
        <w:rPr>
          <w:i/>
          <w:color w:val="000000"/>
        </w:rPr>
        <w:t>магистратуры</w:t>
      </w:r>
    </w:p>
    <w:p w:rsidR="00130241" w:rsidRPr="00391C38" w:rsidRDefault="00EB1F49" w:rsidP="000B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B001B" w:rsidRPr="008D7111">
        <w:rPr>
          <w:i/>
        </w:rPr>
        <w:t>Институт органического синтез</w:t>
      </w:r>
      <w:r w:rsidR="00170D78">
        <w:rPr>
          <w:i/>
        </w:rPr>
        <w:t xml:space="preserve">а им. И.Я. </w:t>
      </w:r>
      <w:proofErr w:type="spellStart"/>
      <w:r w:rsidR="00170D78">
        <w:rPr>
          <w:i/>
        </w:rPr>
        <w:t>Постовского</w:t>
      </w:r>
      <w:proofErr w:type="spellEnd"/>
      <w:r w:rsidR="00170D78">
        <w:rPr>
          <w:i/>
        </w:rPr>
        <w:t xml:space="preserve"> </w:t>
      </w:r>
      <w:proofErr w:type="spellStart"/>
      <w:r w:rsidR="00170D78">
        <w:rPr>
          <w:i/>
        </w:rPr>
        <w:t>УрО</w:t>
      </w:r>
      <w:proofErr w:type="spellEnd"/>
      <w:r w:rsidR="00170D78">
        <w:rPr>
          <w:i/>
        </w:rPr>
        <w:t xml:space="preserve"> РАН,</w:t>
      </w:r>
      <w:r w:rsidR="000B001B">
        <w:rPr>
          <w:i/>
        </w:rPr>
        <w:t xml:space="preserve">              </w:t>
      </w:r>
      <w:r w:rsidR="000B001B" w:rsidRPr="008D7111">
        <w:rPr>
          <w:i/>
        </w:rPr>
        <w:t>Екатеринбург</w:t>
      </w:r>
      <w:r>
        <w:rPr>
          <w:i/>
          <w:color w:val="000000"/>
        </w:rPr>
        <w:t>, Россия</w:t>
      </w:r>
    </w:p>
    <w:p w:rsidR="00130241" w:rsidRPr="000B001B" w:rsidRDefault="00EB1F49" w:rsidP="000B00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2</w:t>
      </w:r>
      <w:r w:rsidR="000B001B" w:rsidRPr="008D7111">
        <w:rPr>
          <w:i/>
        </w:rPr>
        <w:t>Уральский федеральный университет, Екатеринбург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 w:rsidR="000B001B" w:rsidRPr="000B001B">
        <w:rPr>
          <w:i/>
          <w:color w:val="000000"/>
          <w:vertAlign w:val="superscript"/>
        </w:rPr>
        <w:t>3</w:t>
      </w:r>
      <w:r w:rsidR="000B001B">
        <w:rPr>
          <w:i/>
          <w:color w:val="000000"/>
        </w:rPr>
        <w:t xml:space="preserve">Ботанический сад </w:t>
      </w:r>
      <w:proofErr w:type="spellStart"/>
      <w:r w:rsidR="000B001B">
        <w:rPr>
          <w:i/>
          <w:color w:val="000000"/>
        </w:rPr>
        <w:t>УрО</w:t>
      </w:r>
      <w:proofErr w:type="spellEnd"/>
      <w:r w:rsidR="000B001B">
        <w:rPr>
          <w:i/>
          <w:color w:val="000000"/>
        </w:rPr>
        <w:t xml:space="preserve"> РАН, Екатеринбург, Россия</w:t>
      </w:r>
    </w:p>
    <w:p w:rsidR="000B001B" w:rsidRPr="00170D78" w:rsidRDefault="00EB1F49" w:rsidP="00F14FE3">
      <w:pPr>
        <w:contextualSpacing/>
        <w:jc w:val="center"/>
        <w:rPr>
          <w:i/>
        </w:rPr>
      </w:pPr>
      <w:r w:rsidRPr="000B001B">
        <w:rPr>
          <w:i/>
          <w:color w:val="000000"/>
          <w:lang w:val="en-US"/>
        </w:rPr>
        <w:t>E</w:t>
      </w:r>
      <w:r w:rsidR="003B76D6" w:rsidRPr="00170D78">
        <w:rPr>
          <w:i/>
          <w:color w:val="000000"/>
        </w:rPr>
        <w:t>-</w:t>
      </w:r>
      <w:r w:rsidRPr="000B001B">
        <w:rPr>
          <w:i/>
          <w:color w:val="000000"/>
          <w:lang w:val="en-US"/>
        </w:rPr>
        <w:t>mail</w:t>
      </w:r>
      <w:r w:rsidRPr="00170D78">
        <w:rPr>
          <w:i/>
          <w:color w:val="000000"/>
        </w:rPr>
        <w:t xml:space="preserve">: </w:t>
      </w:r>
      <w:proofErr w:type="spellStart"/>
      <w:r w:rsidR="000B001B" w:rsidRPr="000B001B">
        <w:rPr>
          <w:i/>
          <w:u w:val="single"/>
          <w:lang w:val="en-US"/>
        </w:rPr>
        <w:t>tobysheva</w:t>
      </w:r>
      <w:proofErr w:type="spellEnd"/>
      <w:r w:rsidR="000B001B" w:rsidRPr="00170D78">
        <w:rPr>
          <w:i/>
          <w:u w:val="single"/>
        </w:rPr>
        <w:t>@</w:t>
      </w:r>
      <w:r w:rsidR="000B001B" w:rsidRPr="000B001B">
        <w:rPr>
          <w:i/>
          <w:u w:val="single"/>
          <w:lang w:val="en-US"/>
        </w:rPr>
        <w:t>list</w:t>
      </w:r>
      <w:r w:rsidR="000B001B" w:rsidRPr="00170D78">
        <w:rPr>
          <w:i/>
          <w:u w:val="single"/>
        </w:rPr>
        <w:t>.</w:t>
      </w:r>
      <w:proofErr w:type="spellStart"/>
      <w:r w:rsidR="000B001B" w:rsidRPr="000B001B">
        <w:rPr>
          <w:i/>
          <w:u w:val="single"/>
          <w:lang w:val="en-US"/>
        </w:rPr>
        <w:t>ru</w:t>
      </w:r>
      <w:proofErr w:type="spellEnd"/>
      <w:r w:rsidRPr="00170D78">
        <w:rPr>
          <w:i/>
          <w:color w:val="000000"/>
        </w:rPr>
        <w:t xml:space="preserve"> </w:t>
      </w:r>
    </w:p>
    <w:p w:rsidR="00170D78" w:rsidRDefault="00170D78" w:rsidP="00F14F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Поиск новых </w:t>
      </w:r>
      <w:proofErr w:type="spellStart"/>
      <w:r>
        <w:rPr>
          <w:color w:val="000000"/>
        </w:rPr>
        <w:t>ростогеруляторов</w:t>
      </w:r>
      <w:proofErr w:type="spellEnd"/>
      <w:r>
        <w:rPr>
          <w:color w:val="000000"/>
        </w:rPr>
        <w:t xml:space="preserve"> растений, способных </w:t>
      </w:r>
      <w:r w:rsidRPr="00170D78">
        <w:rPr>
          <w:color w:val="000000"/>
        </w:rPr>
        <w:t>значительно повышать всхожесть семян, улучшать морфофизиологические параметры проростков и интенсифицировать продукцию биологически активных веществ</w:t>
      </w:r>
      <w:r>
        <w:rPr>
          <w:color w:val="000000"/>
        </w:rPr>
        <w:t xml:space="preserve">, является </w:t>
      </w:r>
      <w:r w:rsidRPr="00170D78">
        <w:rPr>
          <w:color w:val="000000"/>
        </w:rPr>
        <w:t>перспективным нап</w:t>
      </w:r>
      <w:r>
        <w:rPr>
          <w:color w:val="000000"/>
        </w:rPr>
        <w:t xml:space="preserve">равлением научных исследований. Функционализация аминокислот как низкомолекулярными, так и высокомолекулярными фрагментами позволяет построить ряд </w:t>
      </w:r>
      <w:r>
        <w:rPr>
          <w:color w:val="000000"/>
          <w:lang w:val="en-US"/>
        </w:rPr>
        <w:t>N</w:t>
      </w:r>
      <w:r w:rsidRPr="00170D78">
        <w:rPr>
          <w:color w:val="000000"/>
        </w:rPr>
        <w:t>-</w:t>
      </w:r>
      <w:r>
        <w:rPr>
          <w:color w:val="000000"/>
        </w:rPr>
        <w:t xml:space="preserve">производных и оценить влияние их химического строения на </w:t>
      </w:r>
      <w:proofErr w:type="spellStart"/>
      <w:r>
        <w:rPr>
          <w:color w:val="000000"/>
        </w:rPr>
        <w:t>росто</w:t>
      </w:r>
      <w:r w:rsidR="00ED7E14">
        <w:rPr>
          <w:color w:val="000000"/>
        </w:rPr>
        <w:t>регулирующую</w:t>
      </w:r>
      <w:proofErr w:type="spellEnd"/>
      <w:r w:rsidR="00ED7E14">
        <w:rPr>
          <w:color w:val="000000"/>
        </w:rPr>
        <w:t xml:space="preserve"> активность. Данный подход может стать инструментом, позволяющим регулировать активность органических соединений в отношении растений.</w:t>
      </w:r>
    </w:p>
    <w:p w:rsidR="00ED7E14" w:rsidRDefault="00ED7E14" w:rsidP="00ED7E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ED7E14">
        <w:rPr>
          <w:color w:val="000000"/>
        </w:rPr>
        <w:t>Аминокислота β-аланин является прекурсором Коэнзима А, повышение биосинтеза которого приводит к увеличению выхода продуктов цикла трикарбоновых кислот, жирных кислот и их производных, низкомолекулярных спиртов и кислот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Функционализация</w:t>
      </w:r>
      <w:proofErr w:type="spellEnd"/>
      <w:r>
        <w:rPr>
          <w:color w:val="000000"/>
        </w:rPr>
        <w:t xml:space="preserve"> </w:t>
      </w:r>
      <w:r w:rsidRPr="00ED7E14">
        <w:rPr>
          <w:color w:val="000000"/>
        </w:rPr>
        <w:t>β-аланин</w:t>
      </w:r>
      <w:r>
        <w:rPr>
          <w:color w:val="000000"/>
        </w:rPr>
        <w:t xml:space="preserve">а </w:t>
      </w:r>
      <w:r w:rsidRPr="00871C36">
        <w:rPr>
          <w:color w:val="000000"/>
        </w:rPr>
        <w:t xml:space="preserve">фрагментом биополимера </w:t>
      </w:r>
      <w:proofErr w:type="spellStart"/>
      <w:r w:rsidRPr="00871C36">
        <w:rPr>
          <w:color w:val="000000"/>
        </w:rPr>
        <w:t>хитозана</w:t>
      </w:r>
      <w:proofErr w:type="spellEnd"/>
      <w:r w:rsidRPr="00871C36">
        <w:rPr>
          <w:color w:val="000000"/>
        </w:rPr>
        <w:t xml:space="preserve">, </w:t>
      </w:r>
      <w:r w:rsidR="00BD0BDC" w:rsidRPr="00871C36">
        <w:rPr>
          <w:color w:val="000000"/>
        </w:rPr>
        <w:t xml:space="preserve">– </w:t>
      </w:r>
      <w:r w:rsidRPr="00871C36">
        <w:rPr>
          <w:color w:val="000000"/>
        </w:rPr>
        <w:t xml:space="preserve">известного в </w:t>
      </w:r>
      <w:proofErr w:type="spellStart"/>
      <w:r w:rsidRPr="00871C36">
        <w:rPr>
          <w:color w:val="000000"/>
        </w:rPr>
        <w:t>агробиотехнологии</w:t>
      </w:r>
      <w:proofErr w:type="spellEnd"/>
      <w:r w:rsidRPr="00871C36">
        <w:rPr>
          <w:color w:val="000000"/>
        </w:rPr>
        <w:t xml:space="preserve"> </w:t>
      </w:r>
      <w:proofErr w:type="spellStart"/>
      <w:r w:rsidRPr="00871C36">
        <w:rPr>
          <w:color w:val="000000"/>
        </w:rPr>
        <w:t>элиситора</w:t>
      </w:r>
      <w:proofErr w:type="spellEnd"/>
      <w:r w:rsidRPr="00871C36">
        <w:rPr>
          <w:color w:val="000000"/>
        </w:rPr>
        <w:t xml:space="preserve"> растений, позволяет повысить гидрофильн</w:t>
      </w:r>
      <w:r w:rsidR="00CD07CB" w:rsidRPr="00871C36">
        <w:rPr>
          <w:color w:val="000000"/>
        </w:rPr>
        <w:t>ость</w:t>
      </w:r>
      <w:r w:rsidRPr="00871C36">
        <w:rPr>
          <w:color w:val="000000"/>
        </w:rPr>
        <w:t>, задать новые биологически</w:t>
      </w:r>
      <w:r w:rsidR="00CD07CB" w:rsidRPr="00871C36">
        <w:rPr>
          <w:color w:val="000000"/>
        </w:rPr>
        <w:t>е</w:t>
      </w:r>
      <w:r w:rsidRPr="00871C36">
        <w:rPr>
          <w:color w:val="000000"/>
        </w:rPr>
        <w:t xml:space="preserve"> </w:t>
      </w:r>
      <w:r w:rsidR="00CD07CB" w:rsidRPr="00871C36">
        <w:rPr>
          <w:color w:val="000000"/>
        </w:rPr>
        <w:t xml:space="preserve">свойства </w:t>
      </w:r>
      <w:r w:rsidRPr="00871C36">
        <w:rPr>
          <w:color w:val="000000"/>
        </w:rPr>
        <w:t>полимера и сделать хитозан</w:t>
      </w:r>
      <w:r>
        <w:rPr>
          <w:color w:val="000000"/>
        </w:rPr>
        <w:t xml:space="preserve"> источником аминокислотных фрагментов. </w:t>
      </w:r>
    </w:p>
    <w:p w:rsidR="00ED7E14" w:rsidRDefault="00ED7E14" w:rsidP="00340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</w:t>
      </w:r>
      <w:r w:rsidRPr="00ED7E14">
        <w:rPr>
          <w:color w:val="000000"/>
        </w:rPr>
        <w:t>установление вза</w:t>
      </w:r>
      <w:r>
        <w:rPr>
          <w:color w:val="000000"/>
        </w:rPr>
        <w:t>имосвязи химического строения N</w:t>
      </w:r>
      <w:r>
        <w:rPr>
          <w:color w:val="000000"/>
        </w:rPr>
        <w:noBreakHyphen/>
      </w:r>
      <w:r w:rsidRPr="00ED7E14">
        <w:rPr>
          <w:color w:val="000000"/>
        </w:rPr>
        <w:t xml:space="preserve">производных </w:t>
      </w:r>
      <w:r w:rsidR="00490D22">
        <w:rPr>
          <w:color w:val="000000"/>
        </w:rPr>
        <w:t>β</w:t>
      </w:r>
      <w:r w:rsidR="00490D22">
        <w:rPr>
          <w:color w:val="000000"/>
        </w:rPr>
        <w:noBreakHyphen/>
      </w:r>
      <w:r w:rsidR="0082005E" w:rsidRPr="00ED7E14">
        <w:rPr>
          <w:color w:val="000000"/>
        </w:rPr>
        <w:t>аланин</w:t>
      </w:r>
      <w:r w:rsidR="0082005E">
        <w:rPr>
          <w:color w:val="000000"/>
        </w:rPr>
        <w:t>а</w:t>
      </w:r>
      <w:r>
        <w:rPr>
          <w:color w:val="000000"/>
        </w:rPr>
        <w:t>:</w:t>
      </w:r>
      <w:r w:rsidRPr="00ED7E14">
        <w:rPr>
          <w:color w:val="000000"/>
        </w:rPr>
        <w:t xml:space="preserve"> </w:t>
      </w:r>
      <w:r w:rsidR="00340664">
        <w:rPr>
          <w:color w:val="000000"/>
          <w:lang w:val="en-US"/>
        </w:rPr>
        <w:t>N</w:t>
      </w:r>
      <w:r w:rsidR="00490D22">
        <w:rPr>
          <w:color w:val="000000"/>
        </w:rPr>
        <w:noBreakHyphen/>
      </w:r>
      <w:r w:rsidR="00340664">
        <w:rPr>
          <w:color w:val="000000"/>
        </w:rPr>
        <w:t>(</w:t>
      </w:r>
      <w:proofErr w:type="spellStart"/>
      <w:r w:rsidR="00340664">
        <w:rPr>
          <w:color w:val="000000"/>
        </w:rPr>
        <w:t>карбоксиэтил</w:t>
      </w:r>
      <w:proofErr w:type="spellEnd"/>
      <w:r w:rsidR="00340664">
        <w:rPr>
          <w:color w:val="000000"/>
        </w:rPr>
        <w:t>)</w:t>
      </w:r>
      <w:proofErr w:type="spellStart"/>
      <w:r w:rsidR="00340664">
        <w:rPr>
          <w:color w:val="000000"/>
        </w:rPr>
        <w:t>хитозана</w:t>
      </w:r>
      <w:proofErr w:type="spellEnd"/>
      <w:r w:rsidR="00340664">
        <w:rPr>
          <w:color w:val="000000"/>
        </w:rPr>
        <w:t xml:space="preserve"> (КЭХ), </w:t>
      </w:r>
      <w:proofErr w:type="spellStart"/>
      <w:r w:rsidR="00490D22">
        <w:rPr>
          <w:color w:val="000000"/>
        </w:rPr>
        <w:t>N,N’</w:t>
      </w:r>
      <w:r w:rsidR="00490D22">
        <w:rPr>
          <w:color w:val="000000"/>
        </w:rPr>
        <w:noBreakHyphen/>
        <w:t>бис</w:t>
      </w:r>
      <w:proofErr w:type="spellEnd"/>
      <w:r w:rsidR="00490D22">
        <w:rPr>
          <w:color w:val="000000"/>
        </w:rPr>
        <w:t>(2</w:t>
      </w:r>
      <w:r w:rsidR="00490D22">
        <w:rPr>
          <w:color w:val="000000"/>
        </w:rPr>
        <w:noBreakHyphen/>
        <w:t>гидроксиэтил)</w:t>
      </w:r>
      <w:r w:rsidR="00490D22">
        <w:rPr>
          <w:color w:val="000000"/>
        </w:rPr>
        <w:noBreakHyphen/>
      </w:r>
      <w:proofErr w:type="spellStart"/>
      <w:r w:rsidR="00490D22">
        <w:rPr>
          <w:color w:val="000000"/>
        </w:rPr>
        <w:t>β</w:t>
      </w:r>
      <w:proofErr w:type="spellEnd"/>
      <w:r w:rsidR="00490D22">
        <w:rPr>
          <w:color w:val="000000"/>
        </w:rPr>
        <w:noBreakHyphen/>
      </w:r>
      <w:proofErr w:type="spellStart"/>
      <w:r w:rsidR="00340664" w:rsidRPr="00340664">
        <w:rPr>
          <w:color w:val="000000"/>
        </w:rPr>
        <w:t>аланин</w:t>
      </w:r>
      <w:r w:rsidR="00340664">
        <w:rPr>
          <w:color w:val="000000"/>
        </w:rPr>
        <w:t>а</w:t>
      </w:r>
      <w:proofErr w:type="spellEnd"/>
      <w:r w:rsidR="00340664">
        <w:rPr>
          <w:color w:val="000000"/>
        </w:rPr>
        <w:t xml:space="preserve"> </w:t>
      </w:r>
      <w:r w:rsidR="00340664" w:rsidRPr="00340664">
        <w:rPr>
          <w:color w:val="000000"/>
        </w:rPr>
        <w:t>(ДБАЛ)</w:t>
      </w:r>
      <w:r w:rsidR="00340664">
        <w:rPr>
          <w:color w:val="000000"/>
        </w:rPr>
        <w:t xml:space="preserve">, </w:t>
      </w:r>
      <w:r w:rsidRPr="00ED7E14">
        <w:rPr>
          <w:color w:val="000000"/>
          <w:lang w:val="en-US"/>
        </w:rPr>
        <w:t>N</w:t>
      </w:r>
      <w:r w:rsidRPr="00ED7E14">
        <w:rPr>
          <w:color w:val="000000"/>
        </w:rPr>
        <w:t>,</w:t>
      </w:r>
      <w:r w:rsidRPr="00ED7E14">
        <w:rPr>
          <w:color w:val="000000"/>
          <w:lang w:val="en-US"/>
        </w:rPr>
        <w:t>N</w:t>
      </w:r>
      <w:r w:rsidR="00490D22">
        <w:rPr>
          <w:color w:val="000000"/>
        </w:rPr>
        <w:t>’</w:t>
      </w:r>
      <w:r w:rsidR="00490D22">
        <w:rPr>
          <w:color w:val="000000"/>
        </w:rPr>
        <w:noBreakHyphen/>
      </w:r>
      <w:proofErr w:type="spellStart"/>
      <w:r w:rsidR="00490D22">
        <w:rPr>
          <w:color w:val="000000"/>
        </w:rPr>
        <w:t>ди</w:t>
      </w:r>
      <w:proofErr w:type="spellEnd"/>
      <w:r w:rsidR="00490D22">
        <w:rPr>
          <w:color w:val="000000"/>
        </w:rPr>
        <w:t>(2</w:t>
      </w:r>
      <w:r w:rsidR="00490D22">
        <w:rPr>
          <w:color w:val="000000"/>
        </w:rPr>
        <w:noBreakHyphen/>
        <w:t>карбоксиэтил)</w:t>
      </w:r>
      <w:r w:rsidR="00490D22">
        <w:rPr>
          <w:color w:val="000000"/>
        </w:rPr>
        <w:noBreakHyphen/>
      </w:r>
      <w:proofErr w:type="spellStart"/>
      <w:r w:rsidRPr="00ED7E14">
        <w:rPr>
          <w:color w:val="000000"/>
        </w:rPr>
        <w:t>пиперазин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(КЭП)</w:t>
      </w:r>
      <w:r w:rsidRPr="00ED7E14">
        <w:rPr>
          <w:color w:val="000000"/>
        </w:rPr>
        <w:t xml:space="preserve">, </w:t>
      </w:r>
      <w:r w:rsidRPr="00ED7E14">
        <w:rPr>
          <w:color w:val="000000"/>
          <w:lang w:val="en-US"/>
        </w:rPr>
        <w:t>N</w:t>
      </w:r>
      <w:r w:rsidR="00490D22" w:rsidRPr="00490D22">
        <w:rPr>
          <w:color w:val="000000"/>
        </w:rPr>
        <w:noBreakHyphen/>
      </w:r>
      <w:proofErr w:type="spellStart"/>
      <w:r w:rsidRPr="00ED7E14">
        <w:rPr>
          <w:color w:val="000000"/>
        </w:rPr>
        <w:t>трис</w:t>
      </w:r>
      <w:proofErr w:type="spellEnd"/>
      <w:r w:rsidRPr="00ED7E14">
        <w:rPr>
          <w:color w:val="000000"/>
        </w:rPr>
        <w:t>(</w:t>
      </w:r>
      <w:proofErr w:type="spellStart"/>
      <w:r w:rsidRPr="00ED7E14">
        <w:rPr>
          <w:color w:val="000000"/>
        </w:rPr>
        <w:t>гидрок</w:t>
      </w:r>
      <w:r>
        <w:rPr>
          <w:color w:val="000000"/>
        </w:rPr>
        <w:t>симетил</w:t>
      </w:r>
      <w:proofErr w:type="spellEnd"/>
      <w:r>
        <w:rPr>
          <w:color w:val="000000"/>
        </w:rPr>
        <w:t>)метил</w:t>
      </w:r>
      <w:r w:rsidR="00490D22">
        <w:rPr>
          <w:color w:val="000000"/>
        </w:rPr>
        <w:noBreakHyphen/>
        <w:t>3</w:t>
      </w:r>
      <w:r w:rsidR="00490D22">
        <w:rPr>
          <w:color w:val="000000"/>
        </w:rPr>
        <w:noBreakHyphen/>
      </w:r>
      <w:r>
        <w:rPr>
          <w:color w:val="000000"/>
        </w:rPr>
        <w:t>аминопропионовой кислоты</w:t>
      </w:r>
      <w:r w:rsidR="00BE2DEF">
        <w:rPr>
          <w:color w:val="000000"/>
        </w:rPr>
        <w:t xml:space="preserve"> (</w:t>
      </w:r>
      <w:proofErr w:type="spellStart"/>
      <w:r w:rsidR="00BE2DEF">
        <w:rPr>
          <w:color w:val="000000"/>
        </w:rPr>
        <w:t>КЭТрис</w:t>
      </w:r>
      <w:proofErr w:type="spellEnd"/>
      <w:r w:rsidR="00BE2DEF">
        <w:rPr>
          <w:color w:val="000000"/>
        </w:rPr>
        <w:t>)</w:t>
      </w:r>
      <w:r>
        <w:rPr>
          <w:color w:val="000000"/>
        </w:rPr>
        <w:t xml:space="preserve"> и</w:t>
      </w:r>
      <w:r w:rsidRPr="00ED7E14">
        <w:rPr>
          <w:color w:val="000000"/>
        </w:rPr>
        <w:t xml:space="preserve"> </w:t>
      </w:r>
      <w:r w:rsidRPr="00ED7E14">
        <w:rPr>
          <w:color w:val="000000"/>
          <w:lang w:val="en-US"/>
        </w:rPr>
        <w:t>N</w:t>
      </w:r>
      <w:r w:rsidRPr="00ED7E14">
        <w:rPr>
          <w:color w:val="000000"/>
        </w:rPr>
        <w:t>,</w:t>
      </w:r>
      <w:r w:rsidRPr="00ED7E14">
        <w:rPr>
          <w:color w:val="000000"/>
          <w:lang w:val="en-US"/>
        </w:rPr>
        <w:t>N</w:t>
      </w:r>
      <w:r w:rsidR="007407E2">
        <w:rPr>
          <w:color w:val="000000"/>
        </w:rPr>
        <w:t>’</w:t>
      </w:r>
      <w:r w:rsidR="00490D22">
        <w:rPr>
          <w:color w:val="000000"/>
        </w:rPr>
        <w:noBreakHyphen/>
      </w:r>
      <w:r w:rsidRPr="00ED7E14">
        <w:rPr>
          <w:color w:val="000000"/>
        </w:rPr>
        <w:t>ди</w:t>
      </w:r>
      <w:r w:rsidR="00490D22">
        <w:rPr>
          <w:color w:val="000000"/>
        </w:rPr>
        <w:t>карбоксиметил</w:t>
      </w:r>
      <w:r w:rsidR="00490D22">
        <w:rPr>
          <w:color w:val="000000"/>
        </w:rPr>
        <w:noBreakHyphen/>
        <w:t>3</w:t>
      </w:r>
      <w:r w:rsidR="00490D22">
        <w:rPr>
          <w:color w:val="000000"/>
        </w:rPr>
        <w:noBreakHyphen/>
      </w:r>
      <w:r>
        <w:rPr>
          <w:color w:val="000000"/>
        </w:rPr>
        <w:t>аминопропионовой кислоты</w:t>
      </w:r>
      <w:r w:rsidRPr="00ED7E14">
        <w:rPr>
          <w:color w:val="000000"/>
        </w:rPr>
        <w:t xml:space="preserve"> </w:t>
      </w:r>
      <w:r w:rsidR="00BE2DEF">
        <w:rPr>
          <w:color w:val="000000"/>
        </w:rPr>
        <w:t xml:space="preserve">(КЭИДА) – </w:t>
      </w:r>
      <w:r w:rsidRPr="00ED7E14">
        <w:rPr>
          <w:color w:val="000000"/>
        </w:rPr>
        <w:t xml:space="preserve">и </w:t>
      </w:r>
      <w:r>
        <w:rPr>
          <w:color w:val="000000"/>
        </w:rPr>
        <w:t xml:space="preserve">их </w:t>
      </w:r>
      <w:proofErr w:type="spellStart"/>
      <w:r w:rsidRPr="00ED7E14">
        <w:rPr>
          <w:color w:val="000000"/>
        </w:rPr>
        <w:t>росторегулирующей</w:t>
      </w:r>
      <w:proofErr w:type="spellEnd"/>
      <w:r w:rsidRPr="00ED7E14">
        <w:rPr>
          <w:color w:val="000000"/>
        </w:rPr>
        <w:t xml:space="preserve"> активности на прорастание семян, рост и развитие проростков лекарственного растения </w:t>
      </w:r>
      <w:proofErr w:type="spellStart"/>
      <w:r w:rsidRPr="00ED7E14">
        <w:rPr>
          <w:i/>
          <w:color w:val="000000"/>
        </w:rPr>
        <w:t>Echinacea</w:t>
      </w:r>
      <w:proofErr w:type="spellEnd"/>
      <w:r w:rsidRPr="00ED7E14">
        <w:rPr>
          <w:i/>
          <w:color w:val="000000"/>
        </w:rPr>
        <w:t xml:space="preserve"> </w:t>
      </w:r>
      <w:proofErr w:type="spellStart"/>
      <w:r w:rsidRPr="00ED7E14">
        <w:rPr>
          <w:i/>
          <w:color w:val="000000"/>
        </w:rPr>
        <w:t>purpurea</w:t>
      </w:r>
      <w:proofErr w:type="spellEnd"/>
      <w:r w:rsidRPr="00ED7E14">
        <w:rPr>
          <w:color w:val="000000"/>
        </w:rPr>
        <w:t>.</w:t>
      </w:r>
    </w:p>
    <w:p w:rsidR="00BE2DEF" w:rsidRDefault="00540D88" w:rsidP="00821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540D8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828675</wp:posOffset>
            </wp:positionV>
            <wp:extent cx="5087620" cy="1363345"/>
            <wp:effectExtent l="19050" t="0" r="0" b="0"/>
            <wp:wrapTopAndBottom/>
            <wp:docPr id="1" name="Рисунок 1" descr="C:\Users\stoby\Desktop\Ломоносов\Ломоносов 2023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by\Desktop\Ломоносов\Ломоносов 2023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DEF">
        <w:rPr>
          <w:color w:val="000000"/>
        </w:rPr>
        <w:t>Синтез N</w:t>
      </w:r>
      <w:r w:rsidR="00BE2DEF">
        <w:rPr>
          <w:color w:val="000000"/>
        </w:rPr>
        <w:noBreakHyphen/>
      </w:r>
      <w:r w:rsidR="00BE2DEF" w:rsidRPr="00ED7E14">
        <w:rPr>
          <w:color w:val="000000"/>
        </w:rPr>
        <w:t>производных аминокислот</w:t>
      </w:r>
      <w:r w:rsidR="00BE2DEF">
        <w:rPr>
          <w:color w:val="000000"/>
        </w:rPr>
        <w:t xml:space="preserve"> осуществляли</w:t>
      </w:r>
      <w:r w:rsidR="00821ED6">
        <w:rPr>
          <w:color w:val="000000"/>
        </w:rPr>
        <w:t xml:space="preserve"> реакцией Михаэля путем взаимодействия исходных соединений с акриловой кислотой</w:t>
      </w:r>
      <w:r w:rsidR="00BE2DEF">
        <w:rPr>
          <w:color w:val="000000"/>
        </w:rPr>
        <w:t xml:space="preserve"> </w:t>
      </w:r>
      <w:r w:rsidR="00821ED6">
        <w:rPr>
          <w:color w:val="000000"/>
        </w:rPr>
        <w:t xml:space="preserve">при кипячении в течение 12 часов (Схема 1). </w:t>
      </w:r>
      <w:r w:rsidR="00821ED6" w:rsidRPr="00BE2DEF">
        <w:rPr>
          <w:color w:val="000000"/>
        </w:rPr>
        <w:t>Состав и строение синтезированных соединений подтверждены данными элементного анализа, ЯМР ¹H и ИК спектроскопии</w:t>
      </w:r>
    </w:p>
    <w:p w:rsidR="00BE2DEF" w:rsidRDefault="00821ED6" w:rsidP="00540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>
        <w:rPr>
          <w:color w:val="000000"/>
        </w:rPr>
        <w:t>Схема 1. Синтез N-</w:t>
      </w:r>
      <w:r w:rsidR="00BE2DEF" w:rsidRPr="00BE2DEF">
        <w:rPr>
          <w:color w:val="000000"/>
        </w:rPr>
        <w:t>производных аминокислот</w:t>
      </w:r>
    </w:p>
    <w:p w:rsidR="00821ED6" w:rsidRDefault="00821ED6" w:rsidP="00F14F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821ED6">
        <w:rPr>
          <w:color w:val="000000"/>
        </w:rPr>
        <w:t xml:space="preserve">Исследование показало, что характер </w:t>
      </w:r>
      <w:proofErr w:type="spellStart"/>
      <w:r w:rsidRPr="00821ED6">
        <w:rPr>
          <w:color w:val="000000"/>
        </w:rPr>
        <w:t>росторегулирующих</w:t>
      </w:r>
      <w:proofErr w:type="spellEnd"/>
      <w:r w:rsidRPr="00821ED6">
        <w:rPr>
          <w:color w:val="000000"/>
        </w:rPr>
        <w:t xml:space="preserve"> свойств зависит как от гидрофильных, пленкообразующих и основных свойств </w:t>
      </w:r>
      <w:r w:rsidR="00E64EDE" w:rsidRPr="00E64EDE">
        <w:rPr>
          <w:color w:val="000000"/>
        </w:rPr>
        <w:t xml:space="preserve">N производных </w:t>
      </w:r>
      <w:proofErr w:type="gramStart"/>
      <w:r w:rsidR="0082005E" w:rsidRPr="00ED7E14">
        <w:rPr>
          <w:color w:val="000000"/>
        </w:rPr>
        <w:t>β-</w:t>
      </w:r>
      <w:proofErr w:type="gramEnd"/>
      <w:r w:rsidR="0082005E" w:rsidRPr="00ED7E14">
        <w:rPr>
          <w:color w:val="000000"/>
        </w:rPr>
        <w:t>аланин</w:t>
      </w:r>
      <w:r w:rsidR="0082005E">
        <w:rPr>
          <w:color w:val="000000"/>
        </w:rPr>
        <w:t>а</w:t>
      </w:r>
      <w:r w:rsidRPr="00E64EDE">
        <w:rPr>
          <w:color w:val="000000"/>
        </w:rPr>
        <w:t>,</w:t>
      </w:r>
      <w:r w:rsidRPr="00821ED6">
        <w:rPr>
          <w:color w:val="000000"/>
        </w:rPr>
        <w:t xml:space="preserve"> так и от размера молекулы, а значит, способа ее взаимодействия с тканями развивающегося растения, </w:t>
      </w:r>
      <w:proofErr w:type="spellStart"/>
      <w:r w:rsidRPr="00821ED6">
        <w:rPr>
          <w:color w:val="000000"/>
        </w:rPr>
        <w:t>биоадгезионных</w:t>
      </w:r>
      <w:proofErr w:type="spellEnd"/>
      <w:r w:rsidRPr="00821ED6">
        <w:rPr>
          <w:color w:val="000000"/>
        </w:rPr>
        <w:t xml:space="preserve"> и </w:t>
      </w:r>
      <w:proofErr w:type="spellStart"/>
      <w:r w:rsidRPr="00821ED6">
        <w:rPr>
          <w:color w:val="000000"/>
        </w:rPr>
        <w:t>осмопротекторных</w:t>
      </w:r>
      <w:proofErr w:type="spellEnd"/>
      <w:r w:rsidRPr="00821ED6">
        <w:rPr>
          <w:color w:val="000000"/>
        </w:rPr>
        <w:t xml:space="preserve"> свойств, а также способности соединений быть вовлеченными в метаболизм растений. </w:t>
      </w:r>
    </w:p>
    <w:p w:rsidR="00821ED6" w:rsidRPr="00821ED6" w:rsidRDefault="00821ED6" w:rsidP="00540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i/>
          <w:color w:val="000000"/>
        </w:rPr>
      </w:pPr>
      <w:r w:rsidRPr="00821ED6">
        <w:rPr>
          <w:i/>
          <w:color w:val="000000"/>
        </w:rPr>
        <w:t xml:space="preserve">Исследование выполнено за счет гранта Российского научного фонда </w:t>
      </w:r>
      <w:bookmarkStart w:id="0" w:name="_GoBack"/>
      <w:bookmarkEnd w:id="0"/>
      <w:r w:rsidRPr="00871C36">
        <w:rPr>
          <w:i/>
          <w:color w:val="000000"/>
        </w:rPr>
        <w:t>№ 22</w:t>
      </w:r>
      <w:r w:rsidR="00646709" w:rsidRPr="00871C36">
        <w:rPr>
          <w:i/>
          <w:color w:val="000000"/>
        </w:rPr>
        <w:t>-</w:t>
      </w:r>
      <w:r w:rsidRPr="00871C36">
        <w:rPr>
          <w:i/>
          <w:color w:val="000000"/>
        </w:rPr>
        <w:t>26</w:t>
      </w:r>
      <w:r w:rsidR="00646709" w:rsidRPr="00871C36">
        <w:rPr>
          <w:i/>
          <w:color w:val="000000"/>
        </w:rPr>
        <w:t>-</w:t>
      </w:r>
      <w:r w:rsidRPr="00871C36">
        <w:rPr>
          <w:i/>
          <w:color w:val="000000"/>
        </w:rPr>
        <w:t>20068</w:t>
      </w:r>
      <w:r w:rsidRPr="00821ED6">
        <w:rPr>
          <w:i/>
          <w:color w:val="000000"/>
        </w:rPr>
        <w:t>.</w:t>
      </w:r>
    </w:p>
    <w:sectPr w:rsidR="00821ED6" w:rsidRPr="00821ED6" w:rsidSect="000A0B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A0B7D"/>
    <w:rsid w:val="000B001B"/>
    <w:rsid w:val="00101A1C"/>
    <w:rsid w:val="00106375"/>
    <w:rsid w:val="00116478"/>
    <w:rsid w:val="00130241"/>
    <w:rsid w:val="00170D78"/>
    <w:rsid w:val="001E61C2"/>
    <w:rsid w:val="001F0493"/>
    <w:rsid w:val="002264EE"/>
    <w:rsid w:val="0023307C"/>
    <w:rsid w:val="00250C0B"/>
    <w:rsid w:val="0031361E"/>
    <w:rsid w:val="00340664"/>
    <w:rsid w:val="00391C38"/>
    <w:rsid w:val="003B76D6"/>
    <w:rsid w:val="00490D22"/>
    <w:rsid w:val="004A26A3"/>
    <w:rsid w:val="004F0EDF"/>
    <w:rsid w:val="00522BF1"/>
    <w:rsid w:val="00540D88"/>
    <w:rsid w:val="00590166"/>
    <w:rsid w:val="00646709"/>
    <w:rsid w:val="006F7A19"/>
    <w:rsid w:val="007407E2"/>
    <w:rsid w:val="00775389"/>
    <w:rsid w:val="00797838"/>
    <w:rsid w:val="007C36D8"/>
    <w:rsid w:val="007F2744"/>
    <w:rsid w:val="0082005E"/>
    <w:rsid w:val="00821ED6"/>
    <w:rsid w:val="00871C36"/>
    <w:rsid w:val="008931BE"/>
    <w:rsid w:val="00921D45"/>
    <w:rsid w:val="009A66DB"/>
    <w:rsid w:val="009B2F80"/>
    <w:rsid w:val="009B3300"/>
    <w:rsid w:val="009F3380"/>
    <w:rsid w:val="00A02163"/>
    <w:rsid w:val="00A314FE"/>
    <w:rsid w:val="00A37158"/>
    <w:rsid w:val="00BD0BDC"/>
    <w:rsid w:val="00BE2DEF"/>
    <w:rsid w:val="00BF36F8"/>
    <w:rsid w:val="00BF4622"/>
    <w:rsid w:val="00CD00B1"/>
    <w:rsid w:val="00CD07CB"/>
    <w:rsid w:val="00D22306"/>
    <w:rsid w:val="00D42542"/>
    <w:rsid w:val="00D8121C"/>
    <w:rsid w:val="00E22189"/>
    <w:rsid w:val="00E51CFE"/>
    <w:rsid w:val="00E64EDE"/>
    <w:rsid w:val="00E74069"/>
    <w:rsid w:val="00EB1F49"/>
    <w:rsid w:val="00ED7E14"/>
    <w:rsid w:val="00F14FE3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A0B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A0B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A0B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A0B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A0B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A0B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0B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A0B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A0B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BE2DE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7A41A2-0B73-48ED-8CF1-C133890B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19</cp:revision>
  <dcterms:created xsi:type="dcterms:W3CDTF">2022-11-07T09:18:00Z</dcterms:created>
  <dcterms:modified xsi:type="dcterms:W3CDTF">2023-03-15T23:00:00Z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