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BD" w:rsidRPr="002967BB" w:rsidRDefault="009E4EBD" w:rsidP="00943C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967BB">
        <w:rPr>
          <w:b/>
          <w:color w:val="000000"/>
        </w:rPr>
        <w:t xml:space="preserve">Синтез </w:t>
      </w:r>
      <w:r w:rsidR="002967BB" w:rsidRPr="002967BB">
        <w:rPr>
          <w:b/>
          <w:color w:val="000000"/>
        </w:rPr>
        <w:t>новых</w:t>
      </w:r>
      <w:r w:rsidRPr="002967BB">
        <w:rPr>
          <w:b/>
          <w:color w:val="000000"/>
        </w:rPr>
        <w:t xml:space="preserve"> </w:t>
      </w:r>
      <w:proofErr w:type="spellStart"/>
      <w:r w:rsidRPr="002967BB">
        <w:rPr>
          <w:b/>
          <w:color w:val="000000"/>
        </w:rPr>
        <w:t>суб</w:t>
      </w:r>
      <w:r w:rsidR="002967BB" w:rsidRPr="002967BB">
        <w:rPr>
          <w:b/>
          <w:color w:val="000000"/>
        </w:rPr>
        <w:t>порфиразинов</w:t>
      </w:r>
      <w:proofErr w:type="spellEnd"/>
      <w:r w:rsidRPr="002967BB">
        <w:rPr>
          <w:b/>
          <w:color w:val="000000"/>
        </w:rPr>
        <w:t xml:space="preserve"> бора</w:t>
      </w:r>
      <w:r w:rsidR="002967BB" w:rsidRPr="002967BB">
        <w:rPr>
          <w:b/>
          <w:color w:val="000000"/>
        </w:rPr>
        <w:t xml:space="preserve"> и </w:t>
      </w:r>
      <w:r w:rsidRPr="002967BB">
        <w:rPr>
          <w:b/>
          <w:color w:val="000000"/>
        </w:rPr>
        <w:t xml:space="preserve">исследование </w:t>
      </w:r>
      <w:r w:rsidR="002967BB" w:rsidRPr="002967BB">
        <w:rPr>
          <w:b/>
          <w:color w:val="000000"/>
        </w:rPr>
        <w:t>их</w:t>
      </w:r>
      <w:r w:rsidRPr="002967BB">
        <w:rPr>
          <w:b/>
          <w:color w:val="000000"/>
        </w:rPr>
        <w:t xml:space="preserve"> фотохимических свойств</w:t>
      </w:r>
    </w:p>
    <w:p w:rsidR="009E4EBD" w:rsidRPr="00943C32" w:rsidRDefault="009E4EBD" w:rsidP="009E4E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15E00">
        <w:rPr>
          <w:b/>
          <w:i/>
          <w:color w:val="000000"/>
        </w:rPr>
        <w:t>Еремеев Р</w:t>
      </w:r>
      <w:r w:rsidR="009E1AFF" w:rsidRPr="00015E00">
        <w:rPr>
          <w:b/>
          <w:i/>
          <w:color w:val="000000"/>
        </w:rPr>
        <w:t>.</w:t>
      </w:r>
      <w:r w:rsidRPr="00015E00">
        <w:rPr>
          <w:b/>
          <w:i/>
          <w:color w:val="000000"/>
        </w:rPr>
        <w:t>О.</w:t>
      </w:r>
      <w:r w:rsidRPr="00943C32">
        <w:rPr>
          <w:b/>
          <w:i/>
          <w:color w:val="000000"/>
        </w:rPr>
        <w:t>, Бурцев И.Д., Косов А.Д.</w:t>
      </w:r>
      <w:r w:rsidRPr="00943C32">
        <w:rPr>
          <w:b/>
          <w:color w:val="000000"/>
        </w:rPr>
        <w:t xml:space="preserve"> </w:t>
      </w:r>
    </w:p>
    <w:p w:rsidR="009E4EBD" w:rsidRPr="00943C32" w:rsidRDefault="009E4EBD" w:rsidP="009E4E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43C32">
        <w:rPr>
          <w:i/>
          <w:color w:val="000000"/>
        </w:rPr>
        <w:t xml:space="preserve">Аспирант 1-го года обучения </w:t>
      </w:r>
    </w:p>
    <w:p w:rsidR="009E4EBD" w:rsidRPr="00943C32" w:rsidRDefault="009E4EBD" w:rsidP="009E4E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43C32">
        <w:rPr>
          <w:i/>
          <w:color w:val="000000"/>
        </w:rPr>
        <w:t>Московский государственный университет имени М.В. Ломоносова, </w:t>
      </w:r>
    </w:p>
    <w:p w:rsidR="009E4EBD" w:rsidRPr="00943C32" w:rsidRDefault="009E1AFF" w:rsidP="009E4E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43C32">
        <w:rPr>
          <w:i/>
          <w:color w:val="000000"/>
        </w:rPr>
        <w:t>Х</w:t>
      </w:r>
      <w:r w:rsidR="009E4EBD" w:rsidRPr="00943C32">
        <w:rPr>
          <w:i/>
          <w:color w:val="000000"/>
        </w:rPr>
        <w:t>имический факультет, Москва, Россия</w:t>
      </w:r>
    </w:p>
    <w:p w:rsidR="009E4EBD" w:rsidRPr="0048084C" w:rsidRDefault="009E1AFF" w:rsidP="009E4E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43C32">
        <w:rPr>
          <w:i/>
          <w:color w:val="000000"/>
          <w:lang w:val="en-US"/>
        </w:rPr>
        <w:t>E</w:t>
      </w:r>
      <w:r w:rsidRPr="0048084C">
        <w:rPr>
          <w:i/>
          <w:color w:val="000000"/>
        </w:rPr>
        <w:t>-</w:t>
      </w:r>
      <w:r w:rsidRPr="00943C32">
        <w:rPr>
          <w:i/>
          <w:color w:val="000000"/>
          <w:lang w:val="en-US"/>
        </w:rPr>
        <w:t>mail</w:t>
      </w:r>
      <w:r w:rsidRPr="0048084C">
        <w:rPr>
          <w:i/>
          <w:color w:val="000000"/>
        </w:rPr>
        <w:t xml:space="preserve">: </w:t>
      </w:r>
      <w:r w:rsidR="009E4EBD" w:rsidRPr="00943C32">
        <w:rPr>
          <w:i/>
          <w:color w:val="000000"/>
          <w:lang w:val="en-US"/>
        </w:rPr>
        <w:t>roma</w:t>
      </w:r>
      <w:r w:rsidR="009E4EBD" w:rsidRPr="0048084C">
        <w:rPr>
          <w:i/>
          <w:color w:val="000000"/>
        </w:rPr>
        <w:t>.</w:t>
      </w:r>
      <w:r w:rsidR="009E4EBD" w:rsidRPr="00943C32">
        <w:rPr>
          <w:i/>
          <w:color w:val="000000"/>
          <w:lang w:val="en-US"/>
        </w:rPr>
        <w:t>chem</w:t>
      </w:r>
      <w:r w:rsidR="009E4EBD" w:rsidRPr="0048084C">
        <w:rPr>
          <w:i/>
          <w:color w:val="000000"/>
        </w:rPr>
        <w:t>.</w:t>
      </w:r>
      <w:r w:rsidR="009E4EBD" w:rsidRPr="00943C32">
        <w:rPr>
          <w:i/>
          <w:color w:val="000000"/>
          <w:lang w:val="en-US"/>
        </w:rPr>
        <w:t>dep</w:t>
      </w:r>
      <w:r w:rsidR="009E4EBD" w:rsidRPr="0048084C">
        <w:rPr>
          <w:i/>
          <w:color w:val="000000"/>
        </w:rPr>
        <w:t>@</w:t>
      </w:r>
      <w:r w:rsidR="009E4EBD" w:rsidRPr="00943C32">
        <w:rPr>
          <w:i/>
          <w:color w:val="000000"/>
          <w:lang w:val="en-US"/>
        </w:rPr>
        <w:t>mail</w:t>
      </w:r>
      <w:r w:rsidR="009E4EBD" w:rsidRPr="0048084C">
        <w:rPr>
          <w:i/>
          <w:color w:val="000000"/>
        </w:rPr>
        <w:t>.</w:t>
      </w:r>
      <w:r w:rsidR="009E4EBD" w:rsidRPr="00943C32">
        <w:rPr>
          <w:i/>
          <w:color w:val="000000"/>
          <w:lang w:val="en-US"/>
        </w:rPr>
        <w:t>ru</w:t>
      </w:r>
    </w:p>
    <w:p w:rsidR="009E4EBD" w:rsidRPr="00832EC6" w:rsidRDefault="009E4EBD" w:rsidP="00943C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C6453">
        <w:t xml:space="preserve">Фотодинамическая терапия (ФДТ) </w:t>
      </w:r>
      <w:r w:rsidR="00E34654" w:rsidRPr="00E34654">
        <w:t>– э</w:t>
      </w:r>
      <w:r w:rsidR="00E34654">
        <w:t>то современный активно-развивающийся метод лечения онкологических заболеваний, основанный на избирательном накоплении фотосенсибилизатора в опухоли с последующим протеканием в ней фотохимической реакци</w:t>
      </w:r>
      <w:r w:rsidR="005864DB">
        <w:t>и. Под воздействием света с определенной длиной волны происходит выработка активных форм кислорода</w:t>
      </w:r>
      <w:r w:rsidR="00444CC4">
        <w:t>, приводящ</w:t>
      </w:r>
      <w:r w:rsidR="005864DB">
        <w:t>ая</w:t>
      </w:r>
      <w:r w:rsidR="00444CC4">
        <w:t xml:space="preserve"> к гибели раковых клеток</w:t>
      </w:r>
      <w:r w:rsidRPr="00CC6453">
        <w:t xml:space="preserve">. </w:t>
      </w:r>
      <w:r w:rsidR="00B5086D">
        <w:t xml:space="preserve">Примерами таких </w:t>
      </w:r>
      <w:proofErr w:type="spellStart"/>
      <w:r w:rsidR="00B5086D" w:rsidRPr="00705A4E">
        <w:t>молекул-фотосенсибилизаторов</w:t>
      </w:r>
      <w:proofErr w:type="spellEnd"/>
      <w:r w:rsidR="00B5086D" w:rsidRPr="00705A4E">
        <w:t xml:space="preserve"> являются </w:t>
      </w:r>
      <w:proofErr w:type="spellStart"/>
      <w:r w:rsidR="00B5086D" w:rsidRPr="00705A4E">
        <w:t>с</w:t>
      </w:r>
      <w:r w:rsidR="00682293" w:rsidRPr="00705A4E">
        <w:t>убфталоцианины</w:t>
      </w:r>
      <w:proofErr w:type="spellEnd"/>
      <w:r w:rsidR="003013EB" w:rsidRPr="00705A4E">
        <w:t xml:space="preserve"> </w:t>
      </w:r>
      <w:r w:rsidR="00682293" w:rsidRPr="00705A4E">
        <w:t xml:space="preserve">бора а также их </w:t>
      </w:r>
      <w:proofErr w:type="spellStart"/>
      <w:r w:rsidR="00682293" w:rsidRPr="00705A4E">
        <w:t>азааналоги</w:t>
      </w:r>
      <w:proofErr w:type="spellEnd"/>
      <w:r w:rsidR="00682293" w:rsidRPr="00705A4E">
        <w:t xml:space="preserve"> (</w:t>
      </w:r>
      <w:proofErr w:type="spellStart"/>
      <w:r w:rsidR="00682293" w:rsidRPr="00705A4E">
        <w:t>субпорфиразины</w:t>
      </w:r>
      <w:proofErr w:type="spellEnd"/>
      <w:r w:rsidR="00682293" w:rsidRPr="00705A4E">
        <w:t>)</w:t>
      </w:r>
      <w:r w:rsidR="00B5086D" w:rsidRPr="00705A4E">
        <w:t xml:space="preserve">, являющиеся </w:t>
      </w:r>
      <w:r w:rsidR="00682293" w:rsidRPr="00705A4E">
        <w:t>перспективными агентами для ФДТ</w:t>
      </w:r>
      <w:r w:rsidR="003013EB" w:rsidRPr="00705A4E">
        <w:t xml:space="preserve"> [</w:t>
      </w:r>
      <w:r w:rsidR="00437891">
        <w:t>1</w:t>
      </w:r>
      <w:r w:rsidR="003013EB" w:rsidRPr="00705A4E">
        <w:t>]</w:t>
      </w:r>
      <w:r w:rsidR="00393043" w:rsidRPr="00705A4E">
        <w:t xml:space="preserve">. </w:t>
      </w:r>
      <w:r w:rsidR="00595E3C">
        <w:t>И</w:t>
      </w:r>
      <w:r w:rsidR="00CF3B59" w:rsidRPr="00705A4E">
        <w:t>спользование</w:t>
      </w:r>
      <w:r w:rsidR="003013EB" w:rsidRPr="00705A4E">
        <w:t xml:space="preserve"> известных </w:t>
      </w:r>
      <w:r w:rsidR="00595E3C">
        <w:t>лекарственных препаратов с собственными мишенями действия</w:t>
      </w:r>
      <w:r w:rsidR="003013EB" w:rsidRPr="00705A4E">
        <w:t xml:space="preserve"> в качестве аксиальных заместителей </w:t>
      </w:r>
      <w:r w:rsidR="001D799C" w:rsidRPr="00705A4E">
        <w:t xml:space="preserve">для данных молекул </w:t>
      </w:r>
      <w:r w:rsidR="003013EB" w:rsidRPr="00705A4E">
        <w:t>позволяет</w:t>
      </w:r>
      <w:r w:rsidR="008E35D0" w:rsidRPr="00705A4E">
        <w:t xml:space="preserve"> </w:t>
      </w:r>
      <w:r w:rsidR="003013EB" w:rsidRPr="00705A4E">
        <w:t>создать лекарства двойного действия</w:t>
      </w:r>
      <w:r w:rsidR="00705A4E">
        <w:t xml:space="preserve"> [</w:t>
      </w:r>
      <w:r w:rsidR="00437891">
        <w:t>1</w:t>
      </w:r>
      <w:r w:rsidR="00705A4E" w:rsidRPr="00705A4E">
        <w:t>]</w:t>
      </w:r>
      <w:r w:rsidR="00393043" w:rsidRPr="00705A4E">
        <w:t>.</w:t>
      </w:r>
      <w:r w:rsidR="006B6256" w:rsidRPr="006B6256">
        <w:rPr>
          <w:color w:val="000000" w:themeColor="text1"/>
        </w:rPr>
        <w:t xml:space="preserve"> </w:t>
      </w:r>
      <w:r w:rsidR="00CF3B59">
        <w:rPr>
          <w:color w:val="000000" w:themeColor="text1"/>
        </w:rPr>
        <w:t xml:space="preserve">Поэтому </w:t>
      </w:r>
      <w:r w:rsidR="00705A4E">
        <w:rPr>
          <w:color w:val="000000" w:themeColor="text1"/>
        </w:rPr>
        <w:t xml:space="preserve">нами </w:t>
      </w:r>
      <w:r w:rsidR="00CF3B59">
        <w:rPr>
          <w:color w:val="000000" w:themeColor="text1"/>
        </w:rPr>
        <w:t xml:space="preserve">было решено </w:t>
      </w:r>
      <w:r w:rsidR="00705A4E">
        <w:rPr>
          <w:color w:val="000000" w:themeColor="text1"/>
        </w:rPr>
        <w:t>синтезировать ряд подобных структур с последующим изучением их фотохимических свойств.</w:t>
      </w:r>
    </w:p>
    <w:p w:rsidR="00CF3B59" w:rsidRPr="00223E09" w:rsidRDefault="009E4EBD" w:rsidP="00223E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E1AFF">
        <w:rPr>
          <w:color w:val="000000"/>
        </w:rPr>
        <w:t xml:space="preserve">На первой стадии </w:t>
      </w:r>
      <w:r w:rsidR="00B00629" w:rsidRPr="009E1AFF">
        <w:rPr>
          <w:color w:val="000000"/>
        </w:rPr>
        <w:t>получения целевых молекул</w:t>
      </w:r>
      <w:r w:rsidRPr="009E1AFF">
        <w:rPr>
          <w:color w:val="000000"/>
        </w:rPr>
        <w:t xml:space="preserve"> </w:t>
      </w:r>
      <w:r w:rsidR="00B00629" w:rsidRPr="009E1AFF">
        <w:rPr>
          <w:color w:val="000000"/>
        </w:rPr>
        <w:t>проведен темплатный синтез</w:t>
      </w:r>
      <w:r w:rsidRPr="009E1AFF">
        <w:rPr>
          <w:color w:val="000000"/>
        </w:rPr>
        <w:t xml:space="preserve"> </w:t>
      </w:r>
      <w:proofErr w:type="spellStart"/>
      <w:r w:rsidRPr="009E1AFF">
        <w:rPr>
          <w:color w:val="000000"/>
        </w:rPr>
        <w:t>суб</w:t>
      </w:r>
      <w:r w:rsidR="00B00629" w:rsidRPr="009E1AFF">
        <w:rPr>
          <w:color w:val="000000"/>
        </w:rPr>
        <w:t>порфиразинового</w:t>
      </w:r>
      <w:proofErr w:type="spellEnd"/>
      <w:r w:rsidRPr="009E1AFF">
        <w:rPr>
          <w:color w:val="000000"/>
        </w:rPr>
        <w:t xml:space="preserve"> макрокольца </w:t>
      </w:r>
      <w:r w:rsidR="00B00629" w:rsidRPr="009E1AFF">
        <w:rPr>
          <w:color w:val="000000"/>
        </w:rPr>
        <w:t>с использованием</w:t>
      </w:r>
      <w:r w:rsidRPr="009E1AFF">
        <w:rPr>
          <w:color w:val="000000"/>
        </w:rPr>
        <w:t xml:space="preserve"> </w:t>
      </w:r>
      <w:proofErr w:type="spellStart"/>
      <w:r w:rsidRPr="009E1AFF">
        <w:rPr>
          <w:color w:val="000000"/>
        </w:rPr>
        <w:t>трихлорида</w:t>
      </w:r>
      <w:proofErr w:type="spellEnd"/>
      <w:r w:rsidRPr="009E1AFF">
        <w:rPr>
          <w:color w:val="000000"/>
        </w:rPr>
        <w:t xml:space="preserve"> бора</w:t>
      </w:r>
      <w:r w:rsidR="002701FF" w:rsidRPr="002701FF">
        <w:rPr>
          <w:color w:val="000000"/>
        </w:rPr>
        <w:t xml:space="preserve"> (</w:t>
      </w:r>
      <w:r w:rsidR="002701FF">
        <w:rPr>
          <w:color w:val="000000"/>
        </w:rPr>
        <w:t>Схема 1)</w:t>
      </w:r>
      <w:r w:rsidRPr="009E1AFF">
        <w:rPr>
          <w:color w:val="000000"/>
        </w:rPr>
        <w:t xml:space="preserve">. </w:t>
      </w:r>
      <w:r w:rsidR="00595E3C">
        <w:rPr>
          <w:color w:val="000000"/>
        </w:rPr>
        <w:t>М</w:t>
      </w:r>
      <w:r w:rsidR="00B00629" w:rsidRPr="009E1AFF">
        <w:rPr>
          <w:color w:val="000000"/>
        </w:rPr>
        <w:t>одифицирована методика, представленная в работе [</w:t>
      </w:r>
      <w:r w:rsidR="004533D9" w:rsidRPr="004533D9">
        <w:rPr>
          <w:color w:val="000000"/>
        </w:rPr>
        <w:t>2</w:t>
      </w:r>
      <w:r w:rsidR="00B00629" w:rsidRPr="009E1AFF">
        <w:rPr>
          <w:color w:val="000000"/>
        </w:rPr>
        <w:t>], что позволило увеличить выход продукта в 6 раз. Полученные комплексные соединения далее</w:t>
      </w:r>
      <w:r w:rsidR="00353ADB" w:rsidRPr="00353ADB">
        <w:rPr>
          <w:color w:val="000000"/>
        </w:rPr>
        <w:t xml:space="preserve"> </w:t>
      </w:r>
      <w:r w:rsidR="00B00629" w:rsidRPr="009E1AFF">
        <w:rPr>
          <w:color w:val="000000"/>
        </w:rPr>
        <w:t>введены</w:t>
      </w:r>
      <w:r w:rsidRPr="009E1AFF">
        <w:rPr>
          <w:color w:val="000000"/>
        </w:rPr>
        <w:t xml:space="preserve"> </w:t>
      </w:r>
      <w:r w:rsidR="00B00629" w:rsidRPr="009E1AFF">
        <w:rPr>
          <w:color w:val="000000"/>
        </w:rPr>
        <w:t xml:space="preserve">в </w:t>
      </w:r>
      <w:r w:rsidRPr="009E1AFF">
        <w:rPr>
          <w:color w:val="000000"/>
        </w:rPr>
        <w:t>реакцию нуклеофильного замещения по атому бор</w:t>
      </w:r>
      <w:r w:rsidR="006B3E18" w:rsidRPr="009E1AFF">
        <w:rPr>
          <w:color w:val="000000"/>
        </w:rPr>
        <w:t xml:space="preserve">а в достаточно мягких условиях, что позволило получить целевые </w:t>
      </w:r>
      <w:r w:rsidR="00411432" w:rsidRPr="009E1AFF">
        <w:rPr>
          <w:color w:val="000000"/>
        </w:rPr>
        <w:t xml:space="preserve">спектрально-чистые </w:t>
      </w:r>
      <w:r w:rsidR="006B3E18" w:rsidRPr="009E1AFF">
        <w:rPr>
          <w:color w:val="000000"/>
        </w:rPr>
        <w:t>соединения с хорошим</w:t>
      </w:r>
      <w:r w:rsidR="009E1AFF" w:rsidRPr="009E1AFF">
        <w:rPr>
          <w:color w:val="000000"/>
        </w:rPr>
        <w:t>и</w:t>
      </w:r>
      <w:r w:rsidR="006B3E18" w:rsidRPr="009E1AFF">
        <w:rPr>
          <w:color w:val="000000"/>
        </w:rPr>
        <w:t xml:space="preserve"> выход</w:t>
      </w:r>
      <w:r w:rsidR="009E1AFF" w:rsidRPr="009E1AFF">
        <w:rPr>
          <w:color w:val="000000"/>
        </w:rPr>
        <w:t>а</w:t>
      </w:r>
      <w:r w:rsidR="006B3E18" w:rsidRPr="009E1AFF">
        <w:rPr>
          <w:color w:val="000000"/>
        </w:rPr>
        <w:t>м</w:t>
      </w:r>
      <w:r w:rsidR="009E1AFF" w:rsidRPr="009E1AFF">
        <w:rPr>
          <w:color w:val="000000"/>
        </w:rPr>
        <w:t>и</w:t>
      </w:r>
      <w:r w:rsidRPr="009E1AFF">
        <w:rPr>
          <w:color w:val="000000"/>
        </w:rPr>
        <w:t xml:space="preserve">. В качестве </w:t>
      </w:r>
      <w:proofErr w:type="spellStart"/>
      <w:r w:rsidRPr="009E1AFF">
        <w:rPr>
          <w:color w:val="000000"/>
        </w:rPr>
        <w:t>нуклеофила</w:t>
      </w:r>
      <w:proofErr w:type="spellEnd"/>
      <w:r w:rsidRPr="009E1AFF">
        <w:rPr>
          <w:color w:val="000000"/>
        </w:rPr>
        <w:t xml:space="preserve"> использовал</w:t>
      </w:r>
      <w:r w:rsidR="006B3E18" w:rsidRPr="009E1AFF">
        <w:rPr>
          <w:color w:val="000000"/>
        </w:rPr>
        <w:t>и</w:t>
      </w:r>
      <w:r w:rsidRPr="009E1AFF">
        <w:rPr>
          <w:color w:val="000000"/>
        </w:rPr>
        <w:t xml:space="preserve">сь </w:t>
      </w:r>
      <w:r w:rsidR="006B3E18" w:rsidRPr="009E1AFF">
        <w:rPr>
          <w:color w:val="000000"/>
        </w:rPr>
        <w:t xml:space="preserve">этанол, вода, а также известные лекарственные средства - </w:t>
      </w:r>
      <w:proofErr w:type="spellStart"/>
      <w:r w:rsidR="006B3E18" w:rsidRPr="009E1AFF">
        <w:rPr>
          <w:color w:val="000000"/>
        </w:rPr>
        <w:t>абиратерон</w:t>
      </w:r>
      <w:proofErr w:type="spellEnd"/>
      <w:r w:rsidR="006B3E18" w:rsidRPr="009E1AFF">
        <w:rPr>
          <w:color w:val="000000"/>
        </w:rPr>
        <w:t xml:space="preserve"> </w:t>
      </w:r>
      <w:r w:rsidR="006B3E18" w:rsidRPr="00E23E3D">
        <w:rPr>
          <w:color w:val="000000"/>
        </w:rPr>
        <w:t xml:space="preserve">и </w:t>
      </w:r>
      <w:proofErr w:type="spellStart"/>
      <w:r w:rsidRPr="00E23E3D">
        <w:rPr>
          <w:color w:val="000000"/>
        </w:rPr>
        <w:t>диклофенак</w:t>
      </w:r>
      <w:proofErr w:type="spellEnd"/>
      <w:r w:rsidR="00E23E3D" w:rsidRPr="00E23E3D">
        <w:rPr>
          <w:color w:val="000000"/>
        </w:rPr>
        <w:t>.</w:t>
      </w:r>
      <w:r w:rsidR="00411432" w:rsidRPr="00E23E3D">
        <w:rPr>
          <w:color w:val="000000"/>
        </w:rPr>
        <w:t xml:space="preserve"> (</w:t>
      </w:r>
      <w:r w:rsidR="00411432" w:rsidRPr="009E1AFF">
        <w:rPr>
          <w:color w:val="000000"/>
        </w:rPr>
        <w:t>Схема 1)</w:t>
      </w:r>
      <w:r w:rsidR="006B3E18" w:rsidRPr="009E1AFF">
        <w:rPr>
          <w:color w:val="000000"/>
        </w:rPr>
        <w:t xml:space="preserve">. </w:t>
      </w:r>
    </w:p>
    <w:p w:rsidR="00223E09" w:rsidRDefault="00223E09" w:rsidP="00CF3B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</w:rPr>
      </w:pPr>
    </w:p>
    <w:p w:rsidR="00223E09" w:rsidRPr="009E1AFF" w:rsidRDefault="00223E09" w:rsidP="00CF3B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29250" cy="1985355"/>
            <wp:effectExtent l="0" t="0" r="0" b="0"/>
            <wp:docPr id="2" name="Рисунок 2" descr="C:\Users\LabPh\Desktop\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LabPh\Desktop\Рисунок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745" cy="199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5AE" w:rsidRPr="00AB4C52" w:rsidRDefault="009E4EBD" w:rsidP="00762B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center"/>
        <w:rPr>
          <w:noProof/>
        </w:rPr>
      </w:pPr>
      <w:r w:rsidRPr="009E1AFF">
        <w:rPr>
          <w:noProof/>
        </w:rPr>
        <w:t>Схема 1. Синтез цел</w:t>
      </w:r>
      <w:r w:rsidR="000965AE" w:rsidRPr="009E1AFF">
        <w:rPr>
          <w:noProof/>
        </w:rPr>
        <w:t>евых субпорфиразинов бора</w:t>
      </w:r>
      <w:r w:rsidR="00DA7816" w:rsidRPr="00AB4C52">
        <w:rPr>
          <w:noProof/>
        </w:rPr>
        <w:t>.</w:t>
      </w:r>
      <w:bookmarkStart w:id="0" w:name="_GoBack"/>
      <w:bookmarkEnd w:id="0"/>
    </w:p>
    <w:p w:rsidR="00943C32" w:rsidRDefault="000965AE" w:rsidP="00943C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E1AFF">
        <w:t>Структуры и чистота</w:t>
      </w:r>
      <w:r w:rsidR="009E4EBD" w:rsidRPr="009E1AFF">
        <w:t xml:space="preserve"> полученных </w:t>
      </w:r>
      <w:r w:rsidRPr="009E1AFF">
        <w:t>соединений</w:t>
      </w:r>
      <w:r w:rsidR="009E4EBD" w:rsidRPr="009E1AFF">
        <w:t xml:space="preserve"> подтвержден</w:t>
      </w:r>
      <w:r w:rsidRPr="009E1AFF">
        <w:t>ы</w:t>
      </w:r>
      <w:r w:rsidR="009E4EBD" w:rsidRPr="009E1AFF">
        <w:t xml:space="preserve"> </w:t>
      </w:r>
      <w:r w:rsidRPr="009E1AFF">
        <w:t xml:space="preserve">методами </w:t>
      </w:r>
      <w:r w:rsidR="009E4EBD" w:rsidRPr="009E1AFF">
        <w:t xml:space="preserve">ЯМР-спектроскопии </w:t>
      </w:r>
      <w:r w:rsidRPr="009E1AFF">
        <w:t>(</w:t>
      </w:r>
      <w:r w:rsidR="009E4EBD" w:rsidRPr="009E1AFF">
        <w:rPr>
          <w:vertAlign w:val="superscript"/>
        </w:rPr>
        <w:t>1</w:t>
      </w:r>
      <w:r w:rsidR="009E4EBD" w:rsidRPr="009E1AFF">
        <w:rPr>
          <w:lang w:val="en-US"/>
        </w:rPr>
        <w:t>H</w:t>
      </w:r>
      <w:r w:rsidR="009E4EBD" w:rsidRPr="009E1AFF">
        <w:t>,</w:t>
      </w:r>
      <w:r w:rsidRPr="009E1AFF">
        <w:t xml:space="preserve"> </w:t>
      </w:r>
      <w:r w:rsidRPr="009E1AFF">
        <w:rPr>
          <w:vertAlign w:val="superscript"/>
        </w:rPr>
        <w:t>13</w:t>
      </w:r>
      <w:r w:rsidRPr="009E1AFF">
        <w:rPr>
          <w:lang w:val="en-US"/>
        </w:rPr>
        <w:t>C</w:t>
      </w:r>
      <w:r w:rsidR="009E4EBD" w:rsidRPr="009E1AFF">
        <w:t xml:space="preserve">, </w:t>
      </w:r>
      <w:r w:rsidRPr="009E1AFF">
        <w:rPr>
          <w:vertAlign w:val="superscript"/>
        </w:rPr>
        <w:t>11</w:t>
      </w:r>
      <w:r w:rsidRPr="009E1AFF">
        <w:rPr>
          <w:lang w:val="en-US"/>
        </w:rPr>
        <w:t>B</w:t>
      </w:r>
      <w:r w:rsidRPr="009E1AFF">
        <w:t xml:space="preserve">), </w:t>
      </w:r>
      <w:r w:rsidR="009E4EBD" w:rsidRPr="009E1AFF">
        <w:t xml:space="preserve">масс-спектрометрии высокого разрешения </w:t>
      </w:r>
      <w:r w:rsidR="009E4EBD" w:rsidRPr="009E1AFF">
        <w:rPr>
          <w:lang w:val="en-US"/>
        </w:rPr>
        <w:t>MALDI</w:t>
      </w:r>
      <w:r w:rsidR="009E4EBD" w:rsidRPr="009E1AFF">
        <w:t xml:space="preserve"> </w:t>
      </w:r>
      <w:r w:rsidR="009E4EBD" w:rsidRPr="009E1AFF">
        <w:rPr>
          <w:lang w:val="en-US"/>
        </w:rPr>
        <w:t>TOF</w:t>
      </w:r>
      <w:r w:rsidRPr="009E1AFF">
        <w:t xml:space="preserve">, </w:t>
      </w:r>
      <w:r w:rsidR="009E4EBD" w:rsidRPr="009E1AFF">
        <w:t>тонкослойной хроматографии</w:t>
      </w:r>
      <w:r w:rsidRPr="009E1AFF">
        <w:t xml:space="preserve"> и электронной спектроскопии поглощения</w:t>
      </w:r>
      <w:r w:rsidR="00943C32">
        <w:t xml:space="preserve">. </w:t>
      </w:r>
    </w:p>
    <w:p w:rsidR="004648A1" w:rsidRDefault="00DE1BD4" w:rsidP="00D64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Полученные новые координационные соединения бора продемонстрировали высокие значения квантового выхода генерации синглетного кислорода и квантового выхода флуоресценции, что делает</w:t>
      </w:r>
      <w:r w:rsidR="000D052F">
        <w:t xml:space="preserve"> их</w:t>
      </w:r>
      <w:r>
        <w:t xml:space="preserve"> перспективным</w:t>
      </w:r>
      <w:r w:rsidR="000D052F">
        <w:t>и</w:t>
      </w:r>
      <w:r>
        <w:t xml:space="preserve"> в </w:t>
      </w:r>
      <w:proofErr w:type="spellStart"/>
      <w:r>
        <w:t>тераностике</w:t>
      </w:r>
      <w:proofErr w:type="spellEnd"/>
      <w:r w:rsidR="000D052F">
        <w:t xml:space="preserve"> онкологических заболеваний</w:t>
      </w:r>
      <w:r>
        <w:t>.</w:t>
      </w:r>
    </w:p>
    <w:p w:rsidR="004648A1" w:rsidRPr="008C6B62" w:rsidRDefault="004648A1" w:rsidP="0059064C">
      <w:pPr>
        <w:spacing w:after="60"/>
        <w:jc w:val="center"/>
        <w:rPr>
          <w:b/>
          <w:bCs/>
          <w:lang w:val="en-US"/>
        </w:rPr>
      </w:pPr>
      <w:r w:rsidRPr="00431A09">
        <w:rPr>
          <w:b/>
          <w:bCs/>
        </w:rPr>
        <w:t>Литература</w:t>
      </w:r>
    </w:p>
    <w:p w:rsidR="00E23E3D" w:rsidRPr="00AB4C52" w:rsidRDefault="008E65E0" w:rsidP="0048084C">
      <w:pPr>
        <w:jc w:val="both"/>
        <w:rPr>
          <w:lang w:val="en-US"/>
        </w:rPr>
      </w:pPr>
      <w:r w:rsidRPr="00015E00">
        <w:rPr>
          <w:lang w:val="en-US"/>
        </w:rPr>
        <w:t>1</w:t>
      </w:r>
      <w:r w:rsidR="00AB4C52" w:rsidRPr="00AB4C52">
        <w:rPr>
          <w:lang w:val="en-US"/>
        </w:rPr>
        <w:t>.</w:t>
      </w:r>
      <w:r w:rsidR="004533D9" w:rsidRPr="00015E00">
        <w:rPr>
          <w:lang w:val="en-US"/>
        </w:rPr>
        <w:t xml:space="preserve"> </w:t>
      </w:r>
      <w:r w:rsidR="008C6B62" w:rsidRPr="00015E00">
        <w:rPr>
          <w:lang w:val="en-US"/>
        </w:rPr>
        <w:t>Demuth J., Gallego L., </w:t>
      </w:r>
      <w:proofErr w:type="spellStart"/>
      <w:r w:rsidR="008C6B62" w:rsidRPr="00015E00">
        <w:rPr>
          <w:lang w:val="en-US"/>
        </w:rPr>
        <w:t>Kozlikova</w:t>
      </w:r>
      <w:proofErr w:type="spellEnd"/>
      <w:r w:rsidR="008C6B62" w:rsidRPr="00015E00">
        <w:rPr>
          <w:lang w:val="en-US"/>
        </w:rPr>
        <w:t xml:space="preserve"> M.</w:t>
      </w:r>
      <w:r w:rsidR="00437891" w:rsidRPr="00015E00">
        <w:rPr>
          <w:lang w:val="en-US"/>
        </w:rPr>
        <w:t>,</w:t>
      </w:r>
      <w:r w:rsidR="008C6B62" w:rsidRPr="00015E00">
        <w:rPr>
          <w:lang w:val="en-US"/>
        </w:rPr>
        <w:t xml:space="preserve"> et al. </w:t>
      </w:r>
      <w:proofErr w:type="spellStart"/>
      <w:r w:rsidR="008C6B62" w:rsidRPr="00015E00">
        <w:rPr>
          <w:lang w:val="en-US"/>
        </w:rPr>
        <w:t>Subphthalocyanines</w:t>
      </w:r>
      <w:proofErr w:type="spellEnd"/>
      <w:r w:rsidR="008C6B62" w:rsidRPr="00015E00">
        <w:rPr>
          <w:lang w:val="en-US"/>
        </w:rPr>
        <w:t xml:space="preserve"> as efficient </w:t>
      </w:r>
      <w:proofErr w:type="spellStart"/>
      <w:r w:rsidR="008C6B62" w:rsidRPr="00015E00">
        <w:rPr>
          <w:lang w:val="en-US"/>
        </w:rPr>
        <w:t>photosensitizers</w:t>
      </w:r>
      <w:proofErr w:type="spellEnd"/>
      <w:r w:rsidR="008C6B62" w:rsidRPr="00015E00">
        <w:rPr>
          <w:lang w:val="en-US"/>
        </w:rPr>
        <w:t xml:space="preserve"> with nanomolar photodynamic activity against cancer cells</w:t>
      </w:r>
      <w:r w:rsidR="00437891" w:rsidRPr="00015E00">
        <w:rPr>
          <w:lang w:val="en-US"/>
        </w:rPr>
        <w:t xml:space="preserve">. </w:t>
      </w:r>
      <w:r w:rsidR="008C6B62" w:rsidRPr="00015E00">
        <w:rPr>
          <w:rStyle w:val="apple-converted-space"/>
          <w:lang w:val="en-US"/>
        </w:rPr>
        <w:t> </w:t>
      </w:r>
      <w:r w:rsidR="008C6B62" w:rsidRPr="00015E00">
        <w:rPr>
          <w:rStyle w:val="a6"/>
          <w:i w:val="0"/>
          <w:iCs w:val="0"/>
          <w:lang w:val="en-US"/>
        </w:rPr>
        <w:t>Journal of Medicinal Chemistry</w:t>
      </w:r>
      <w:r w:rsidR="00437891" w:rsidRPr="00015E00">
        <w:rPr>
          <w:lang w:val="en-US"/>
        </w:rPr>
        <w:t>.</w:t>
      </w:r>
      <w:r w:rsidR="008C6B62" w:rsidRPr="00015E00">
        <w:rPr>
          <w:rStyle w:val="apple-converted-space"/>
          <w:lang w:val="en-US"/>
        </w:rPr>
        <w:t> </w:t>
      </w:r>
      <w:r w:rsidR="008C6B62" w:rsidRPr="00015E00">
        <w:rPr>
          <w:rStyle w:val="a7"/>
          <w:b w:val="0"/>
          <w:bCs w:val="0"/>
          <w:lang w:val="en-US"/>
        </w:rPr>
        <w:t>2021</w:t>
      </w:r>
      <w:r w:rsidR="008C6B62" w:rsidRPr="00015E00">
        <w:rPr>
          <w:lang w:val="en-US"/>
        </w:rPr>
        <w:t>, 64, 23, 17436–17447.</w:t>
      </w:r>
    </w:p>
    <w:p w:rsidR="004648A1" w:rsidRPr="004648A1" w:rsidRDefault="00AB4C52" w:rsidP="00DA7816">
      <w:pPr>
        <w:jc w:val="both"/>
        <w:rPr>
          <w:b/>
          <w:bCs/>
          <w:lang w:val="en-US"/>
        </w:rPr>
      </w:pPr>
      <w:r>
        <w:rPr>
          <w:lang w:val="en-US"/>
        </w:rPr>
        <w:t>2</w:t>
      </w:r>
      <w:r w:rsidRPr="00AB4C52">
        <w:rPr>
          <w:lang w:val="en-US"/>
        </w:rPr>
        <w:t>.</w:t>
      </w:r>
      <w:r w:rsidR="008E65E0" w:rsidRPr="00015E00">
        <w:rPr>
          <w:lang w:val="en-US"/>
        </w:rPr>
        <w:t xml:space="preserve"> </w:t>
      </w:r>
      <w:proofErr w:type="spellStart"/>
      <w:r w:rsidR="00D64112" w:rsidRPr="00015E00">
        <w:rPr>
          <w:shd w:val="clear" w:color="auto" w:fill="FFFFFF"/>
          <w:lang w:val="en-US"/>
        </w:rPr>
        <w:t>Stuzhin</w:t>
      </w:r>
      <w:proofErr w:type="spellEnd"/>
      <w:r w:rsidR="00D64112" w:rsidRPr="00015E00">
        <w:rPr>
          <w:shd w:val="clear" w:color="auto" w:fill="FFFFFF"/>
          <w:lang w:val="en-US"/>
        </w:rPr>
        <w:t xml:space="preserve"> P.A., </w:t>
      </w:r>
      <w:proofErr w:type="spellStart"/>
      <w:r w:rsidR="00D64112" w:rsidRPr="00015E00">
        <w:rPr>
          <w:shd w:val="clear" w:color="auto" w:fill="FFFFFF"/>
          <w:lang w:val="en-US"/>
        </w:rPr>
        <w:t>Skvortsov</w:t>
      </w:r>
      <w:proofErr w:type="spellEnd"/>
      <w:r w:rsidR="00D64112" w:rsidRPr="00015E00">
        <w:rPr>
          <w:shd w:val="clear" w:color="auto" w:fill="FFFFFF"/>
          <w:lang w:val="en-US"/>
        </w:rPr>
        <w:t xml:space="preserve"> I.A., </w:t>
      </w:r>
      <w:proofErr w:type="spellStart"/>
      <w:r w:rsidR="00D64112" w:rsidRPr="00015E00">
        <w:rPr>
          <w:shd w:val="clear" w:color="auto" w:fill="FFFFFF"/>
          <w:lang w:val="en-US"/>
        </w:rPr>
        <w:t>Zhabanov</w:t>
      </w:r>
      <w:proofErr w:type="spellEnd"/>
      <w:r w:rsidR="00D64112" w:rsidRPr="00015E00">
        <w:rPr>
          <w:shd w:val="clear" w:color="auto" w:fill="FFFFFF"/>
          <w:lang w:val="en-US"/>
        </w:rPr>
        <w:t xml:space="preserve"> </w:t>
      </w:r>
      <w:proofErr w:type="spellStart"/>
      <w:r w:rsidR="00D64112" w:rsidRPr="00015E00">
        <w:rPr>
          <w:shd w:val="clear" w:color="auto" w:fill="FFFFFF"/>
          <w:lang w:val="en-US"/>
        </w:rPr>
        <w:t>Yu.A</w:t>
      </w:r>
      <w:proofErr w:type="spellEnd"/>
      <w:r w:rsidR="00D64112" w:rsidRPr="00015E00">
        <w:rPr>
          <w:shd w:val="clear" w:color="auto" w:fill="FFFFFF"/>
          <w:lang w:val="en-US"/>
        </w:rPr>
        <w:t xml:space="preserve">., </w:t>
      </w:r>
      <w:r w:rsidR="00437891" w:rsidRPr="00015E00">
        <w:rPr>
          <w:shd w:val="clear" w:color="auto" w:fill="FFFFFF"/>
          <w:lang w:val="en-US"/>
        </w:rPr>
        <w:t xml:space="preserve">et al. </w:t>
      </w:r>
      <w:proofErr w:type="spellStart"/>
      <w:r w:rsidR="00D64112" w:rsidRPr="00015E00">
        <w:rPr>
          <w:shd w:val="clear" w:color="auto" w:fill="FFFFFF"/>
          <w:lang w:val="en-US"/>
        </w:rPr>
        <w:t>Subphthalocyanine</w:t>
      </w:r>
      <w:proofErr w:type="spellEnd"/>
      <w:r w:rsidR="00D64112" w:rsidRPr="00015E00">
        <w:rPr>
          <w:shd w:val="clear" w:color="auto" w:fill="FFFFFF"/>
          <w:lang w:val="en-US"/>
        </w:rPr>
        <w:t xml:space="preserve"> </w:t>
      </w:r>
      <w:proofErr w:type="spellStart"/>
      <w:r w:rsidR="00D64112" w:rsidRPr="00015E00">
        <w:rPr>
          <w:shd w:val="clear" w:color="auto" w:fill="FFFFFF"/>
          <w:lang w:val="en-US"/>
        </w:rPr>
        <w:t>azaanalogues</w:t>
      </w:r>
      <w:proofErr w:type="spellEnd"/>
      <w:r w:rsidR="00D64112" w:rsidRPr="00015E00">
        <w:rPr>
          <w:shd w:val="clear" w:color="auto" w:fill="FFFFFF"/>
          <w:lang w:val="en-US"/>
        </w:rPr>
        <w:t xml:space="preserve"> – </w:t>
      </w:r>
      <w:proofErr w:type="gramStart"/>
      <w:r w:rsidR="00D64112" w:rsidRPr="00015E00">
        <w:rPr>
          <w:shd w:val="clear" w:color="auto" w:fill="FFFFFF"/>
          <w:lang w:val="en-US"/>
        </w:rPr>
        <w:t>Boron(</w:t>
      </w:r>
      <w:proofErr w:type="gramEnd"/>
      <w:r w:rsidR="00D64112" w:rsidRPr="00015E00">
        <w:rPr>
          <w:shd w:val="clear" w:color="auto" w:fill="FFFFFF"/>
          <w:lang w:val="en-US"/>
        </w:rPr>
        <w:t xml:space="preserve">III) </w:t>
      </w:r>
      <w:proofErr w:type="spellStart"/>
      <w:r w:rsidR="00D64112" w:rsidRPr="00015E00">
        <w:rPr>
          <w:shd w:val="clear" w:color="auto" w:fill="FFFFFF"/>
          <w:lang w:val="en-US"/>
        </w:rPr>
        <w:t>subporphyrazines</w:t>
      </w:r>
      <w:proofErr w:type="spellEnd"/>
      <w:r w:rsidR="00D64112" w:rsidRPr="00015E00">
        <w:rPr>
          <w:shd w:val="clear" w:color="auto" w:fill="FFFFFF"/>
          <w:lang w:val="en-US"/>
        </w:rPr>
        <w:t xml:space="preserve"> with fused pyrazine fragments. J. Dyes and Pigments. 2019</w:t>
      </w:r>
      <w:r w:rsidR="00437891" w:rsidRPr="00AB4C52">
        <w:rPr>
          <w:shd w:val="clear" w:color="auto" w:fill="FFFFFF"/>
          <w:lang w:val="en-US"/>
        </w:rPr>
        <w:t>,</w:t>
      </w:r>
      <w:r w:rsidR="00D64112" w:rsidRPr="00015E00">
        <w:rPr>
          <w:shd w:val="clear" w:color="auto" w:fill="FFFFFF"/>
          <w:lang w:val="en-US"/>
        </w:rPr>
        <w:t xml:space="preserve"> 162</w:t>
      </w:r>
      <w:r w:rsidR="00437891" w:rsidRPr="00AB4C52">
        <w:rPr>
          <w:shd w:val="clear" w:color="auto" w:fill="FFFFFF"/>
          <w:lang w:val="en-US"/>
        </w:rPr>
        <w:t>,</w:t>
      </w:r>
      <w:r w:rsidR="00D64112" w:rsidRPr="00015E00">
        <w:rPr>
          <w:shd w:val="clear" w:color="auto" w:fill="FFFFFF"/>
          <w:lang w:val="en-US"/>
        </w:rPr>
        <w:t xml:space="preserve"> pp. 888-897</w:t>
      </w:r>
      <w:r w:rsidR="00437891" w:rsidRPr="00015E00">
        <w:rPr>
          <w:shd w:val="clear" w:color="auto" w:fill="FFFFFF"/>
        </w:rPr>
        <w:t>.</w:t>
      </w:r>
    </w:p>
    <w:sectPr w:rsidR="004648A1" w:rsidRPr="004648A1" w:rsidSect="00531D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1253A"/>
    <w:multiLevelType w:val="multilevel"/>
    <w:tmpl w:val="B688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E4EBD"/>
    <w:rsid w:val="00015E00"/>
    <w:rsid w:val="000965AE"/>
    <w:rsid w:val="000D052F"/>
    <w:rsid w:val="001A7CF0"/>
    <w:rsid w:val="001D799C"/>
    <w:rsid w:val="00223E09"/>
    <w:rsid w:val="002701FF"/>
    <w:rsid w:val="002967BB"/>
    <w:rsid w:val="003013EB"/>
    <w:rsid w:val="00353ADB"/>
    <w:rsid w:val="00393043"/>
    <w:rsid w:val="00411432"/>
    <w:rsid w:val="00431A09"/>
    <w:rsid w:val="00437891"/>
    <w:rsid w:val="00444CC4"/>
    <w:rsid w:val="004533D9"/>
    <w:rsid w:val="004549E1"/>
    <w:rsid w:val="004648A1"/>
    <w:rsid w:val="0048084C"/>
    <w:rsid w:val="00531D37"/>
    <w:rsid w:val="005864DB"/>
    <w:rsid w:val="0059064C"/>
    <w:rsid w:val="00595E3C"/>
    <w:rsid w:val="00682293"/>
    <w:rsid w:val="006B0519"/>
    <w:rsid w:val="006B3E18"/>
    <w:rsid w:val="006B4CA9"/>
    <w:rsid w:val="006B6256"/>
    <w:rsid w:val="00705A4E"/>
    <w:rsid w:val="00762B4E"/>
    <w:rsid w:val="00787316"/>
    <w:rsid w:val="007C0B37"/>
    <w:rsid w:val="00832EC6"/>
    <w:rsid w:val="008C6B62"/>
    <w:rsid w:val="008E35D0"/>
    <w:rsid w:val="008E65E0"/>
    <w:rsid w:val="00943C32"/>
    <w:rsid w:val="009E1AFF"/>
    <w:rsid w:val="009E4EBD"/>
    <w:rsid w:val="00A47A4B"/>
    <w:rsid w:val="00AA0998"/>
    <w:rsid w:val="00AB4C52"/>
    <w:rsid w:val="00AE6A36"/>
    <w:rsid w:val="00B00629"/>
    <w:rsid w:val="00B5086D"/>
    <w:rsid w:val="00CC6453"/>
    <w:rsid w:val="00CD69D5"/>
    <w:rsid w:val="00CF3B59"/>
    <w:rsid w:val="00D64112"/>
    <w:rsid w:val="00DA7816"/>
    <w:rsid w:val="00DE1BD4"/>
    <w:rsid w:val="00E23E3D"/>
    <w:rsid w:val="00E34654"/>
    <w:rsid w:val="00F437BD"/>
    <w:rsid w:val="00F6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B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8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48A1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8E65E0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E65E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8C6B62"/>
  </w:style>
  <w:style w:type="character" w:styleId="a6">
    <w:name w:val="Emphasis"/>
    <w:basedOn w:val="a0"/>
    <w:uiPriority w:val="20"/>
    <w:qFormat/>
    <w:rsid w:val="008C6B62"/>
    <w:rPr>
      <w:i/>
      <w:iCs/>
    </w:rPr>
  </w:style>
  <w:style w:type="character" w:styleId="a7">
    <w:name w:val="Strong"/>
    <w:basedOn w:val="a0"/>
    <w:uiPriority w:val="22"/>
    <w:qFormat/>
    <w:rsid w:val="008C6B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23E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E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B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8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48A1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8E65E0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E65E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8C6B62"/>
  </w:style>
  <w:style w:type="character" w:styleId="a6">
    <w:name w:val="Emphasis"/>
    <w:basedOn w:val="a0"/>
    <w:uiPriority w:val="20"/>
    <w:qFormat/>
    <w:rsid w:val="008C6B62"/>
    <w:rPr>
      <w:i/>
      <w:iCs/>
    </w:rPr>
  </w:style>
  <w:style w:type="character" w:styleId="a7">
    <w:name w:val="Strong"/>
    <w:basedOn w:val="a0"/>
    <w:uiPriority w:val="22"/>
    <w:qFormat/>
    <w:rsid w:val="008C6B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23E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E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Еремеев</dc:creator>
  <cp:keywords/>
  <dc:description/>
  <cp:lastModifiedBy>Windows User</cp:lastModifiedBy>
  <cp:revision>11</cp:revision>
  <dcterms:created xsi:type="dcterms:W3CDTF">2023-03-01T08:06:00Z</dcterms:created>
  <dcterms:modified xsi:type="dcterms:W3CDTF">2023-03-11T17:49:00Z</dcterms:modified>
</cp:coreProperties>
</file>