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F908D" w14:textId="77777777" w:rsidR="00E918D8" w:rsidRPr="0034411D" w:rsidRDefault="00D4154B" w:rsidP="00E918D8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kern w:val="0"/>
          <w:lang w:eastAsia="ru-RU"/>
        </w:rPr>
      </w:pPr>
      <w:r>
        <w:rPr>
          <w:rFonts w:eastAsia="Times New Roman"/>
          <w:b/>
          <w:bCs/>
          <w:color w:val="000000"/>
          <w:kern w:val="0"/>
          <w:lang w:eastAsia="ru-RU"/>
        </w:rPr>
        <w:t>Б</w:t>
      </w:r>
      <w:r w:rsidR="0034411D">
        <w:rPr>
          <w:rFonts w:eastAsia="Times New Roman"/>
          <w:b/>
          <w:bCs/>
          <w:color w:val="000000"/>
          <w:kern w:val="0"/>
          <w:lang w:eastAsia="ru-RU"/>
        </w:rPr>
        <w:t>ис(каликс</w:t>
      </w:r>
      <w:r w:rsidR="0034411D" w:rsidRPr="0034411D">
        <w:rPr>
          <w:rFonts w:eastAsia="Times New Roman"/>
          <w:b/>
          <w:bCs/>
          <w:color w:val="000000"/>
          <w:kern w:val="0"/>
          <w:lang w:eastAsia="ru-RU"/>
        </w:rPr>
        <w:t>[4]</w:t>
      </w:r>
      <w:r w:rsidR="0034411D">
        <w:rPr>
          <w:rFonts w:eastAsia="Times New Roman"/>
          <w:b/>
          <w:bCs/>
          <w:color w:val="000000"/>
          <w:kern w:val="0"/>
          <w:lang w:eastAsia="ru-RU"/>
        </w:rPr>
        <w:t>арены)</w:t>
      </w:r>
      <w:r w:rsidR="00A109E3" w:rsidRPr="00A109E3">
        <w:rPr>
          <w:rFonts w:eastAsia="Times New Roman"/>
          <w:b/>
          <w:bCs/>
          <w:color w:val="000000"/>
          <w:kern w:val="0"/>
          <w:lang w:eastAsia="ru-RU"/>
        </w:rPr>
        <w:t xml:space="preserve"> </w:t>
      </w:r>
      <w:r w:rsidR="00A109E3">
        <w:rPr>
          <w:rFonts w:eastAsia="Times New Roman"/>
          <w:b/>
          <w:bCs/>
          <w:color w:val="000000"/>
          <w:kern w:val="0"/>
          <w:lang w:eastAsia="ru-RU"/>
        </w:rPr>
        <w:t>с</w:t>
      </w:r>
      <w:r w:rsidR="0034411D">
        <w:rPr>
          <w:rFonts w:eastAsia="Times New Roman"/>
          <w:b/>
          <w:bCs/>
          <w:color w:val="000000"/>
          <w:kern w:val="0"/>
          <w:lang w:eastAsia="ru-RU"/>
        </w:rPr>
        <w:t xml:space="preserve"> фоточувствительн</w:t>
      </w:r>
      <w:r w:rsidR="00A109E3">
        <w:rPr>
          <w:rFonts w:eastAsia="Times New Roman"/>
          <w:b/>
          <w:bCs/>
          <w:color w:val="000000"/>
          <w:kern w:val="0"/>
          <w:lang w:eastAsia="ru-RU"/>
        </w:rPr>
        <w:t>ыми</w:t>
      </w:r>
      <w:r w:rsidR="0034411D">
        <w:rPr>
          <w:rFonts w:eastAsia="Times New Roman"/>
          <w:b/>
          <w:bCs/>
          <w:color w:val="000000"/>
          <w:kern w:val="0"/>
          <w:lang w:eastAsia="ru-RU"/>
        </w:rPr>
        <w:t xml:space="preserve"> стильбеновы</w:t>
      </w:r>
      <w:r w:rsidR="00A109E3">
        <w:rPr>
          <w:rFonts w:eastAsia="Times New Roman"/>
          <w:b/>
          <w:bCs/>
          <w:color w:val="000000"/>
          <w:kern w:val="0"/>
          <w:lang w:eastAsia="ru-RU"/>
        </w:rPr>
        <w:t>ми</w:t>
      </w:r>
      <w:r w:rsidR="0034411D">
        <w:rPr>
          <w:rFonts w:eastAsia="Times New Roman"/>
          <w:b/>
          <w:bCs/>
          <w:color w:val="000000"/>
          <w:kern w:val="0"/>
          <w:lang w:eastAsia="ru-RU"/>
        </w:rPr>
        <w:t xml:space="preserve"> или азобензольны</w:t>
      </w:r>
      <w:r w:rsidR="00A109E3">
        <w:rPr>
          <w:rFonts w:eastAsia="Times New Roman"/>
          <w:b/>
          <w:bCs/>
          <w:color w:val="000000"/>
          <w:kern w:val="0"/>
          <w:lang w:eastAsia="ru-RU"/>
        </w:rPr>
        <w:t>ми</w:t>
      </w:r>
      <w:r w:rsidR="0034411D">
        <w:rPr>
          <w:rFonts w:eastAsia="Times New Roman"/>
          <w:b/>
          <w:bCs/>
          <w:color w:val="000000"/>
          <w:kern w:val="0"/>
          <w:lang w:eastAsia="ru-RU"/>
        </w:rPr>
        <w:t xml:space="preserve"> линкер</w:t>
      </w:r>
      <w:r w:rsidR="00740582">
        <w:rPr>
          <w:rFonts w:eastAsia="Times New Roman"/>
          <w:b/>
          <w:bCs/>
          <w:color w:val="000000"/>
          <w:kern w:val="0"/>
          <w:lang w:eastAsia="ru-RU"/>
        </w:rPr>
        <w:t>ами</w:t>
      </w:r>
    </w:p>
    <w:p w14:paraId="230922AD" w14:textId="77777777" w:rsidR="00E918D8" w:rsidRPr="00E918D8" w:rsidRDefault="00E918D8" w:rsidP="00E918D8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kern w:val="0"/>
          <w:lang w:eastAsia="ru-RU"/>
        </w:rPr>
      </w:pPr>
      <w:r w:rsidRPr="00DE0B0F">
        <w:rPr>
          <w:rFonts w:eastAsia="Times New Roman"/>
          <w:b/>
          <w:i/>
          <w:color w:val="000000"/>
          <w:kern w:val="0"/>
          <w:lang w:eastAsia="ru-RU"/>
        </w:rPr>
        <w:t>Лентин</w:t>
      </w:r>
      <w:r w:rsidRPr="00E918D8">
        <w:rPr>
          <w:rFonts w:eastAsia="Times New Roman"/>
          <w:b/>
          <w:i/>
          <w:color w:val="000000"/>
          <w:kern w:val="0"/>
          <w:lang w:eastAsia="ru-RU"/>
        </w:rPr>
        <w:t xml:space="preserve"> </w:t>
      </w:r>
      <w:r w:rsidRPr="00DE0B0F">
        <w:rPr>
          <w:rFonts w:eastAsia="Times New Roman"/>
          <w:b/>
          <w:i/>
          <w:color w:val="000000"/>
          <w:kern w:val="0"/>
          <w:lang w:eastAsia="ru-RU"/>
        </w:rPr>
        <w:t>И</w:t>
      </w:r>
      <w:r w:rsidRPr="00E918D8">
        <w:rPr>
          <w:rFonts w:eastAsia="Times New Roman"/>
          <w:b/>
          <w:i/>
          <w:color w:val="000000"/>
          <w:kern w:val="0"/>
          <w:lang w:eastAsia="ru-RU"/>
        </w:rPr>
        <w:t>.</w:t>
      </w:r>
      <w:r w:rsidRPr="00DE0B0F">
        <w:rPr>
          <w:rFonts w:eastAsia="Times New Roman"/>
          <w:b/>
          <w:i/>
          <w:color w:val="000000"/>
          <w:kern w:val="0"/>
          <w:lang w:eastAsia="ru-RU"/>
        </w:rPr>
        <w:t>И</w:t>
      </w:r>
      <w:r w:rsidRPr="00E918D8">
        <w:rPr>
          <w:rFonts w:eastAsia="Times New Roman"/>
          <w:b/>
          <w:i/>
          <w:color w:val="000000"/>
          <w:kern w:val="0"/>
          <w:lang w:eastAsia="ru-RU"/>
        </w:rPr>
        <w:t>.</w:t>
      </w:r>
      <w:r>
        <w:rPr>
          <w:rFonts w:eastAsia="Times New Roman"/>
          <w:b/>
          <w:i/>
          <w:color w:val="000000"/>
          <w:kern w:val="0"/>
          <w:vertAlign w:val="superscript"/>
          <w:lang w:eastAsia="ru-RU"/>
        </w:rPr>
        <w:t>1</w:t>
      </w:r>
      <w:r>
        <w:rPr>
          <w:rFonts w:eastAsia="Times New Roman"/>
          <w:b/>
          <w:i/>
          <w:color w:val="000000"/>
          <w:kern w:val="0"/>
          <w:lang w:eastAsia="ru-RU"/>
        </w:rPr>
        <w:t>, Вацуро И.М.</w:t>
      </w:r>
      <w:r w:rsidRPr="00E918D8">
        <w:rPr>
          <w:rFonts w:eastAsia="Times New Roman"/>
          <w:b/>
          <w:i/>
          <w:color w:val="000000"/>
          <w:kern w:val="0"/>
          <w:vertAlign w:val="superscript"/>
          <w:lang w:eastAsia="ru-RU"/>
        </w:rPr>
        <w:t>1</w:t>
      </w:r>
    </w:p>
    <w:p w14:paraId="30841C31" w14:textId="77777777" w:rsidR="00E918D8" w:rsidRPr="00E918D8" w:rsidRDefault="00E918D8" w:rsidP="00E918D8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kern w:val="0"/>
          <w:lang w:eastAsia="ru-RU"/>
        </w:rPr>
      </w:pPr>
      <w:r>
        <w:rPr>
          <w:rFonts w:eastAsia="Times New Roman"/>
          <w:i/>
          <w:color w:val="000000"/>
          <w:kern w:val="0"/>
          <w:lang w:eastAsia="ru-RU"/>
        </w:rPr>
        <w:t>Аспирант</w:t>
      </w:r>
      <w:r w:rsidRPr="00E918D8">
        <w:rPr>
          <w:rFonts w:eastAsia="Times New Roman"/>
          <w:i/>
          <w:color w:val="000000"/>
          <w:kern w:val="0"/>
          <w:lang w:eastAsia="ru-RU"/>
        </w:rPr>
        <w:t xml:space="preserve">, </w:t>
      </w:r>
      <w:r>
        <w:rPr>
          <w:rFonts w:eastAsia="Times New Roman"/>
          <w:i/>
          <w:color w:val="000000"/>
          <w:kern w:val="0"/>
          <w:lang w:eastAsia="ru-RU"/>
        </w:rPr>
        <w:t>2</w:t>
      </w:r>
      <w:r w:rsidRPr="00E918D8">
        <w:rPr>
          <w:rFonts w:eastAsia="Times New Roman"/>
          <w:i/>
          <w:color w:val="000000"/>
          <w:kern w:val="0"/>
          <w:lang w:eastAsia="ru-RU"/>
        </w:rPr>
        <w:t xml:space="preserve"> </w:t>
      </w:r>
      <w:r>
        <w:rPr>
          <w:rFonts w:eastAsia="Times New Roman"/>
          <w:i/>
          <w:color w:val="000000"/>
          <w:kern w:val="0"/>
          <w:lang w:eastAsia="ru-RU"/>
        </w:rPr>
        <w:t>год обучения</w:t>
      </w:r>
    </w:p>
    <w:p w14:paraId="573A595E" w14:textId="77777777" w:rsidR="00E918D8" w:rsidRPr="00E918D8" w:rsidRDefault="00E918D8" w:rsidP="00E918D8">
      <w:pPr>
        <w:shd w:val="clear" w:color="auto" w:fill="FFFFFF"/>
        <w:spacing w:after="0" w:line="240" w:lineRule="auto"/>
        <w:jc w:val="center"/>
        <w:rPr>
          <w:rFonts w:eastAsia="Times New Roman"/>
          <w:i/>
          <w:color w:val="000000"/>
          <w:kern w:val="0"/>
          <w:lang w:eastAsia="ru-RU"/>
        </w:rPr>
      </w:pPr>
      <w:r w:rsidRPr="00E918D8">
        <w:rPr>
          <w:rFonts w:eastAsia="Times New Roman"/>
          <w:i/>
          <w:color w:val="000000"/>
          <w:kern w:val="0"/>
          <w:vertAlign w:val="superscript"/>
          <w:lang w:eastAsia="ru-RU"/>
        </w:rPr>
        <w:t>1</w:t>
      </w:r>
      <w:r w:rsidRPr="00E918D8">
        <w:rPr>
          <w:rFonts w:eastAsia="Times New Roman"/>
          <w:i/>
          <w:color w:val="000000"/>
          <w:kern w:val="0"/>
          <w:lang w:eastAsia="ru-RU"/>
        </w:rPr>
        <w:t xml:space="preserve">Московский государственный университет имени М.В.Ломоносова, </w:t>
      </w:r>
    </w:p>
    <w:p w14:paraId="7483559E" w14:textId="77777777" w:rsidR="00E918D8" w:rsidRPr="00E918D8" w:rsidRDefault="00E918D8" w:rsidP="00E918D8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kern w:val="0"/>
          <w:lang w:eastAsia="ru-RU"/>
        </w:rPr>
      </w:pPr>
      <w:r w:rsidRPr="00E918D8">
        <w:rPr>
          <w:rFonts w:eastAsia="Times New Roman"/>
          <w:i/>
          <w:color w:val="000000"/>
          <w:kern w:val="0"/>
          <w:lang w:eastAsia="ru-RU"/>
        </w:rPr>
        <w:t>химический факультет, Москва, Россия</w:t>
      </w:r>
    </w:p>
    <w:p w14:paraId="6D7892DF" w14:textId="77777777" w:rsidR="00E918D8" w:rsidRPr="00E918D8" w:rsidRDefault="00E918D8" w:rsidP="00E918D8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kern w:val="0"/>
          <w:lang w:val="en-US" w:eastAsia="ru-RU"/>
        </w:rPr>
      </w:pPr>
      <w:r w:rsidRPr="00E918D8">
        <w:rPr>
          <w:rFonts w:eastAsia="Times New Roman"/>
          <w:i/>
          <w:color w:val="000000"/>
          <w:kern w:val="0"/>
          <w:lang w:val="en-US" w:eastAsia="ru-RU"/>
        </w:rPr>
        <w:t>E</w:t>
      </w:r>
      <w:r w:rsidR="00B6328F">
        <w:rPr>
          <w:rFonts w:eastAsia="Times New Roman"/>
          <w:i/>
          <w:color w:val="000000"/>
          <w:kern w:val="0"/>
          <w:lang w:val="en-US" w:eastAsia="ru-RU"/>
        </w:rPr>
        <w:t>-</w:t>
      </w:r>
      <w:r w:rsidRPr="00E918D8">
        <w:rPr>
          <w:rFonts w:eastAsia="Times New Roman"/>
          <w:i/>
          <w:color w:val="000000"/>
          <w:kern w:val="0"/>
          <w:lang w:val="en-US" w:eastAsia="ru-RU"/>
        </w:rPr>
        <w:t xml:space="preserve">mail: </w:t>
      </w:r>
      <w:hyperlink r:id="rId4" w:history="1">
        <w:r w:rsidRPr="00E918D8">
          <w:rPr>
            <w:rFonts w:eastAsia="Times New Roman"/>
            <w:i/>
            <w:color w:val="0000FF"/>
            <w:kern w:val="0"/>
            <w:u w:val="single"/>
            <w:lang w:val="en-US" w:eastAsia="ru-RU"/>
          </w:rPr>
          <w:t>ivan.lentin@chemistry.msu.ru</w:t>
        </w:r>
      </w:hyperlink>
    </w:p>
    <w:p w14:paraId="45A7543F" w14:textId="77777777" w:rsidR="00E91EAC" w:rsidRDefault="00400D7F" w:rsidP="0068377E">
      <w:pPr>
        <w:shd w:val="clear" w:color="auto" w:fill="FFFFFF"/>
        <w:spacing w:after="0" w:line="240" w:lineRule="auto"/>
        <w:ind w:firstLine="397"/>
        <w:jc w:val="both"/>
        <w:rPr>
          <w:rFonts w:eastAsia="Times New Roman"/>
          <w:color w:val="000000"/>
          <w:kern w:val="0"/>
          <w:lang w:eastAsia="ru-RU"/>
        </w:rPr>
      </w:pPr>
      <w:r>
        <w:rPr>
          <w:rFonts w:eastAsia="Times New Roman"/>
          <w:color w:val="000000"/>
          <w:kern w:val="0"/>
          <w:lang w:eastAsia="ru-RU"/>
        </w:rPr>
        <w:t>Ковалентное связывание нескольких каликсаренов в олигомакроциклические ансамбли</w:t>
      </w:r>
      <w:r w:rsidR="008163A5">
        <w:rPr>
          <w:rFonts w:eastAsia="Times New Roman"/>
          <w:color w:val="000000"/>
          <w:kern w:val="0"/>
          <w:lang w:eastAsia="ru-RU"/>
        </w:rPr>
        <w:t xml:space="preserve"> позволяет получать соединения, уникальные рецепторные свойства которых определяются строением как исходных макроциклов, так и используемых для связывания линкеров</w:t>
      </w:r>
      <w:r w:rsidR="00656F1F">
        <w:rPr>
          <w:rFonts w:eastAsia="Times New Roman"/>
          <w:color w:val="000000"/>
          <w:kern w:val="0"/>
          <w:lang w:eastAsia="ru-RU"/>
        </w:rPr>
        <w:t>.</w:t>
      </w:r>
      <w:r w:rsidR="008017A5">
        <w:rPr>
          <w:rFonts w:eastAsia="Times New Roman"/>
          <w:color w:val="000000"/>
          <w:kern w:val="0"/>
          <w:lang w:eastAsia="ru-RU"/>
        </w:rPr>
        <w:t xml:space="preserve"> </w:t>
      </w:r>
      <w:r w:rsidR="00816ED6">
        <w:rPr>
          <w:rFonts w:eastAsia="Times New Roman"/>
          <w:color w:val="000000"/>
          <w:kern w:val="0"/>
          <w:lang w:eastAsia="ru-RU"/>
        </w:rPr>
        <w:t>Использование линкеров</w:t>
      </w:r>
      <w:r w:rsidR="0068377E">
        <w:rPr>
          <w:rFonts w:eastAsia="Times New Roman"/>
          <w:color w:val="000000"/>
          <w:kern w:val="0"/>
          <w:lang w:eastAsia="ru-RU"/>
        </w:rPr>
        <w:t>,</w:t>
      </w:r>
      <w:r w:rsidR="0068377E" w:rsidRPr="0068377E">
        <w:rPr>
          <w:rFonts w:eastAsia="Times New Roman"/>
          <w:color w:val="000000"/>
          <w:kern w:val="0"/>
          <w:lang w:eastAsia="ru-RU"/>
        </w:rPr>
        <w:t xml:space="preserve"> </w:t>
      </w:r>
      <w:r w:rsidR="0068377E">
        <w:rPr>
          <w:rFonts w:eastAsia="Times New Roman"/>
          <w:color w:val="000000"/>
          <w:kern w:val="0"/>
          <w:lang w:eastAsia="ru-RU"/>
        </w:rPr>
        <w:t>структурой которых можно управлять действием внешнего стимула, например, света,</w:t>
      </w:r>
      <w:r w:rsidR="00816ED6" w:rsidRPr="00816ED6">
        <w:rPr>
          <w:rFonts w:eastAsia="Times New Roman"/>
          <w:color w:val="000000"/>
          <w:kern w:val="0"/>
          <w:lang w:eastAsia="ru-RU"/>
        </w:rPr>
        <w:t xml:space="preserve"> </w:t>
      </w:r>
      <w:r w:rsidR="00816ED6">
        <w:rPr>
          <w:rFonts w:eastAsia="Times New Roman"/>
          <w:color w:val="000000"/>
          <w:kern w:val="0"/>
          <w:lang w:eastAsia="ru-RU"/>
        </w:rPr>
        <w:t xml:space="preserve">в свою очередь </w:t>
      </w:r>
      <w:r w:rsidR="0068377E">
        <w:rPr>
          <w:rFonts w:eastAsia="Times New Roman"/>
          <w:color w:val="000000"/>
          <w:kern w:val="0"/>
          <w:lang w:eastAsia="ru-RU"/>
        </w:rPr>
        <w:t xml:space="preserve">открывает доступ к созданию </w:t>
      </w:r>
      <w:r w:rsidR="00FB4673">
        <w:rPr>
          <w:rFonts w:eastAsia="Times New Roman"/>
          <w:color w:val="000000"/>
          <w:kern w:val="0"/>
          <w:lang w:eastAsia="ru-RU"/>
        </w:rPr>
        <w:t>структур</w:t>
      </w:r>
      <w:r w:rsidR="0068377E">
        <w:rPr>
          <w:rFonts w:eastAsia="Times New Roman"/>
          <w:color w:val="000000"/>
          <w:kern w:val="0"/>
          <w:lang w:eastAsia="ru-RU"/>
        </w:rPr>
        <w:t>, размеры и уникальные свойства которых могут быть обратимо изменены контролируемым образом.</w:t>
      </w:r>
    </w:p>
    <w:p w14:paraId="3F57C9A2" w14:textId="77777777" w:rsidR="00E918D8" w:rsidRDefault="0052010C" w:rsidP="0062330F">
      <w:pPr>
        <w:shd w:val="clear" w:color="auto" w:fill="FFFFFF"/>
        <w:spacing w:after="0" w:line="240" w:lineRule="auto"/>
        <w:ind w:firstLine="397"/>
        <w:jc w:val="both"/>
        <w:rPr>
          <w:rFonts w:eastAsia="Times New Roman"/>
          <w:color w:val="000000"/>
          <w:kern w:val="0"/>
          <w:lang w:eastAsia="ru-RU"/>
        </w:rPr>
      </w:pPr>
      <w:r>
        <w:rPr>
          <w:rFonts w:eastAsia="Times New Roman"/>
          <w:color w:val="000000"/>
          <w:kern w:val="0"/>
          <w:lang w:eastAsia="ru-RU"/>
        </w:rPr>
        <w:t>В</w:t>
      </w:r>
      <w:r w:rsidRPr="0052010C">
        <w:rPr>
          <w:rFonts w:eastAsia="Times New Roman"/>
          <w:color w:val="000000"/>
          <w:kern w:val="0"/>
          <w:lang w:eastAsia="ru-RU"/>
        </w:rPr>
        <w:t xml:space="preserve"> </w:t>
      </w:r>
      <w:r>
        <w:rPr>
          <w:rFonts w:eastAsia="Times New Roman"/>
          <w:color w:val="000000"/>
          <w:kern w:val="0"/>
          <w:lang w:eastAsia="ru-RU"/>
        </w:rPr>
        <w:t>настоящей</w:t>
      </w:r>
      <w:r w:rsidRPr="0052010C">
        <w:rPr>
          <w:rFonts w:eastAsia="Times New Roman"/>
          <w:color w:val="000000"/>
          <w:kern w:val="0"/>
          <w:lang w:eastAsia="ru-RU"/>
        </w:rPr>
        <w:t xml:space="preserve"> </w:t>
      </w:r>
      <w:r>
        <w:rPr>
          <w:rFonts w:eastAsia="Times New Roman"/>
          <w:color w:val="000000"/>
          <w:kern w:val="0"/>
          <w:lang w:eastAsia="ru-RU"/>
        </w:rPr>
        <w:t>работе</w:t>
      </w:r>
      <w:r w:rsidRPr="0052010C">
        <w:rPr>
          <w:rFonts w:eastAsia="Times New Roman"/>
          <w:color w:val="000000"/>
          <w:kern w:val="0"/>
          <w:lang w:eastAsia="ru-RU"/>
        </w:rPr>
        <w:t xml:space="preserve"> </w:t>
      </w:r>
      <w:r>
        <w:rPr>
          <w:rFonts w:eastAsia="Times New Roman"/>
          <w:color w:val="000000"/>
          <w:kern w:val="0"/>
          <w:lang w:eastAsia="ru-RU"/>
        </w:rPr>
        <w:t>синтезированы олигомакроциклические каликсареновые каркасы нового типа, в которых два каликсареновых ядра связаны</w:t>
      </w:r>
      <w:r w:rsidR="005467C6">
        <w:rPr>
          <w:rFonts w:eastAsia="Times New Roman"/>
          <w:color w:val="000000"/>
          <w:kern w:val="0"/>
          <w:lang w:eastAsia="ru-RU"/>
        </w:rPr>
        <w:t xml:space="preserve"> </w:t>
      </w:r>
      <w:r w:rsidR="00400D7F">
        <w:rPr>
          <w:rFonts w:eastAsia="Times New Roman"/>
          <w:color w:val="000000"/>
          <w:kern w:val="0"/>
          <w:lang w:eastAsia="ru-RU"/>
        </w:rPr>
        <w:t>в</w:t>
      </w:r>
      <w:r w:rsidR="005467C6">
        <w:rPr>
          <w:rFonts w:eastAsia="Times New Roman"/>
          <w:color w:val="000000"/>
          <w:kern w:val="0"/>
          <w:lang w:eastAsia="ru-RU"/>
        </w:rPr>
        <w:t xml:space="preserve"> дистальны</w:t>
      </w:r>
      <w:r w:rsidR="00400D7F">
        <w:rPr>
          <w:rFonts w:eastAsia="Times New Roman"/>
          <w:color w:val="000000"/>
          <w:kern w:val="0"/>
          <w:lang w:eastAsia="ru-RU"/>
        </w:rPr>
        <w:t>х</w:t>
      </w:r>
      <w:r w:rsidR="005467C6">
        <w:rPr>
          <w:rFonts w:eastAsia="Times New Roman"/>
          <w:color w:val="000000"/>
          <w:kern w:val="0"/>
          <w:lang w:eastAsia="ru-RU"/>
        </w:rPr>
        <w:t xml:space="preserve"> положени</w:t>
      </w:r>
      <w:r w:rsidR="00400D7F">
        <w:rPr>
          <w:rFonts w:eastAsia="Times New Roman"/>
          <w:color w:val="000000"/>
          <w:kern w:val="0"/>
          <w:lang w:eastAsia="ru-RU"/>
        </w:rPr>
        <w:t>ях</w:t>
      </w:r>
      <w:r w:rsidR="005467C6">
        <w:rPr>
          <w:rFonts w:eastAsia="Times New Roman"/>
          <w:color w:val="000000"/>
          <w:kern w:val="0"/>
          <w:lang w:eastAsia="ru-RU"/>
        </w:rPr>
        <w:t xml:space="preserve"> нижнего обода парами</w:t>
      </w:r>
      <w:r>
        <w:rPr>
          <w:rFonts w:eastAsia="Times New Roman"/>
          <w:color w:val="000000"/>
          <w:kern w:val="0"/>
          <w:lang w:eastAsia="ru-RU"/>
        </w:rPr>
        <w:t xml:space="preserve"> </w:t>
      </w:r>
      <w:r>
        <w:rPr>
          <w:rFonts w:eastAsia="Times New Roman"/>
          <w:i/>
          <w:iCs/>
          <w:color w:val="000000"/>
          <w:kern w:val="0"/>
          <w:lang w:eastAsia="ru-RU"/>
        </w:rPr>
        <w:t>транс</w:t>
      </w:r>
      <w:r>
        <w:rPr>
          <w:rFonts w:eastAsia="Times New Roman"/>
          <w:color w:val="000000"/>
          <w:kern w:val="0"/>
          <w:lang w:eastAsia="ru-RU"/>
        </w:rPr>
        <w:noBreakHyphen/>
        <w:t>стильбеновы</w:t>
      </w:r>
      <w:r w:rsidR="005467C6">
        <w:rPr>
          <w:rFonts w:eastAsia="Times New Roman"/>
          <w:color w:val="000000"/>
          <w:kern w:val="0"/>
          <w:lang w:eastAsia="ru-RU"/>
        </w:rPr>
        <w:t>х</w:t>
      </w:r>
      <w:r>
        <w:rPr>
          <w:rFonts w:eastAsia="Times New Roman"/>
          <w:color w:val="000000"/>
          <w:kern w:val="0"/>
          <w:lang w:eastAsia="ru-RU"/>
        </w:rPr>
        <w:t xml:space="preserve"> или </w:t>
      </w:r>
      <w:r>
        <w:rPr>
          <w:rFonts w:eastAsia="Times New Roman"/>
          <w:i/>
          <w:iCs/>
          <w:color w:val="000000"/>
          <w:kern w:val="0"/>
          <w:lang w:eastAsia="ru-RU"/>
        </w:rPr>
        <w:t>транс</w:t>
      </w:r>
      <w:r>
        <w:rPr>
          <w:rFonts w:eastAsia="Times New Roman"/>
          <w:color w:val="000000"/>
          <w:kern w:val="0"/>
          <w:lang w:eastAsia="ru-RU"/>
        </w:rPr>
        <w:noBreakHyphen/>
        <w:t>азобензольны</w:t>
      </w:r>
      <w:r w:rsidR="005467C6">
        <w:rPr>
          <w:rFonts w:eastAsia="Times New Roman"/>
          <w:color w:val="000000"/>
          <w:kern w:val="0"/>
          <w:lang w:eastAsia="ru-RU"/>
        </w:rPr>
        <w:t>х</w:t>
      </w:r>
      <w:r>
        <w:rPr>
          <w:rFonts w:eastAsia="Times New Roman"/>
          <w:color w:val="000000"/>
          <w:kern w:val="0"/>
          <w:lang w:eastAsia="ru-RU"/>
        </w:rPr>
        <w:t xml:space="preserve"> «линкер</w:t>
      </w:r>
      <w:r w:rsidR="005467C6">
        <w:rPr>
          <w:rFonts w:eastAsia="Times New Roman"/>
          <w:color w:val="000000"/>
          <w:kern w:val="0"/>
          <w:lang w:eastAsia="ru-RU"/>
        </w:rPr>
        <w:t>ов</w:t>
      </w:r>
      <w:r>
        <w:rPr>
          <w:rFonts w:eastAsia="Times New Roman"/>
          <w:color w:val="000000"/>
          <w:kern w:val="0"/>
          <w:lang w:eastAsia="ru-RU"/>
        </w:rPr>
        <w:t xml:space="preserve">». </w:t>
      </w:r>
      <w:r w:rsidR="0062330F">
        <w:rPr>
          <w:rFonts w:eastAsia="Times New Roman"/>
          <w:color w:val="000000"/>
          <w:kern w:val="0"/>
          <w:lang w:eastAsia="ru-RU"/>
        </w:rPr>
        <w:t>В качестве ключевой стадии синтеза использовано селективное алкилирование каликс</w:t>
      </w:r>
      <w:r w:rsidR="0062330F" w:rsidRPr="0062330F">
        <w:rPr>
          <w:rFonts w:eastAsia="Times New Roman"/>
          <w:color w:val="000000"/>
          <w:kern w:val="0"/>
          <w:lang w:eastAsia="ru-RU"/>
        </w:rPr>
        <w:t>[4]</w:t>
      </w:r>
      <w:r w:rsidR="0062330F">
        <w:rPr>
          <w:rFonts w:eastAsia="Times New Roman"/>
          <w:color w:val="000000"/>
          <w:kern w:val="0"/>
          <w:lang w:eastAsia="ru-RU"/>
        </w:rPr>
        <w:t>аренов бифункциональными бромметил</w:t>
      </w:r>
      <w:r w:rsidR="0062330F">
        <w:rPr>
          <w:rFonts w:eastAsia="Times New Roman"/>
          <w:color w:val="000000"/>
          <w:kern w:val="0"/>
          <w:lang w:eastAsia="ru-RU"/>
        </w:rPr>
        <w:noBreakHyphen/>
        <w:t>производными стильбена и азобензола.</w:t>
      </w:r>
    </w:p>
    <w:p w14:paraId="25DF100A" w14:textId="77777777" w:rsidR="001F0E21" w:rsidRPr="003B0D6C" w:rsidRDefault="001F0E21" w:rsidP="00286906">
      <w:pPr>
        <w:shd w:val="clear" w:color="auto" w:fill="FFFFFF"/>
        <w:spacing w:after="0" w:line="240" w:lineRule="auto"/>
        <w:ind w:firstLine="397"/>
        <w:jc w:val="both"/>
        <w:rPr>
          <w:rFonts w:eastAsia="Times New Roman"/>
          <w:color w:val="000000"/>
          <w:kern w:val="0"/>
          <w:lang w:eastAsia="ru-RU"/>
        </w:rPr>
      </w:pPr>
    </w:p>
    <w:p w14:paraId="79770E58" w14:textId="7A7AD952" w:rsidR="00E918D8" w:rsidRPr="00E918D8" w:rsidRDefault="00237368" w:rsidP="00286906">
      <w:pPr>
        <w:shd w:val="clear" w:color="auto" w:fill="FFFFFF"/>
        <w:spacing w:after="0" w:line="240" w:lineRule="auto"/>
        <w:jc w:val="center"/>
        <w:rPr>
          <w:rFonts w:eastAsia="Times New Roman"/>
          <w:noProof/>
          <w:color w:val="000000"/>
          <w:kern w:val="0"/>
          <w:lang w:eastAsia="ru-RU"/>
        </w:rPr>
      </w:pPr>
      <w:r>
        <w:rPr>
          <w:noProof/>
        </w:rPr>
        <w:drawing>
          <wp:inline distT="0" distB="0" distL="0" distR="0" wp14:anchorId="7E1ECF0E" wp14:editId="05A733CC">
            <wp:extent cx="5829300" cy="23088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230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E4771" w14:textId="77777777" w:rsidR="001F0E21" w:rsidRPr="003B0D6C" w:rsidRDefault="001F0E21" w:rsidP="00536F4C">
      <w:pPr>
        <w:shd w:val="clear" w:color="auto" w:fill="FFFFFF"/>
        <w:spacing w:after="0" w:line="240" w:lineRule="auto"/>
        <w:ind w:firstLine="397"/>
        <w:jc w:val="both"/>
        <w:rPr>
          <w:rFonts w:eastAsia="Times New Roman"/>
          <w:color w:val="000000"/>
          <w:kern w:val="0"/>
          <w:lang w:eastAsia="ru-RU"/>
        </w:rPr>
      </w:pPr>
    </w:p>
    <w:p w14:paraId="0CB7B576" w14:textId="77777777" w:rsidR="00536F4C" w:rsidRDefault="002B7680" w:rsidP="00536F4C">
      <w:pPr>
        <w:shd w:val="clear" w:color="auto" w:fill="FFFFFF"/>
        <w:spacing w:after="0" w:line="240" w:lineRule="auto"/>
        <w:ind w:firstLine="397"/>
        <w:jc w:val="both"/>
        <w:rPr>
          <w:rFonts w:eastAsia="Times New Roman"/>
          <w:color w:val="000000"/>
          <w:kern w:val="0"/>
          <w:lang w:eastAsia="ru-RU"/>
        </w:rPr>
      </w:pPr>
      <w:r>
        <w:rPr>
          <w:rFonts w:eastAsia="Times New Roman"/>
          <w:color w:val="000000"/>
          <w:kern w:val="0"/>
          <w:lang w:eastAsia="ru-RU"/>
        </w:rPr>
        <w:t xml:space="preserve">Для всех соединений </w:t>
      </w:r>
      <w:r w:rsidR="00644ACC">
        <w:rPr>
          <w:rFonts w:eastAsia="Times New Roman"/>
          <w:color w:val="000000"/>
          <w:kern w:val="0"/>
          <w:lang w:eastAsia="ru-RU"/>
        </w:rPr>
        <w:t xml:space="preserve">продемонстрировано </w:t>
      </w:r>
      <w:r>
        <w:rPr>
          <w:rFonts w:eastAsia="Times New Roman"/>
          <w:color w:val="000000"/>
          <w:kern w:val="0"/>
          <w:lang w:eastAsia="ru-RU"/>
        </w:rPr>
        <w:t xml:space="preserve">протекание при их облучении </w:t>
      </w:r>
      <w:r w:rsidR="00617463">
        <w:rPr>
          <w:rFonts w:eastAsia="Times New Roman"/>
          <w:color w:val="000000"/>
          <w:kern w:val="0"/>
          <w:lang w:eastAsia="ru-RU"/>
        </w:rPr>
        <w:t xml:space="preserve">мягким </w:t>
      </w:r>
      <w:r>
        <w:rPr>
          <w:rFonts w:eastAsia="Times New Roman"/>
          <w:color w:val="000000"/>
          <w:kern w:val="0"/>
          <w:lang w:eastAsia="ru-RU"/>
        </w:rPr>
        <w:t>УФ</w:t>
      </w:r>
      <w:r w:rsidR="006937B0">
        <w:rPr>
          <w:rFonts w:eastAsia="Times New Roman"/>
          <w:color w:val="000000"/>
          <w:kern w:val="0"/>
          <w:lang w:eastAsia="ru-RU"/>
        </w:rPr>
        <w:noBreakHyphen/>
        <w:t>светом</w:t>
      </w:r>
      <w:r w:rsidRPr="002B7680">
        <w:rPr>
          <w:rFonts w:eastAsia="Times New Roman"/>
          <w:color w:val="000000"/>
          <w:kern w:val="0"/>
          <w:lang w:eastAsia="ru-RU"/>
        </w:rPr>
        <w:t xml:space="preserve"> </w:t>
      </w:r>
      <w:r>
        <w:rPr>
          <w:rFonts w:eastAsia="Times New Roman"/>
          <w:color w:val="000000"/>
          <w:kern w:val="0"/>
          <w:lang w:eastAsia="ru-RU"/>
        </w:rPr>
        <w:t>последовательной</w:t>
      </w:r>
      <w:r w:rsidRPr="002B7680">
        <w:rPr>
          <w:rFonts w:eastAsia="Times New Roman"/>
          <w:color w:val="000000"/>
          <w:kern w:val="0"/>
          <w:lang w:eastAsia="ru-RU"/>
        </w:rPr>
        <w:t xml:space="preserve"> </w:t>
      </w:r>
      <w:r>
        <w:rPr>
          <w:rFonts w:eastAsia="Times New Roman"/>
          <w:i/>
          <w:iCs/>
          <w:color w:val="000000"/>
          <w:kern w:val="0"/>
          <w:lang w:val="en-US" w:eastAsia="ru-RU"/>
        </w:rPr>
        <w:t>Z</w:t>
      </w:r>
      <w:r w:rsidRPr="002B7680">
        <w:rPr>
          <w:rFonts w:eastAsia="Times New Roman"/>
          <w:color w:val="000000"/>
          <w:kern w:val="0"/>
          <w:lang w:eastAsia="ru-RU"/>
        </w:rPr>
        <w:t>/</w:t>
      </w:r>
      <w:r>
        <w:rPr>
          <w:rFonts w:eastAsia="Times New Roman"/>
          <w:i/>
          <w:iCs/>
          <w:color w:val="000000"/>
          <w:kern w:val="0"/>
          <w:lang w:val="en-US" w:eastAsia="ru-RU"/>
        </w:rPr>
        <w:t>E</w:t>
      </w:r>
      <w:r w:rsidRPr="002B7680">
        <w:rPr>
          <w:rFonts w:eastAsia="Times New Roman"/>
          <w:color w:val="000000"/>
          <w:kern w:val="0"/>
          <w:lang w:eastAsia="ru-RU"/>
        </w:rPr>
        <w:noBreakHyphen/>
      </w:r>
      <w:r>
        <w:rPr>
          <w:rFonts w:eastAsia="Times New Roman"/>
          <w:color w:val="000000"/>
          <w:kern w:val="0"/>
          <w:lang w:eastAsia="ru-RU"/>
        </w:rPr>
        <w:t xml:space="preserve">изомеризации, термически обратимой в случае азобензольных бис(каликсаренов). </w:t>
      </w:r>
      <w:r w:rsidR="00751D64">
        <w:rPr>
          <w:rFonts w:eastAsia="Times New Roman"/>
          <w:color w:val="000000"/>
          <w:kern w:val="0"/>
          <w:lang w:eastAsia="ru-RU"/>
        </w:rPr>
        <w:t xml:space="preserve">Показано, что </w:t>
      </w:r>
      <w:r>
        <w:rPr>
          <w:rFonts w:eastAsia="Times New Roman"/>
          <w:color w:val="000000"/>
          <w:kern w:val="0"/>
          <w:lang w:eastAsia="ru-RU"/>
        </w:rPr>
        <w:t>изомеризаци</w:t>
      </w:r>
      <w:r w:rsidR="00751D64">
        <w:rPr>
          <w:rFonts w:eastAsia="Times New Roman"/>
          <w:color w:val="000000"/>
          <w:kern w:val="0"/>
          <w:lang w:eastAsia="ru-RU"/>
        </w:rPr>
        <w:t>я</w:t>
      </w:r>
      <w:r w:rsidRPr="002B7680">
        <w:rPr>
          <w:rFonts w:eastAsia="Times New Roman"/>
          <w:color w:val="000000"/>
          <w:kern w:val="0"/>
          <w:lang w:eastAsia="ru-RU"/>
        </w:rPr>
        <w:t xml:space="preserve"> </w:t>
      </w:r>
      <w:r>
        <w:rPr>
          <w:rFonts w:eastAsia="Times New Roman"/>
          <w:color w:val="000000"/>
          <w:kern w:val="0"/>
          <w:lang w:eastAsia="ru-RU"/>
        </w:rPr>
        <w:t>стильбеновых</w:t>
      </w:r>
      <w:r w:rsidRPr="002B7680">
        <w:rPr>
          <w:rFonts w:eastAsia="Times New Roman"/>
          <w:color w:val="000000"/>
          <w:kern w:val="0"/>
          <w:lang w:eastAsia="ru-RU"/>
        </w:rPr>
        <w:t xml:space="preserve"> </w:t>
      </w:r>
      <w:r>
        <w:rPr>
          <w:rFonts w:eastAsia="Times New Roman"/>
          <w:color w:val="000000"/>
          <w:kern w:val="0"/>
          <w:lang w:eastAsia="ru-RU"/>
        </w:rPr>
        <w:t>бис</w:t>
      </w:r>
      <w:r w:rsidRPr="002B7680">
        <w:rPr>
          <w:rFonts w:eastAsia="Times New Roman"/>
          <w:color w:val="000000"/>
          <w:kern w:val="0"/>
          <w:lang w:eastAsia="ru-RU"/>
        </w:rPr>
        <w:t>(</w:t>
      </w:r>
      <w:r>
        <w:rPr>
          <w:rFonts w:eastAsia="Times New Roman"/>
          <w:color w:val="000000"/>
          <w:kern w:val="0"/>
          <w:lang w:eastAsia="ru-RU"/>
        </w:rPr>
        <w:t>каликсаренов</w:t>
      </w:r>
      <w:r w:rsidRPr="002B7680">
        <w:rPr>
          <w:rFonts w:eastAsia="Times New Roman"/>
          <w:color w:val="000000"/>
          <w:kern w:val="0"/>
          <w:lang w:eastAsia="ru-RU"/>
        </w:rPr>
        <w:t xml:space="preserve">) </w:t>
      </w:r>
      <w:r w:rsidR="00751D64">
        <w:rPr>
          <w:rFonts w:eastAsia="Times New Roman"/>
          <w:color w:val="000000"/>
          <w:kern w:val="0"/>
          <w:lang w:eastAsia="ru-RU"/>
        </w:rPr>
        <w:t xml:space="preserve">сопровождается </w:t>
      </w:r>
      <w:r>
        <w:rPr>
          <w:rFonts w:eastAsia="Times New Roman"/>
          <w:color w:val="000000"/>
          <w:kern w:val="0"/>
          <w:lang w:eastAsia="ru-RU"/>
        </w:rPr>
        <w:t>необратим</w:t>
      </w:r>
      <w:r w:rsidR="00751D64">
        <w:rPr>
          <w:rFonts w:eastAsia="Times New Roman"/>
          <w:color w:val="000000"/>
          <w:kern w:val="0"/>
          <w:lang w:eastAsia="ru-RU"/>
        </w:rPr>
        <w:t>ым</w:t>
      </w:r>
      <w:r>
        <w:rPr>
          <w:rFonts w:eastAsia="Times New Roman"/>
          <w:color w:val="000000"/>
          <w:kern w:val="0"/>
          <w:lang w:eastAsia="ru-RU"/>
        </w:rPr>
        <w:t xml:space="preserve"> образовани</w:t>
      </w:r>
      <w:r w:rsidR="00751D64">
        <w:rPr>
          <w:rFonts w:eastAsia="Times New Roman"/>
          <w:color w:val="000000"/>
          <w:kern w:val="0"/>
          <w:lang w:eastAsia="ru-RU"/>
        </w:rPr>
        <w:t>ем</w:t>
      </w:r>
      <w:r>
        <w:rPr>
          <w:rFonts w:eastAsia="Times New Roman"/>
          <w:color w:val="000000"/>
          <w:kern w:val="0"/>
          <w:lang w:eastAsia="ru-RU"/>
        </w:rPr>
        <w:t xml:space="preserve"> полимерных продуктов </w:t>
      </w:r>
      <w:r w:rsidR="00060EC7">
        <w:rPr>
          <w:rFonts w:eastAsia="Times New Roman"/>
          <w:color w:val="000000"/>
          <w:kern w:val="0"/>
          <w:lang w:eastAsia="ru-RU"/>
        </w:rPr>
        <w:t xml:space="preserve">побочных </w:t>
      </w:r>
      <w:r>
        <w:rPr>
          <w:rFonts w:eastAsia="Times New Roman"/>
          <w:color w:val="000000"/>
          <w:kern w:val="0"/>
          <w:lang w:eastAsia="ru-RU"/>
        </w:rPr>
        <w:t>реакци</w:t>
      </w:r>
      <w:r w:rsidR="00144876">
        <w:rPr>
          <w:rFonts w:eastAsia="Times New Roman"/>
          <w:color w:val="000000"/>
          <w:kern w:val="0"/>
          <w:lang w:eastAsia="ru-RU"/>
        </w:rPr>
        <w:t>й</w:t>
      </w:r>
      <w:r>
        <w:rPr>
          <w:rFonts w:eastAsia="Times New Roman"/>
          <w:color w:val="000000"/>
          <w:kern w:val="0"/>
          <w:lang w:eastAsia="ru-RU"/>
        </w:rPr>
        <w:t xml:space="preserve">, содержание которых удалось существенно снизить при проведении </w:t>
      </w:r>
      <w:r w:rsidR="000C3AE6">
        <w:rPr>
          <w:rFonts w:eastAsia="Times New Roman"/>
          <w:color w:val="000000"/>
          <w:kern w:val="0"/>
          <w:lang w:eastAsia="ru-RU"/>
        </w:rPr>
        <w:t>фото</w:t>
      </w:r>
      <w:r w:rsidR="00144876">
        <w:rPr>
          <w:rFonts w:eastAsia="Times New Roman"/>
          <w:color w:val="000000"/>
          <w:kern w:val="0"/>
          <w:lang w:eastAsia="ru-RU"/>
        </w:rPr>
        <w:t>изомеризации</w:t>
      </w:r>
      <w:r>
        <w:rPr>
          <w:rFonts w:eastAsia="Times New Roman"/>
          <w:color w:val="000000"/>
          <w:kern w:val="0"/>
          <w:lang w:eastAsia="ru-RU"/>
        </w:rPr>
        <w:t xml:space="preserve"> в присутствии триплетных сенсибилизаторов.</w:t>
      </w:r>
      <w:r w:rsidR="003D1E94">
        <w:rPr>
          <w:rFonts w:eastAsia="Times New Roman"/>
          <w:color w:val="000000"/>
          <w:kern w:val="0"/>
          <w:lang w:eastAsia="ru-RU"/>
        </w:rPr>
        <w:t xml:space="preserve"> </w:t>
      </w:r>
      <w:r w:rsidR="00CC0A1A">
        <w:rPr>
          <w:rFonts w:eastAsia="Times New Roman"/>
          <w:color w:val="000000"/>
          <w:kern w:val="0"/>
          <w:lang w:eastAsia="ru-RU"/>
        </w:rPr>
        <w:t>Согласно данным</w:t>
      </w:r>
      <w:r w:rsidR="003D1E94">
        <w:rPr>
          <w:rFonts w:eastAsia="Times New Roman"/>
          <w:color w:val="000000"/>
          <w:kern w:val="0"/>
          <w:lang w:eastAsia="ru-RU"/>
        </w:rPr>
        <w:t xml:space="preserve"> РСА и квантово-химических расчетов, </w:t>
      </w:r>
      <w:r w:rsidR="006D1AB9">
        <w:rPr>
          <w:rFonts w:eastAsia="Times New Roman"/>
          <w:color w:val="000000"/>
          <w:kern w:val="0"/>
          <w:lang w:eastAsia="ru-RU"/>
        </w:rPr>
        <w:t>фото</w:t>
      </w:r>
      <w:r w:rsidR="003D1E94">
        <w:rPr>
          <w:rFonts w:eastAsia="Times New Roman"/>
          <w:color w:val="000000"/>
          <w:kern w:val="0"/>
          <w:lang w:eastAsia="ru-RU"/>
        </w:rPr>
        <w:t xml:space="preserve">изомеризация приводит к уменьшению длины молекул на </w:t>
      </w:r>
      <w:r w:rsidR="003D1E94" w:rsidRPr="003D1E94">
        <w:rPr>
          <w:rFonts w:eastAsia="Times New Roman"/>
          <w:color w:val="000000"/>
          <w:kern w:val="0"/>
          <w:lang w:eastAsia="ru-RU"/>
        </w:rPr>
        <w:t>~4</w:t>
      </w:r>
      <w:r w:rsidR="003D1E94" w:rsidRPr="003D1E94">
        <w:rPr>
          <w:rFonts w:eastAsia="Times New Roman"/>
          <w:color w:val="000000"/>
          <w:kern w:val="0"/>
          <w:lang w:val="en-US" w:eastAsia="ru-RU"/>
        </w:rPr>
        <w:t> </w:t>
      </w:r>
      <w:r w:rsidR="003D1E94" w:rsidRPr="003D1E94">
        <w:rPr>
          <w:rFonts w:eastAsia="Times New Roman"/>
          <w:color w:val="000000"/>
          <w:kern w:val="0"/>
          <w:lang w:eastAsia="ru-RU"/>
        </w:rPr>
        <w:t>Å</w:t>
      </w:r>
      <w:r w:rsidR="00324960" w:rsidRPr="00324960">
        <w:rPr>
          <w:rFonts w:eastAsia="Times New Roman"/>
          <w:color w:val="000000"/>
          <w:kern w:val="0"/>
          <w:lang w:eastAsia="ru-RU"/>
        </w:rPr>
        <w:t xml:space="preserve">, </w:t>
      </w:r>
      <w:r w:rsidR="00324960">
        <w:rPr>
          <w:rFonts w:eastAsia="Times New Roman"/>
          <w:color w:val="000000"/>
          <w:kern w:val="0"/>
          <w:lang w:eastAsia="ru-RU"/>
        </w:rPr>
        <w:t>а также к существенному изменению окружения полости, образованной каликсареновыми ядрами и линкерами.</w:t>
      </w:r>
      <w:r w:rsidR="00751D64" w:rsidRPr="003D1E94">
        <w:rPr>
          <w:rFonts w:eastAsia="Times New Roman"/>
          <w:color w:val="000000"/>
          <w:kern w:val="0"/>
          <w:lang w:eastAsia="ru-RU"/>
        </w:rPr>
        <w:t xml:space="preserve"> </w:t>
      </w:r>
      <w:r w:rsidR="00286906">
        <w:rPr>
          <w:rFonts w:eastAsia="Times New Roman"/>
          <w:color w:val="000000"/>
          <w:kern w:val="0"/>
          <w:lang w:eastAsia="ru-RU"/>
        </w:rPr>
        <w:t>Наконец,</w:t>
      </w:r>
      <w:r w:rsidR="00286906" w:rsidRPr="00286906">
        <w:rPr>
          <w:rFonts w:eastAsia="Times New Roman"/>
          <w:color w:val="000000"/>
          <w:kern w:val="0"/>
          <w:lang w:eastAsia="ru-RU"/>
        </w:rPr>
        <w:t xml:space="preserve"> </w:t>
      </w:r>
      <w:r w:rsidR="00286906">
        <w:rPr>
          <w:rFonts w:eastAsia="Times New Roman"/>
          <w:color w:val="000000"/>
          <w:kern w:val="0"/>
          <w:lang w:eastAsia="ru-RU"/>
        </w:rPr>
        <w:t xml:space="preserve">при облучении </w:t>
      </w:r>
      <w:r w:rsidR="00692F85">
        <w:rPr>
          <w:rFonts w:eastAsia="Times New Roman"/>
          <w:color w:val="000000"/>
          <w:kern w:val="0"/>
          <w:lang w:eastAsia="ru-RU"/>
        </w:rPr>
        <w:t xml:space="preserve">стильбенового </w:t>
      </w:r>
      <w:r w:rsidR="00286906">
        <w:rPr>
          <w:rFonts w:eastAsia="Times New Roman"/>
          <w:color w:val="000000"/>
          <w:kern w:val="0"/>
          <w:lang w:eastAsia="ru-RU"/>
        </w:rPr>
        <w:t xml:space="preserve">тетрола предпочтительной оказалась реакция внутримолекулярного </w:t>
      </w:r>
      <w:r w:rsidR="00286906" w:rsidRPr="00286906">
        <w:rPr>
          <w:rFonts w:eastAsia="Times New Roman"/>
          <w:color w:val="000000"/>
          <w:kern w:val="0"/>
          <w:lang w:eastAsia="ru-RU"/>
        </w:rPr>
        <w:t>[2+2]</w:t>
      </w:r>
      <w:r w:rsidR="00286906">
        <w:rPr>
          <w:rFonts w:eastAsia="Times New Roman"/>
          <w:color w:val="000000"/>
          <w:kern w:val="0"/>
          <w:lang w:eastAsia="ru-RU"/>
        </w:rPr>
        <w:noBreakHyphen/>
        <w:t>циклоприсоединения с образованием смеси изомерных циклобутанов</w:t>
      </w:r>
      <w:r w:rsidR="00BD788B">
        <w:rPr>
          <w:rFonts w:eastAsia="Times New Roman"/>
          <w:color w:val="000000"/>
          <w:kern w:val="0"/>
          <w:lang w:eastAsia="ru-RU"/>
        </w:rPr>
        <w:t xml:space="preserve"> в</w:t>
      </w:r>
      <w:r w:rsidR="00286906">
        <w:rPr>
          <w:rFonts w:eastAsia="Times New Roman"/>
          <w:color w:val="000000"/>
          <w:kern w:val="0"/>
          <w:lang w:eastAsia="ru-RU"/>
        </w:rPr>
        <w:t>.</w:t>
      </w:r>
    </w:p>
    <w:p w14:paraId="7EB9298F" w14:textId="77777777" w:rsidR="00180071" w:rsidRDefault="00180071" w:rsidP="00536F4C">
      <w:pPr>
        <w:shd w:val="clear" w:color="auto" w:fill="FFFFFF"/>
        <w:spacing w:after="0" w:line="240" w:lineRule="auto"/>
        <w:ind w:firstLine="397"/>
        <w:jc w:val="both"/>
        <w:rPr>
          <w:rFonts w:eastAsia="Times New Roman"/>
          <w:color w:val="000000"/>
          <w:kern w:val="0"/>
          <w:lang w:eastAsia="ru-RU"/>
        </w:rPr>
      </w:pPr>
    </w:p>
    <w:p w14:paraId="207C4DE9" w14:textId="77777777" w:rsidR="0084232C" w:rsidRPr="0084232C" w:rsidRDefault="0084232C" w:rsidP="0084232C">
      <w:pPr>
        <w:shd w:val="clear" w:color="auto" w:fill="FFFFFF"/>
        <w:ind w:firstLine="397"/>
        <w:jc w:val="both"/>
        <w:rPr>
          <w:i/>
          <w:color w:val="000000"/>
        </w:rPr>
      </w:pPr>
      <w:r w:rsidRPr="00D03109">
        <w:rPr>
          <w:i/>
          <w:color w:val="000000"/>
        </w:rPr>
        <w:t>Исследование выполнено при поддержке Российского научного фонда, проект № 22-</w:t>
      </w:r>
      <w:r w:rsidR="00A933AB" w:rsidRPr="00A933AB">
        <w:rPr>
          <w:i/>
          <w:color w:val="000000"/>
        </w:rPr>
        <w:t>23</w:t>
      </w:r>
      <w:r w:rsidRPr="00D03109">
        <w:rPr>
          <w:i/>
          <w:color w:val="000000"/>
        </w:rPr>
        <w:t>-00</w:t>
      </w:r>
      <w:r w:rsidR="00A933AB" w:rsidRPr="00A933AB">
        <w:rPr>
          <w:i/>
          <w:color w:val="000000"/>
        </w:rPr>
        <w:t>584</w:t>
      </w:r>
      <w:r w:rsidRPr="00D03109">
        <w:rPr>
          <w:i/>
          <w:color w:val="000000"/>
        </w:rPr>
        <w:t>.</w:t>
      </w:r>
    </w:p>
    <w:sectPr w:rsidR="0084232C" w:rsidRPr="0084232C">
      <w:pgSz w:w="11906" w:h="16838"/>
      <w:pgMar w:top="1134" w:right="1361" w:bottom="1134" w:left="1361" w:header="709" w:footer="709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716"/>
    <w:rsid w:val="00060EC7"/>
    <w:rsid w:val="00084D66"/>
    <w:rsid w:val="000C3AE6"/>
    <w:rsid w:val="000C3CA9"/>
    <w:rsid w:val="000D6EC3"/>
    <w:rsid w:val="000D7A7E"/>
    <w:rsid w:val="000F2974"/>
    <w:rsid w:val="000F2D11"/>
    <w:rsid w:val="00124E20"/>
    <w:rsid w:val="00144876"/>
    <w:rsid w:val="00151B4B"/>
    <w:rsid w:val="00180071"/>
    <w:rsid w:val="00183716"/>
    <w:rsid w:val="001D0DC8"/>
    <w:rsid w:val="001F0E21"/>
    <w:rsid w:val="00225F3F"/>
    <w:rsid w:val="0022600D"/>
    <w:rsid w:val="00237368"/>
    <w:rsid w:val="00286906"/>
    <w:rsid w:val="002A3F03"/>
    <w:rsid w:val="002B2D8D"/>
    <w:rsid w:val="002B7680"/>
    <w:rsid w:val="002B7D15"/>
    <w:rsid w:val="002D440F"/>
    <w:rsid w:val="003117E3"/>
    <w:rsid w:val="00324960"/>
    <w:rsid w:val="00340C4E"/>
    <w:rsid w:val="0034411D"/>
    <w:rsid w:val="003B0D6C"/>
    <w:rsid w:val="003D1E94"/>
    <w:rsid w:val="003D2776"/>
    <w:rsid w:val="00400D7F"/>
    <w:rsid w:val="0042487D"/>
    <w:rsid w:val="004670C7"/>
    <w:rsid w:val="00472077"/>
    <w:rsid w:val="00475351"/>
    <w:rsid w:val="004817CB"/>
    <w:rsid w:val="00484959"/>
    <w:rsid w:val="0052010C"/>
    <w:rsid w:val="00536F4C"/>
    <w:rsid w:val="005467C6"/>
    <w:rsid w:val="00617463"/>
    <w:rsid w:val="0062330F"/>
    <w:rsid w:val="00644ACC"/>
    <w:rsid w:val="00652504"/>
    <w:rsid w:val="00656F1F"/>
    <w:rsid w:val="00673961"/>
    <w:rsid w:val="0068377E"/>
    <w:rsid w:val="00692F85"/>
    <w:rsid w:val="006937B0"/>
    <w:rsid w:val="006D1AB9"/>
    <w:rsid w:val="00731052"/>
    <w:rsid w:val="00740582"/>
    <w:rsid w:val="00751D64"/>
    <w:rsid w:val="0076141E"/>
    <w:rsid w:val="00762569"/>
    <w:rsid w:val="0076539B"/>
    <w:rsid w:val="00771E47"/>
    <w:rsid w:val="007B7B33"/>
    <w:rsid w:val="007E59A8"/>
    <w:rsid w:val="007F5940"/>
    <w:rsid w:val="008017A5"/>
    <w:rsid w:val="00803488"/>
    <w:rsid w:val="008163A5"/>
    <w:rsid w:val="00816865"/>
    <w:rsid w:val="00816ED6"/>
    <w:rsid w:val="0084232C"/>
    <w:rsid w:val="008458C0"/>
    <w:rsid w:val="008778F5"/>
    <w:rsid w:val="00884EBB"/>
    <w:rsid w:val="008D5FD6"/>
    <w:rsid w:val="009B1102"/>
    <w:rsid w:val="009C42C8"/>
    <w:rsid w:val="00A109E3"/>
    <w:rsid w:val="00A933AB"/>
    <w:rsid w:val="00AC1F8D"/>
    <w:rsid w:val="00AD1D86"/>
    <w:rsid w:val="00B22DD5"/>
    <w:rsid w:val="00B6328F"/>
    <w:rsid w:val="00BB30F8"/>
    <w:rsid w:val="00BD788B"/>
    <w:rsid w:val="00C05E91"/>
    <w:rsid w:val="00CC0A1A"/>
    <w:rsid w:val="00D4154B"/>
    <w:rsid w:val="00D7535B"/>
    <w:rsid w:val="00D8358A"/>
    <w:rsid w:val="00DE0B0F"/>
    <w:rsid w:val="00E918D8"/>
    <w:rsid w:val="00E91EAC"/>
    <w:rsid w:val="00EA4DBF"/>
    <w:rsid w:val="00EB3D63"/>
    <w:rsid w:val="00EC4C21"/>
    <w:rsid w:val="00F56E58"/>
    <w:rsid w:val="00F84A9E"/>
    <w:rsid w:val="00FB4673"/>
    <w:rsid w:val="00FC7534"/>
    <w:rsid w:val="00FD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B08D05"/>
  <w15:chartTrackingRefBased/>
  <w15:docId w15:val="{058D0203-333C-4DDC-8BEF-7BC7B608D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ivan.lentin@chemistry.ms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Links>
    <vt:vector size="6" baseType="variant">
      <vt:variant>
        <vt:i4>3342350</vt:i4>
      </vt:variant>
      <vt:variant>
        <vt:i4>0</vt:i4>
      </vt:variant>
      <vt:variant>
        <vt:i4>0</vt:i4>
      </vt:variant>
      <vt:variant>
        <vt:i4>5</vt:i4>
      </vt:variant>
      <vt:variant>
        <vt:lpwstr>mailto:ivan.lentin@chemistry.msu.ru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cp:lastPrinted>2023-02-16T15:44:00Z</cp:lastPrinted>
  <dcterms:created xsi:type="dcterms:W3CDTF">2023-02-16T16:07:00Z</dcterms:created>
  <dcterms:modified xsi:type="dcterms:W3CDTF">2023-02-16T16:07:00Z</dcterms:modified>
</cp:coreProperties>
</file>