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07" w:rsidRPr="00DC18E6" w:rsidRDefault="0098348D" w:rsidP="00DC18E6">
      <w:pPr>
        <w:pStyle w:val="1"/>
        <w:spacing w:before="0" w:after="0" w:line="240" w:lineRule="auto"/>
        <w:rPr>
          <w:sz w:val="24"/>
          <w:szCs w:val="24"/>
        </w:rPr>
      </w:pPr>
      <w:r w:rsidRPr="00DC18E6">
        <w:rPr>
          <w:sz w:val="24"/>
          <w:szCs w:val="24"/>
        </w:rPr>
        <w:t xml:space="preserve">Разобщенные </w:t>
      </w:r>
      <w:proofErr w:type="spellStart"/>
      <w:r w:rsidRPr="00DC18E6">
        <w:rPr>
          <w:sz w:val="24"/>
          <w:szCs w:val="24"/>
        </w:rPr>
        <w:t>Льюисовые</w:t>
      </w:r>
      <w:proofErr w:type="spellEnd"/>
      <w:r w:rsidRPr="00DC18E6">
        <w:rPr>
          <w:sz w:val="24"/>
          <w:szCs w:val="24"/>
        </w:rPr>
        <w:t xml:space="preserve"> пары как эффективный перехватчик </w:t>
      </w:r>
      <w:r w:rsidR="00D74D0E" w:rsidRPr="00DC18E6">
        <w:rPr>
          <w:sz w:val="24"/>
          <w:szCs w:val="24"/>
        </w:rPr>
        <w:t>фторсодержащих</w:t>
      </w:r>
      <w:r w:rsidRPr="00DC18E6">
        <w:rPr>
          <w:sz w:val="24"/>
          <w:szCs w:val="24"/>
        </w:rPr>
        <w:t xml:space="preserve"> </w:t>
      </w:r>
      <w:proofErr w:type="spellStart"/>
      <w:r w:rsidRPr="00DC18E6">
        <w:rPr>
          <w:sz w:val="24"/>
          <w:szCs w:val="24"/>
        </w:rPr>
        <w:t>карбенов</w:t>
      </w:r>
      <w:proofErr w:type="spellEnd"/>
    </w:p>
    <w:p w:rsidR="00586F07" w:rsidRPr="00DC18E6" w:rsidRDefault="00586F07" w:rsidP="00DC18E6">
      <w:pPr>
        <w:spacing w:after="0" w:line="240" w:lineRule="auto"/>
        <w:jc w:val="center"/>
        <w:rPr>
          <w:b/>
          <w:i/>
          <w:iCs/>
          <w:szCs w:val="24"/>
          <w:vertAlign w:val="superscript"/>
        </w:rPr>
      </w:pPr>
      <w:r w:rsidRPr="00DC18E6">
        <w:rPr>
          <w:b/>
          <w:i/>
          <w:iCs/>
          <w:szCs w:val="24"/>
        </w:rPr>
        <w:t>Ильин Е.</w:t>
      </w:r>
      <w:r w:rsidRPr="00DC18E6">
        <w:rPr>
          <w:b/>
          <w:i/>
          <w:iCs/>
          <w:szCs w:val="24"/>
          <w:lang w:val="en-US"/>
        </w:rPr>
        <w:t>A</w:t>
      </w:r>
      <w:r w:rsidRPr="00DC18E6">
        <w:rPr>
          <w:b/>
          <w:i/>
          <w:iCs/>
          <w:szCs w:val="24"/>
        </w:rPr>
        <w:t>.</w:t>
      </w:r>
      <w:r w:rsidRPr="00DC18E6">
        <w:rPr>
          <w:b/>
          <w:i/>
          <w:iCs/>
          <w:szCs w:val="24"/>
          <w:vertAlign w:val="superscript"/>
        </w:rPr>
        <w:t>1,2</w:t>
      </w:r>
      <w:r w:rsidRPr="00DC18E6">
        <w:rPr>
          <w:b/>
          <w:i/>
          <w:iCs/>
          <w:szCs w:val="24"/>
        </w:rPr>
        <w:t>, Смирнов В.О.</w:t>
      </w:r>
      <w:r w:rsidRPr="00DC18E6">
        <w:rPr>
          <w:b/>
          <w:i/>
          <w:iCs/>
          <w:szCs w:val="24"/>
          <w:vertAlign w:val="superscript"/>
        </w:rPr>
        <w:t>1</w:t>
      </w:r>
      <w:r w:rsidRPr="00DC18E6">
        <w:rPr>
          <w:b/>
          <w:i/>
          <w:iCs/>
          <w:szCs w:val="24"/>
        </w:rPr>
        <w:t xml:space="preserve">, </w:t>
      </w:r>
      <w:proofErr w:type="spellStart"/>
      <w:r w:rsidRPr="00DC18E6">
        <w:rPr>
          <w:b/>
          <w:i/>
          <w:iCs/>
          <w:szCs w:val="24"/>
        </w:rPr>
        <w:t>Дильман</w:t>
      </w:r>
      <w:proofErr w:type="spellEnd"/>
      <w:r w:rsidRPr="00DC18E6">
        <w:rPr>
          <w:b/>
          <w:i/>
          <w:iCs/>
          <w:szCs w:val="24"/>
        </w:rPr>
        <w:t xml:space="preserve"> А.Д.</w:t>
      </w:r>
      <w:r w:rsidRPr="00DC18E6">
        <w:rPr>
          <w:b/>
          <w:i/>
          <w:iCs/>
          <w:szCs w:val="24"/>
          <w:vertAlign w:val="superscript"/>
        </w:rPr>
        <w:t>1</w:t>
      </w:r>
    </w:p>
    <w:p w:rsidR="00586F07" w:rsidRPr="00DC18E6" w:rsidRDefault="00586F07" w:rsidP="00DC18E6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 w:rsidRPr="00DC18E6">
        <w:rPr>
          <w:i/>
          <w:color w:val="000000"/>
        </w:rPr>
        <w:t>Студент,</w:t>
      </w:r>
      <w:r w:rsidR="0098348D" w:rsidRPr="00DC18E6">
        <w:rPr>
          <w:i/>
          <w:color w:val="000000"/>
        </w:rPr>
        <w:t xml:space="preserve"> 5</w:t>
      </w:r>
      <w:r w:rsidRPr="00DC18E6">
        <w:rPr>
          <w:i/>
          <w:color w:val="000000"/>
        </w:rPr>
        <w:t xml:space="preserve"> курс </w:t>
      </w:r>
      <w:proofErr w:type="spellStart"/>
      <w:r w:rsidRPr="00DC18E6">
        <w:rPr>
          <w:i/>
          <w:color w:val="000000"/>
        </w:rPr>
        <w:t>специалитета</w:t>
      </w:r>
      <w:proofErr w:type="spellEnd"/>
    </w:p>
    <w:p w:rsidR="00586F07" w:rsidRPr="00DC18E6" w:rsidRDefault="00586F07" w:rsidP="00DC18E6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 w:rsidRPr="00DC18E6">
        <w:rPr>
          <w:i/>
          <w:color w:val="000000"/>
          <w:vertAlign w:val="superscript"/>
        </w:rPr>
        <w:t>1</w:t>
      </w:r>
      <w:r w:rsidRPr="00DC18E6">
        <w:rPr>
          <w:i/>
          <w:color w:val="000000"/>
        </w:rPr>
        <w:t>Московский государственный университет имени М.В. Ломоносова,</w:t>
      </w:r>
    </w:p>
    <w:p w:rsidR="00586F07" w:rsidRPr="00DC18E6" w:rsidRDefault="00586F07" w:rsidP="00DC18E6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 w:rsidRPr="00DC18E6">
        <w:rPr>
          <w:i/>
          <w:color w:val="000000"/>
        </w:rPr>
        <w:t>химический факультет, Москва, Россия</w:t>
      </w:r>
    </w:p>
    <w:p w:rsidR="00586F07" w:rsidRPr="006E004E" w:rsidRDefault="00586F07" w:rsidP="00DF2BD4">
      <w:pPr>
        <w:spacing w:after="0" w:line="240" w:lineRule="auto"/>
        <w:jc w:val="center"/>
        <w:rPr>
          <w:i/>
          <w:iCs/>
          <w:szCs w:val="24"/>
        </w:rPr>
      </w:pPr>
      <w:r w:rsidRPr="00DC18E6">
        <w:rPr>
          <w:i/>
          <w:iCs/>
          <w:szCs w:val="24"/>
          <w:vertAlign w:val="superscript"/>
        </w:rPr>
        <w:t>2</w:t>
      </w:r>
      <w:r w:rsidRPr="00DC18E6">
        <w:rPr>
          <w:i/>
          <w:iCs/>
          <w:szCs w:val="24"/>
        </w:rPr>
        <w:t>Институт Органической Химии им. Н. Д. Зелинского РАН, Москва, Россия</w:t>
      </w:r>
    </w:p>
    <w:p w:rsidR="00586F07" w:rsidRPr="00DC18E6" w:rsidRDefault="00586F07" w:rsidP="00DF2BD4">
      <w:pPr>
        <w:spacing w:after="0" w:line="240" w:lineRule="auto"/>
        <w:ind w:firstLine="397"/>
        <w:jc w:val="both"/>
        <w:rPr>
          <w:szCs w:val="24"/>
        </w:rPr>
      </w:pPr>
      <w:r w:rsidRPr="00DC18E6">
        <w:rPr>
          <w:szCs w:val="24"/>
        </w:rPr>
        <w:t xml:space="preserve">Фторсодержащие органические молекулы играют важную роль в медицине и смежных областях. Одним из методов включения атомов фтора является присоединение фторсодержащих </w:t>
      </w:r>
      <w:proofErr w:type="spellStart"/>
      <w:r w:rsidRPr="00DC18E6">
        <w:rPr>
          <w:szCs w:val="24"/>
        </w:rPr>
        <w:t>ка</w:t>
      </w:r>
      <w:bookmarkStart w:id="0" w:name="_GoBack"/>
      <w:bookmarkEnd w:id="0"/>
      <w:r w:rsidRPr="00DC18E6">
        <w:rPr>
          <w:szCs w:val="24"/>
        </w:rPr>
        <w:t>рбенов</w:t>
      </w:r>
      <w:proofErr w:type="spellEnd"/>
      <w:r w:rsidRPr="00DC18E6">
        <w:rPr>
          <w:szCs w:val="24"/>
        </w:rPr>
        <w:t xml:space="preserve"> </w:t>
      </w:r>
      <w:proofErr w:type="spellStart"/>
      <w:r w:rsidRPr="00DC18E6">
        <w:rPr>
          <w:szCs w:val="24"/>
        </w:rPr>
        <w:t>нефторированным</w:t>
      </w:r>
      <w:proofErr w:type="spellEnd"/>
      <w:r w:rsidRPr="00DC18E6">
        <w:rPr>
          <w:szCs w:val="24"/>
        </w:rPr>
        <w:t xml:space="preserve"> молекулам. Целью данной работы является изучение реакции фторсодержащих </w:t>
      </w:r>
      <w:proofErr w:type="spellStart"/>
      <w:r w:rsidRPr="00DC18E6">
        <w:rPr>
          <w:szCs w:val="24"/>
        </w:rPr>
        <w:t>карбенов</w:t>
      </w:r>
      <w:proofErr w:type="spellEnd"/>
      <w:r w:rsidRPr="00DC18E6">
        <w:rPr>
          <w:szCs w:val="24"/>
        </w:rPr>
        <w:t xml:space="preserve"> с внутримолекулярными разобщенными </w:t>
      </w:r>
      <w:proofErr w:type="spellStart"/>
      <w:r w:rsidRPr="00DC18E6">
        <w:rPr>
          <w:szCs w:val="24"/>
        </w:rPr>
        <w:t>Льюисовыми</w:t>
      </w:r>
      <w:proofErr w:type="spellEnd"/>
      <w:r w:rsidRPr="00DC18E6">
        <w:rPr>
          <w:szCs w:val="24"/>
        </w:rPr>
        <w:t xml:space="preserve"> парами (РЛП; англ. </w:t>
      </w:r>
      <w:r w:rsidRPr="00DC18E6">
        <w:rPr>
          <w:szCs w:val="24"/>
          <w:lang w:val="en-US"/>
        </w:rPr>
        <w:t>Frustrated</w:t>
      </w:r>
      <w:r w:rsidRPr="00DC18E6">
        <w:rPr>
          <w:szCs w:val="24"/>
        </w:rPr>
        <w:t xml:space="preserve"> </w:t>
      </w:r>
      <w:r w:rsidRPr="00DC18E6">
        <w:rPr>
          <w:szCs w:val="24"/>
          <w:lang w:val="en-US"/>
        </w:rPr>
        <w:t>Lewis</w:t>
      </w:r>
      <w:r w:rsidRPr="00DC18E6">
        <w:rPr>
          <w:szCs w:val="24"/>
        </w:rPr>
        <w:t xml:space="preserve"> </w:t>
      </w:r>
      <w:r w:rsidRPr="00DC18E6">
        <w:rPr>
          <w:szCs w:val="24"/>
          <w:lang w:val="en-US"/>
        </w:rPr>
        <w:t>Pair</w:t>
      </w:r>
      <w:r w:rsidRPr="00DC18E6">
        <w:rPr>
          <w:szCs w:val="24"/>
        </w:rPr>
        <w:t xml:space="preserve">, </w:t>
      </w:r>
      <w:r w:rsidRPr="00DC18E6">
        <w:rPr>
          <w:szCs w:val="24"/>
          <w:lang w:val="en-US"/>
        </w:rPr>
        <w:t>FLP</w:t>
      </w:r>
      <w:r w:rsidRPr="00DC18E6">
        <w:rPr>
          <w:szCs w:val="24"/>
        </w:rPr>
        <w:t>) на основе о-замещенных анилинов.</w:t>
      </w:r>
    </w:p>
    <w:p w:rsidR="00586F07" w:rsidRPr="00DC18E6" w:rsidRDefault="0098348D" w:rsidP="00DC18E6">
      <w:pPr>
        <w:pStyle w:val="11"/>
        <w:rPr>
          <w:bCs/>
          <w:szCs w:val="24"/>
        </w:rPr>
      </w:pPr>
      <w:r w:rsidRPr="00DC18E6">
        <w:rPr>
          <w:szCs w:val="24"/>
        </w:rPr>
        <w:t>РЛП</w:t>
      </w:r>
      <w:r w:rsidR="00586F07" w:rsidRPr="00DC18E6">
        <w:rPr>
          <w:szCs w:val="24"/>
        </w:rPr>
        <w:t xml:space="preserve"> на основе боронового производного </w:t>
      </w:r>
      <w:proofErr w:type="spellStart"/>
      <w:r w:rsidR="00586F07" w:rsidRPr="00DC18E6">
        <w:rPr>
          <w:szCs w:val="24"/>
        </w:rPr>
        <w:t>диметиланилина</w:t>
      </w:r>
      <w:proofErr w:type="spellEnd"/>
      <w:r w:rsidR="00586F07" w:rsidRPr="00DC18E6">
        <w:rPr>
          <w:szCs w:val="24"/>
        </w:rPr>
        <w:t xml:space="preserve"> показала себя как эффективный перехватчик фторсодержащих </w:t>
      </w:r>
      <w:proofErr w:type="spellStart"/>
      <w:r w:rsidR="00586F07" w:rsidRPr="00DC18E6">
        <w:rPr>
          <w:szCs w:val="24"/>
        </w:rPr>
        <w:t>карбенов</w:t>
      </w:r>
      <w:proofErr w:type="spellEnd"/>
      <w:r w:rsidR="00586F07" w:rsidRPr="00DC18E6">
        <w:rPr>
          <w:szCs w:val="24"/>
        </w:rPr>
        <w:t xml:space="preserve">. </w:t>
      </w:r>
      <w:proofErr w:type="spellStart"/>
      <w:r w:rsidR="00586F07" w:rsidRPr="00DC18E6">
        <w:rPr>
          <w:bCs/>
          <w:szCs w:val="24"/>
        </w:rPr>
        <w:t>Аддукты</w:t>
      </w:r>
      <w:proofErr w:type="spellEnd"/>
      <w:r w:rsidR="00586F07" w:rsidRPr="00DC18E6">
        <w:rPr>
          <w:bCs/>
          <w:szCs w:val="24"/>
        </w:rPr>
        <w:t xml:space="preserve"> перехвата</w:t>
      </w:r>
      <w:r w:rsidR="00586F07" w:rsidRPr="00DC18E6">
        <w:rPr>
          <w:b/>
          <w:bCs/>
          <w:szCs w:val="24"/>
        </w:rPr>
        <w:t xml:space="preserve"> </w:t>
      </w:r>
      <w:r w:rsidR="00586F07" w:rsidRPr="00DC18E6">
        <w:rPr>
          <w:bCs/>
          <w:szCs w:val="24"/>
        </w:rPr>
        <w:t>является</w:t>
      </w:r>
      <w:r w:rsidR="00586F07" w:rsidRPr="00DC18E6">
        <w:rPr>
          <w:b/>
          <w:bCs/>
          <w:szCs w:val="24"/>
        </w:rPr>
        <w:t xml:space="preserve"> </w:t>
      </w:r>
      <w:r w:rsidR="00586F07" w:rsidRPr="00DC18E6">
        <w:rPr>
          <w:bCs/>
          <w:szCs w:val="24"/>
        </w:rPr>
        <w:t xml:space="preserve">довольно стабильным к нагреванию: не менее 95 % остается неизменным при нагревании в течение 2 часов при 100°С его раствора в ДМФ или о-ксилоле. РЛП эффективно перехватывает </w:t>
      </w:r>
      <w:proofErr w:type="spellStart"/>
      <w:r w:rsidR="00586F07" w:rsidRPr="00DC18E6">
        <w:rPr>
          <w:bCs/>
          <w:szCs w:val="24"/>
        </w:rPr>
        <w:t>дифторкарбен</w:t>
      </w:r>
      <w:proofErr w:type="spellEnd"/>
      <w:r w:rsidR="00586F07" w:rsidRPr="00DC18E6">
        <w:rPr>
          <w:bCs/>
          <w:szCs w:val="24"/>
        </w:rPr>
        <w:t xml:space="preserve"> в широком диапазоне концентраций (0.038-</w:t>
      </w:r>
      <w:smartTag w:uri="urn:schemas-microsoft-com:office:smarttags" w:element="metricconverter">
        <w:smartTagPr>
          <w:attr w:name="ProductID" w:val="0.77 M"/>
        </w:smartTagPr>
        <w:r w:rsidR="00586F07" w:rsidRPr="00DC18E6">
          <w:rPr>
            <w:bCs/>
            <w:szCs w:val="24"/>
          </w:rPr>
          <w:t>0.77 M</w:t>
        </w:r>
      </w:smartTag>
      <w:r w:rsidR="00586F07" w:rsidRPr="00DC18E6">
        <w:rPr>
          <w:bCs/>
          <w:szCs w:val="24"/>
        </w:rPr>
        <w:t>)</w:t>
      </w:r>
      <w:r w:rsidRPr="00DC18E6">
        <w:rPr>
          <w:bCs/>
          <w:szCs w:val="24"/>
        </w:rPr>
        <w:t xml:space="preserve"> (</w:t>
      </w:r>
      <w:r w:rsidRPr="00DC18E6">
        <w:rPr>
          <w:b/>
          <w:bCs/>
          <w:szCs w:val="24"/>
        </w:rPr>
        <w:t>Схема 1</w:t>
      </w:r>
      <w:r w:rsidRPr="00DC18E6">
        <w:rPr>
          <w:bCs/>
          <w:szCs w:val="24"/>
        </w:rPr>
        <w:t>)</w:t>
      </w:r>
      <w:r w:rsidR="00586F07" w:rsidRPr="00DC18E6">
        <w:rPr>
          <w:bCs/>
          <w:szCs w:val="24"/>
        </w:rPr>
        <w:t xml:space="preserve">. Кроме того, скорость перехвата </w:t>
      </w:r>
      <w:proofErr w:type="spellStart"/>
      <w:r w:rsidR="00586F07" w:rsidRPr="00DC18E6">
        <w:rPr>
          <w:bCs/>
          <w:szCs w:val="24"/>
        </w:rPr>
        <w:t>дифторкарбена</w:t>
      </w:r>
      <w:proofErr w:type="spellEnd"/>
      <w:r w:rsidR="00586F07" w:rsidRPr="00DC18E6">
        <w:rPr>
          <w:bCs/>
          <w:szCs w:val="24"/>
        </w:rPr>
        <w:t xml:space="preserve"> </w:t>
      </w:r>
      <w:r w:rsidRPr="00DC18E6">
        <w:rPr>
          <w:bCs/>
          <w:szCs w:val="24"/>
        </w:rPr>
        <w:t>в реакции с РЛП превышает аналогичную реакцию с 1,1-дифенилэтиленом более чем на 2 порядка.</w:t>
      </w:r>
    </w:p>
    <w:p w:rsidR="0098348D" w:rsidRPr="00DC18E6" w:rsidRDefault="00DC18E6" w:rsidP="00DC18E6">
      <w:pPr>
        <w:pStyle w:val="11"/>
        <w:keepNext/>
        <w:spacing w:before="240" w:after="12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4710223" cy="100534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352" cy="101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F07" w:rsidRPr="00DC18E6" w:rsidRDefault="0098348D" w:rsidP="00DC18E6">
      <w:pPr>
        <w:pStyle w:val="a4"/>
        <w:ind w:firstLine="630"/>
        <w:jc w:val="center"/>
        <w:rPr>
          <w:bCs/>
          <w:i w:val="0"/>
          <w:color w:val="auto"/>
          <w:sz w:val="24"/>
          <w:szCs w:val="24"/>
        </w:rPr>
      </w:pPr>
      <w:r w:rsidRPr="00DC18E6">
        <w:rPr>
          <w:b/>
          <w:i w:val="0"/>
          <w:color w:val="auto"/>
          <w:sz w:val="24"/>
          <w:szCs w:val="24"/>
        </w:rPr>
        <w:t xml:space="preserve">Схема </w:t>
      </w:r>
      <w:r w:rsidR="00E31EB7" w:rsidRPr="00DC18E6">
        <w:rPr>
          <w:b/>
          <w:i w:val="0"/>
          <w:color w:val="auto"/>
          <w:sz w:val="24"/>
          <w:szCs w:val="24"/>
        </w:rPr>
        <w:fldChar w:fldCharType="begin"/>
      </w:r>
      <w:r w:rsidRPr="00DC18E6">
        <w:rPr>
          <w:b/>
          <w:i w:val="0"/>
          <w:color w:val="auto"/>
          <w:sz w:val="24"/>
          <w:szCs w:val="24"/>
        </w:rPr>
        <w:instrText xml:space="preserve"> SEQ Рисунок \* ARABIC </w:instrText>
      </w:r>
      <w:r w:rsidR="00E31EB7" w:rsidRPr="00DC18E6">
        <w:rPr>
          <w:b/>
          <w:i w:val="0"/>
          <w:color w:val="auto"/>
          <w:sz w:val="24"/>
          <w:szCs w:val="24"/>
        </w:rPr>
        <w:fldChar w:fldCharType="separate"/>
      </w:r>
      <w:r w:rsidRPr="00DC18E6">
        <w:rPr>
          <w:b/>
          <w:i w:val="0"/>
          <w:noProof/>
          <w:color w:val="auto"/>
          <w:sz w:val="24"/>
          <w:szCs w:val="24"/>
        </w:rPr>
        <w:t>1</w:t>
      </w:r>
      <w:r w:rsidR="00E31EB7" w:rsidRPr="00DC18E6">
        <w:rPr>
          <w:b/>
          <w:i w:val="0"/>
          <w:color w:val="auto"/>
          <w:sz w:val="24"/>
          <w:szCs w:val="24"/>
        </w:rPr>
        <w:fldChar w:fldCharType="end"/>
      </w:r>
      <w:r w:rsidRPr="00DC18E6">
        <w:rPr>
          <w:i w:val="0"/>
          <w:color w:val="auto"/>
          <w:sz w:val="24"/>
          <w:szCs w:val="24"/>
        </w:rPr>
        <w:t xml:space="preserve">.Эффективность реакции РЛП с </w:t>
      </w:r>
      <w:proofErr w:type="spellStart"/>
      <w:r w:rsidRPr="00DC18E6">
        <w:rPr>
          <w:i w:val="0"/>
          <w:color w:val="auto"/>
          <w:sz w:val="24"/>
          <w:szCs w:val="24"/>
        </w:rPr>
        <w:t>дифторкарбеном</w:t>
      </w:r>
      <w:proofErr w:type="spellEnd"/>
      <w:r w:rsidRPr="00DC18E6">
        <w:rPr>
          <w:i w:val="0"/>
          <w:color w:val="auto"/>
          <w:sz w:val="24"/>
          <w:szCs w:val="24"/>
        </w:rPr>
        <w:t>.</w:t>
      </w:r>
    </w:p>
    <w:p w:rsidR="00586F07" w:rsidRPr="00DC18E6" w:rsidRDefault="0098348D" w:rsidP="00DC18E6">
      <w:pPr>
        <w:spacing w:after="120" w:line="240" w:lineRule="auto"/>
        <w:ind w:firstLine="397"/>
        <w:jc w:val="both"/>
        <w:rPr>
          <w:szCs w:val="24"/>
        </w:rPr>
      </w:pPr>
      <w:proofErr w:type="spellStart"/>
      <w:r w:rsidRPr="00DC18E6">
        <w:rPr>
          <w:szCs w:val="24"/>
        </w:rPr>
        <w:t>Аддукты</w:t>
      </w:r>
      <w:proofErr w:type="spellEnd"/>
      <w:r w:rsidRPr="00DC18E6">
        <w:rPr>
          <w:szCs w:val="24"/>
        </w:rPr>
        <w:t xml:space="preserve"> перехвата фторсодержащих </w:t>
      </w:r>
      <w:proofErr w:type="spellStart"/>
      <w:r w:rsidRPr="00DC18E6">
        <w:rPr>
          <w:szCs w:val="24"/>
        </w:rPr>
        <w:t>карбенов</w:t>
      </w:r>
      <w:proofErr w:type="spellEnd"/>
      <w:r w:rsidRPr="00DC18E6">
        <w:rPr>
          <w:szCs w:val="24"/>
        </w:rPr>
        <w:t xml:space="preserve"> при нагревании в присутствии </w:t>
      </w:r>
      <w:r w:rsidRPr="00DC18E6">
        <w:rPr>
          <w:bCs/>
          <w:szCs w:val="24"/>
        </w:rPr>
        <w:t xml:space="preserve">1,1-дифенилэтиленом способны образовывать </w:t>
      </w:r>
      <w:proofErr w:type="spellStart"/>
      <w:r w:rsidRPr="00DC18E6">
        <w:rPr>
          <w:bCs/>
          <w:szCs w:val="24"/>
        </w:rPr>
        <w:t>соответствуюшие</w:t>
      </w:r>
      <w:proofErr w:type="spellEnd"/>
      <w:r w:rsidRPr="00DC18E6">
        <w:rPr>
          <w:bCs/>
          <w:szCs w:val="24"/>
        </w:rPr>
        <w:t xml:space="preserve"> циклопропаны с выходом 80-90%. Данный факт позволяет рассматривать РЛП в качестве остова для дальнейшего изучения </w:t>
      </w:r>
      <w:proofErr w:type="spellStart"/>
      <w:r w:rsidRPr="00DC18E6">
        <w:rPr>
          <w:bCs/>
          <w:szCs w:val="24"/>
        </w:rPr>
        <w:t>электрофильных</w:t>
      </w:r>
      <w:proofErr w:type="spellEnd"/>
      <w:r w:rsidRPr="00DC18E6">
        <w:rPr>
          <w:bCs/>
          <w:szCs w:val="24"/>
        </w:rPr>
        <w:t xml:space="preserve"> </w:t>
      </w:r>
      <w:proofErr w:type="spellStart"/>
      <w:r w:rsidRPr="00DC18E6">
        <w:rPr>
          <w:bCs/>
          <w:szCs w:val="24"/>
        </w:rPr>
        <w:t>карбенов</w:t>
      </w:r>
      <w:proofErr w:type="spellEnd"/>
      <w:r w:rsidRPr="00DC18E6">
        <w:rPr>
          <w:bCs/>
          <w:szCs w:val="24"/>
        </w:rPr>
        <w:t xml:space="preserve">.  </w:t>
      </w:r>
    </w:p>
    <w:p w:rsidR="0098348D" w:rsidRPr="00DC18E6" w:rsidRDefault="00DC18E6" w:rsidP="00DC18E6">
      <w:pPr>
        <w:keepNext/>
        <w:spacing w:after="120" w:line="240" w:lineRule="auto"/>
        <w:ind w:firstLine="397"/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3455581" cy="18766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862" cy="189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F07" w:rsidRPr="00DC18E6" w:rsidRDefault="0098348D" w:rsidP="00DC18E6">
      <w:pPr>
        <w:pStyle w:val="a4"/>
        <w:jc w:val="center"/>
        <w:rPr>
          <w:i w:val="0"/>
          <w:color w:val="auto"/>
          <w:sz w:val="24"/>
          <w:szCs w:val="24"/>
        </w:rPr>
      </w:pPr>
      <w:r w:rsidRPr="00DC18E6">
        <w:rPr>
          <w:b/>
          <w:i w:val="0"/>
          <w:color w:val="auto"/>
          <w:sz w:val="24"/>
          <w:szCs w:val="24"/>
        </w:rPr>
        <w:t xml:space="preserve">Схема </w:t>
      </w:r>
      <w:r w:rsidR="00E31EB7" w:rsidRPr="00DC18E6">
        <w:rPr>
          <w:b/>
          <w:i w:val="0"/>
          <w:color w:val="auto"/>
          <w:sz w:val="24"/>
          <w:szCs w:val="24"/>
        </w:rPr>
        <w:fldChar w:fldCharType="begin"/>
      </w:r>
      <w:r w:rsidRPr="00DC18E6">
        <w:rPr>
          <w:b/>
          <w:i w:val="0"/>
          <w:color w:val="auto"/>
          <w:sz w:val="24"/>
          <w:szCs w:val="24"/>
        </w:rPr>
        <w:instrText xml:space="preserve"> SEQ Рисунок \* ARABIC </w:instrText>
      </w:r>
      <w:r w:rsidR="00E31EB7" w:rsidRPr="00DC18E6">
        <w:rPr>
          <w:b/>
          <w:i w:val="0"/>
          <w:color w:val="auto"/>
          <w:sz w:val="24"/>
          <w:szCs w:val="24"/>
        </w:rPr>
        <w:fldChar w:fldCharType="separate"/>
      </w:r>
      <w:r w:rsidRPr="00DC18E6">
        <w:rPr>
          <w:b/>
          <w:i w:val="0"/>
          <w:noProof/>
          <w:color w:val="auto"/>
          <w:sz w:val="24"/>
          <w:szCs w:val="24"/>
        </w:rPr>
        <w:t>2</w:t>
      </w:r>
      <w:r w:rsidR="00E31EB7" w:rsidRPr="00DC18E6">
        <w:rPr>
          <w:b/>
          <w:i w:val="0"/>
          <w:color w:val="auto"/>
          <w:sz w:val="24"/>
          <w:szCs w:val="24"/>
        </w:rPr>
        <w:fldChar w:fldCharType="end"/>
      </w:r>
      <w:r w:rsidRPr="00DC18E6">
        <w:rPr>
          <w:b/>
          <w:i w:val="0"/>
          <w:color w:val="auto"/>
          <w:sz w:val="24"/>
          <w:szCs w:val="24"/>
        </w:rPr>
        <w:t>.</w:t>
      </w:r>
      <w:r w:rsidRPr="00DC18E6">
        <w:rPr>
          <w:i w:val="0"/>
          <w:color w:val="auto"/>
          <w:sz w:val="24"/>
          <w:szCs w:val="24"/>
        </w:rPr>
        <w:t xml:space="preserve"> Химические свойства </w:t>
      </w:r>
      <w:proofErr w:type="spellStart"/>
      <w:r w:rsidRPr="00DC18E6">
        <w:rPr>
          <w:i w:val="0"/>
          <w:color w:val="auto"/>
          <w:sz w:val="24"/>
          <w:szCs w:val="24"/>
        </w:rPr>
        <w:t>аддуктов</w:t>
      </w:r>
      <w:proofErr w:type="spellEnd"/>
      <w:r w:rsidRPr="00DC18E6">
        <w:rPr>
          <w:i w:val="0"/>
          <w:color w:val="auto"/>
          <w:sz w:val="24"/>
          <w:szCs w:val="24"/>
        </w:rPr>
        <w:t xml:space="preserve"> перехвата </w:t>
      </w:r>
      <w:proofErr w:type="spellStart"/>
      <w:r w:rsidRPr="00DC18E6">
        <w:rPr>
          <w:i w:val="0"/>
          <w:color w:val="auto"/>
          <w:sz w:val="24"/>
          <w:szCs w:val="24"/>
        </w:rPr>
        <w:t>карбенов</w:t>
      </w:r>
      <w:proofErr w:type="spellEnd"/>
      <w:r w:rsidRPr="00DC18E6">
        <w:rPr>
          <w:i w:val="0"/>
          <w:color w:val="auto"/>
          <w:sz w:val="24"/>
          <w:szCs w:val="24"/>
        </w:rPr>
        <w:t>.</w:t>
      </w:r>
    </w:p>
    <w:p w:rsidR="0026602C" w:rsidRDefault="0026602C" w:rsidP="00DC18E6">
      <w:pPr>
        <w:spacing w:line="240" w:lineRule="auto"/>
      </w:pPr>
    </w:p>
    <w:sectPr w:rsidR="0026602C" w:rsidSect="006E004E">
      <w:pgSz w:w="12240" w:h="15840"/>
      <w:pgMar w:top="1138" w:right="1368" w:bottom="1138" w:left="13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86F07"/>
    <w:rsid w:val="0026602C"/>
    <w:rsid w:val="00586F07"/>
    <w:rsid w:val="006C4A37"/>
    <w:rsid w:val="006E004E"/>
    <w:rsid w:val="008842BB"/>
    <w:rsid w:val="0098348D"/>
    <w:rsid w:val="00D74D0E"/>
    <w:rsid w:val="00DC18E6"/>
    <w:rsid w:val="00DF2BD4"/>
    <w:rsid w:val="00E3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E6"/>
    <w:pPr>
      <w:spacing w:after="200" w:line="360" w:lineRule="auto"/>
      <w:ind w:firstLine="403"/>
    </w:pPr>
    <w:rPr>
      <w:rFonts w:ascii="Times New Roman" w:eastAsia="Calibri" w:hAnsi="Times New Roman" w:cs="Times New Roman"/>
      <w:sz w:val="24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586F07"/>
    <w:pPr>
      <w:keepNext/>
      <w:keepLines/>
      <w:spacing w:before="240" w:after="120"/>
      <w:jc w:val="center"/>
      <w:outlineLvl w:val="0"/>
    </w:pPr>
    <w:rPr>
      <w:rFonts w:eastAsia="Times New Roman"/>
      <w:b/>
      <w:bCs/>
      <w:color w:val="000000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6F07"/>
    <w:rPr>
      <w:rFonts w:ascii="Times New Roman" w:eastAsia="Times New Roman" w:hAnsi="Times New Roman" w:cs="Times New Roman"/>
      <w:b/>
      <w:bCs/>
      <w:color w:val="000000"/>
      <w:sz w:val="36"/>
      <w:szCs w:val="28"/>
      <w:lang w:val="ru-RU"/>
    </w:rPr>
  </w:style>
  <w:style w:type="paragraph" w:styleId="a3">
    <w:name w:val="Normal (Web)"/>
    <w:basedOn w:val="a"/>
    <w:uiPriority w:val="99"/>
    <w:unhideWhenUsed/>
    <w:rsid w:val="00586F07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eastAsia="ru-RU"/>
    </w:rPr>
  </w:style>
  <w:style w:type="paragraph" w:customStyle="1" w:styleId="11">
    <w:name w:val="Без интервала1"/>
    <w:uiPriority w:val="1"/>
    <w:qFormat/>
    <w:rsid w:val="00586F07"/>
    <w:pPr>
      <w:spacing w:after="0" w:line="240" w:lineRule="auto"/>
      <w:ind w:firstLine="397"/>
      <w:jc w:val="both"/>
    </w:pPr>
    <w:rPr>
      <w:rFonts w:ascii="Times New Roman" w:eastAsia="Calibri" w:hAnsi="Times New Roman" w:cs="Calibri"/>
      <w:sz w:val="24"/>
      <w:szCs w:val="20"/>
      <w:lang w:val="ru-RU" w:eastAsia="ru-RU"/>
    </w:rPr>
  </w:style>
  <w:style w:type="paragraph" w:styleId="a4">
    <w:name w:val="caption"/>
    <w:basedOn w:val="a"/>
    <w:next w:val="a"/>
    <w:uiPriority w:val="35"/>
    <w:unhideWhenUsed/>
    <w:qFormat/>
    <w:rsid w:val="0098348D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DF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BD4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661D-F6DE-4CA6-B20F-F77D64AD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2023-03-12T20:47:00Z</dcterms:created>
  <dcterms:modified xsi:type="dcterms:W3CDTF">2023-03-12T20:47:00Z</dcterms:modified>
</cp:coreProperties>
</file>