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F19" w:rsidRDefault="00D604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</w:rPr>
        <w:t xml:space="preserve">Рутениевые катализаторы, содержащие два шестичленных </w:t>
      </w:r>
      <w:proofErr w:type="spellStart"/>
      <w:r>
        <w:rPr>
          <w:b/>
        </w:rPr>
        <w:t>хелатных</w:t>
      </w:r>
      <w:proofErr w:type="spellEnd"/>
      <w:r>
        <w:rPr>
          <w:b/>
        </w:rPr>
        <w:t xml:space="preserve"> цикла: получение и исследование строения</w:t>
      </w:r>
    </w:p>
    <w:p w:rsidR="00C07F19" w:rsidRDefault="00D604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Логвиненко</w:t>
      </w:r>
      <w:proofErr w:type="spellEnd"/>
      <w:r>
        <w:rPr>
          <w:b/>
          <w:i/>
          <w:color w:val="000000"/>
        </w:rPr>
        <w:t xml:space="preserve"> Н</w:t>
      </w:r>
      <w:r>
        <w:rPr>
          <w:b/>
          <w:i/>
        </w:rPr>
        <w:t>.</w:t>
      </w:r>
      <w:r>
        <w:rPr>
          <w:b/>
          <w:i/>
          <w:color w:val="000000"/>
        </w:rPr>
        <w:t>А</w:t>
      </w:r>
      <w:r>
        <w:rPr>
          <w:b/>
          <w:i/>
        </w:rPr>
        <w:t>.</w:t>
      </w:r>
    </w:p>
    <w:p w:rsidR="00C07F19" w:rsidRDefault="00D604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2 курс </w:t>
      </w:r>
      <w:proofErr w:type="spellStart"/>
      <w:r>
        <w:rPr>
          <w:i/>
          <w:color w:val="000000"/>
        </w:rPr>
        <w:t>бакалавриата</w:t>
      </w:r>
      <w:proofErr w:type="spellEnd"/>
      <w:r>
        <w:rPr>
          <w:i/>
          <w:color w:val="000000"/>
        </w:rPr>
        <w:t xml:space="preserve"> </w:t>
      </w:r>
    </w:p>
    <w:p w:rsidR="00C07F19" w:rsidRDefault="00D604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Российский университет дружбы народов, </w:t>
      </w:r>
    </w:p>
    <w:p w:rsidR="00C07F19" w:rsidRDefault="00D604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Факультет физико-математических и естественных </w:t>
      </w:r>
      <w:r>
        <w:rPr>
          <w:i/>
          <w:color w:val="000000"/>
        </w:rPr>
        <w:t>наук, Москва, Россия</w:t>
      </w:r>
    </w:p>
    <w:p w:rsidR="00C07F19" w:rsidRPr="009A5452" w:rsidRDefault="00D604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lang w:val="en-US"/>
        </w:rPr>
      </w:pPr>
      <w:r w:rsidRPr="009A5452">
        <w:rPr>
          <w:i/>
          <w:color w:val="000000"/>
          <w:lang w:val="en-US"/>
        </w:rPr>
        <w:t xml:space="preserve">E-mail: </w:t>
      </w:r>
      <w:hyperlink r:id="rId6">
        <w:r w:rsidRPr="009A5452">
          <w:rPr>
            <w:i/>
            <w:color w:val="0000FF"/>
            <w:u w:val="single"/>
            <w:lang w:val="en-US"/>
          </w:rPr>
          <w:t>n.a.log291003@gmail.com</w:t>
        </w:r>
      </w:hyperlink>
    </w:p>
    <w:p w:rsidR="00C07F19" w:rsidRDefault="00D604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Представленная работа является продолжением исследован</w:t>
      </w:r>
      <w:r>
        <w:t>ия</w:t>
      </w:r>
      <w:r>
        <w:rPr>
          <w:color w:val="000000"/>
        </w:rPr>
        <w:t xml:space="preserve"> в области </w:t>
      </w:r>
      <w:r>
        <w:t xml:space="preserve">получения и исследования строения и свойств </w:t>
      </w:r>
      <w:r>
        <w:rPr>
          <w:color w:val="000000"/>
        </w:rPr>
        <w:t xml:space="preserve">катализаторов типа </w:t>
      </w:r>
      <w:proofErr w:type="spellStart"/>
      <w:r>
        <w:rPr>
          <w:color w:val="000000"/>
        </w:rPr>
        <w:t>Ховейды-Граббса</w:t>
      </w:r>
      <w:proofErr w:type="spellEnd"/>
      <w:r>
        <w:rPr>
          <w:color w:val="000000"/>
        </w:rPr>
        <w:t xml:space="preserve"> </w:t>
      </w:r>
      <w:r>
        <w:t xml:space="preserve">с </w:t>
      </w:r>
      <w:proofErr w:type="spellStart"/>
      <w:r>
        <w:t>шестичл</w:t>
      </w:r>
      <w:r>
        <w:t>енныем</w:t>
      </w:r>
      <w:proofErr w:type="spellEnd"/>
      <w:r>
        <w:t xml:space="preserve"> </w:t>
      </w:r>
      <w:proofErr w:type="spellStart"/>
      <w:r>
        <w:t>хелатным</w:t>
      </w:r>
      <w:proofErr w:type="spellEnd"/>
      <w:r>
        <w:t xml:space="preserve"> циклом</w:t>
      </w:r>
      <w:r>
        <w:rPr>
          <w:color w:val="000000"/>
        </w:rPr>
        <w:t xml:space="preserve"> [1</w:t>
      </w:r>
      <w:r>
        <w:t>-3]</w:t>
      </w:r>
      <w:r>
        <w:rPr>
          <w:color w:val="000000"/>
        </w:rPr>
        <w:t xml:space="preserve">.  </w:t>
      </w:r>
    </w:p>
    <w:p w:rsidR="00C07F19" w:rsidRDefault="00D604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5448300" cy="1282700"/>
            <wp:effectExtent l="0" t="0" r="0" b="0"/>
            <wp:docPr id="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128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07F19" w:rsidRDefault="00D604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/>
        <w:jc w:val="center"/>
        <w:rPr>
          <w:color w:val="000000"/>
        </w:rPr>
      </w:pPr>
      <w:r>
        <w:rPr>
          <w:color w:val="000000"/>
        </w:rPr>
        <w:t xml:space="preserve">Схема 1. Полученные </w:t>
      </w:r>
      <w:proofErr w:type="spellStart"/>
      <w:r>
        <w:rPr>
          <w:color w:val="000000"/>
        </w:rPr>
        <w:t>дикоординированные</w:t>
      </w:r>
      <w:proofErr w:type="spellEnd"/>
      <w:r>
        <w:rPr>
          <w:color w:val="000000"/>
        </w:rPr>
        <w:t xml:space="preserve"> рутениевые катализаторы</w:t>
      </w:r>
    </w:p>
    <w:p w:rsidR="00C07F19" w:rsidRDefault="00D6049F" w:rsidP="009A54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Вторая координация с атомом рутения благополучно сказывается на устойчивости комплексов, </w:t>
      </w:r>
      <w:r>
        <w:t xml:space="preserve">а </w:t>
      </w:r>
      <w:r>
        <w:rPr>
          <w:color w:val="000000"/>
        </w:rPr>
        <w:t xml:space="preserve">введение </w:t>
      </w:r>
      <w:r>
        <w:t xml:space="preserve">дополнительного </w:t>
      </w:r>
      <w:proofErr w:type="spellStart"/>
      <w:r>
        <w:rPr>
          <w:color w:val="000000"/>
        </w:rPr>
        <w:t>гетероатома</w:t>
      </w:r>
      <w:proofErr w:type="spellEnd"/>
      <w:r>
        <w:rPr>
          <w:color w:val="000000"/>
        </w:rPr>
        <w:t xml:space="preserve"> позволяет создать больше сайтов</w:t>
      </w:r>
      <w:r>
        <w:rPr>
          <w:color w:val="000000"/>
        </w:rPr>
        <w:t xml:space="preserve"> для стерических модификаций, которы</w:t>
      </w:r>
      <w:r>
        <w:t>е</w:t>
      </w:r>
      <w:r>
        <w:rPr>
          <w:color w:val="000000"/>
        </w:rPr>
        <w:t xml:space="preserve"> будут </w:t>
      </w:r>
      <w:r>
        <w:t xml:space="preserve">оказывать влияние </w:t>
      </w:r>
      <w:r>
        <w:rPr>
          <w:color w:val="000000"/>
        </w:rPr>
        <w:t>на каталитическ</w:t>
      </w:r>
      <w:r>
        <w:t>ую</w:t>
      </w:r>
      <w:r>
        <w:rPr>
          <w:color w:val="000000"/>
        </w:rPr>
        <w:t xml:space="preserve"> активност</w:t>
      </w:r>
      <w:r>
        <w:t>ь</w:t>
      </w:r>
      <w:r>
        <w:rPr>
          <w:color w:val="000000"/>
        </w:rPr>
        <w:t xml:space="preserve"> [2].</w:t>
      </w:r>
    </w:p>
    <w:p w:rsidR="00C07F19" w:rsidRDefault="00D604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5067300" cy="1219200"/>
            <wp:effectExtent l="0" t="0" r="0" b="0"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1219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07F19" w:rsidRDefault="00D604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/>
        <w:jc w:val="center"/>
        <w:rPr>
          <w:color w:val="000000"/>
        </w:rPr>
      </w:pPr>
      <w:r>
        <w:rPr>
          <w:color w:val="000000"/>
        </w:rPr>
        <w:t>Схема 2. Синтез исходных стиролов</w:t>
      </w:r>
    </w:p>
    <w:p w:rsidR="00C07F19" w:rsidRDefault="00D6049F" w:rsidP="009A54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t>П</w:t>
      </w:r>
      <w:r>
        <w:rPr>
          <w:color w:val="000000"/>
        </w:rPr>
        <w:t>утем последовательных превращений</w:t>
      </w:r>
      <w:r>
        <w:t xml:space="preserve"> </w:t>
      </w:r>
      <w:r>
        <w:rPr>
          <w:color w:val="000000"/>
        </w:rPr>
        <w:t xml:space="preserve">были получены </w:t>
      </w:r>
      <w:proofErr w:type="spellStart"/>
      <w:r>
        <w:rPr>
          <w:color w:val="000000"/>
        </w:rPr>
        <w:t>бензилиденовые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лига</w:t>
      </w:r>
      <w:r>
        <w:t>нды</w:t>
      </w:r>
      <w:proofErr w:type="spellEnd"/>
      <w:r>
        <w:t xml:space="preserve"> </w:t>
      </w:r>
      <w:r>
        <w:rPr>
          <w:color w:val="000000"/>
        </w:rPr>
        <w:t>исходя из 2-винилбензилхлорида и N-метил-2-винилбенз</w:t>
      </w:r>
      <w:r>
        <w:rPr>
          <w:color w:val="000000"/>
        </w:rPr>
        <w:t>иламина</w:t>
      </w:r>
      <w:r>
        <w:t xml:space="preserve">, а на основе полученных лигандов был осуществлен синтез новых рутениевых катализаторов из доступных </w:t>
      </w:r>
      <w:proofErr w:type="spellStart"/>
      <w:r>
        <w:t>инденилиденовых</w:t>
      </w:r>
      <w:proofErr w:type="spellEnd"/>
      <w:r>
        <w:t xml:space="preserve"> комплексов.</w:t>
      </w:r>
    </w:p>
    <w:p w:rsidR="00C07F19" w:rsidRDefault="00D604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/>
        <w:jc w:val="center"/>
        <w:rPr>
          <w:b/>
        </w:rPr>
      </w:pPr>
      <w:r>
        <w:rPr>
          <w:b/>
          <w:color w:val="000000"/>
        </w:rPr>
        <w:t>Литература</w:t>
      </w:r>
    </w:p>
    <w:p w:rsidR="00C07F19" w:rsidRDefault="00077046">
      <w:pPr>
        <w:numPr>
          <w:ilvl w:val="0"/>
          <w:numId w:val="1"/>
        </w:numPr>
        <w:shd w:val="clear" w:color="auto" w:fill="FFFFFF"/>
        <w:ind w:firstLine="0"/>
        <w:jc w:val="both"/>
      </w:pPr>
      <w:sdt>
        <w:sdtPr>
          <w:tag w:val="goog_rdk_0"/>
          <w:id w:val="1711066329"/>
        </w:sdtPr>
        <w:sdtContent>
          <w:proofErr w:type="spellStart"/>
          <w:r w:rsidR="00D6049F" w:rsidRPr="009A5452">
            <w:rPr>
              <w:rFonts w:ascii="Cardo" w:eastAsia="Cardo" w:hAnsi="Cardo" w:cs="Cardo"/>
              <w:lang w:val="en-US"/>
            </w:rPr>
            <w:t>Vasilyev</w:t>
          </w:r>
          <w:proofErr w:type="spellEnd"/>
          <w:r w:rsidR="00D6049F" w:rsidRPr="009A5452">
            <w:rPr>
              <w:rFonts w:ascii="Cardo" w:eastAsia="Cardo" w:hAnsi="Cardo" w:cs="Cardo"/>
              <w:lang w:val="en-US"/>
            </w:rPr>
            <w:t xml:space="preserve">, K. A., </w:t>
          </w:r>
          <w:proofErr w:type="spellStart"/>
          <w:r w:rsidR="00D6049F" w:rsidRPr="009A5452">
            <w:rPr>
              <w:rFonts w:ascii="Cardo" w:eastAsia="Cardo" w:hAnsi="Cardo" w:cs="Cardo"/>
              <w:lang w:val="en-US"/>
            </w:rPr>
            <w:t>Antonova</w:t>
          </w:r>
          <w:proofErr w:type="spellEnd"/>
          <w:r w:rsidR="00D6049F" w:rsidRPr="009A5452">
            <w:rPr>
              <w:rFonts w:ascii="Cardo" w:eastAsia="Cardo" w:hAnsi="Cardo" w:cs="Cardo"/>
              <w:lang w:val="en-US"/>
            </w:rPr>
            <w:t xml:space="preserve">, A. S., </w:t>
          </w:r>
          <w:proofErr w:type="spellStart"/>
          <w:r w:rsidR="00D6049F" w:rsidRPr="009A5452">
            <w:rPr>
              <w:rFonts w:ascii="Cardo" w:eastAsia="Cardo" w:hAnsi="Cardo" w:cs="Cardo"/>
              <w:lang w:val="en-US"/>
            </w:rPr>
            <w:t>Volchkov</w:t>
          </w:r>
          <w:proofErr w:type="spellEnd"/>
          <w:r w:rsidR="00D6049F" w:rsidRPr="009A5452">
            <w:rPr>
              <w:rFonts w:ascii="Cardo" w:eastAsia="Cardo" w:hAnsi="Cardo" w:cs="Cardo"/>
              <w:lang w:val="en-US"/>
            </w:rPr>
            <w:t xml:space="preserve">, N. S., </w:t>
          </w:r>
          <w:proofErr w:type="spellStart"/>
          <w:r w:rsidR="00D6049F" w:rsidRPr="009A5452">
            <w:rPr>
              <w:rFonts w:ascii="Cardo" w:eastAsia="Cardo" w:hAnsi="Cardo" w:cs="Cardo"/>
              <w:lang w:val="en-US"/>
            </w:rPr>
            <w:t>Logvinenko</w:t>
          </w:r>
          <w:proofErr w:type="spellEnd"/>
          <w:r w:rsidR="00D6049F" w:rsidRPr="009A5452">
            <w:rPr>
              <w:rFonts w:ascii="Cardo" w:eastAsia="Cardo" w:hAnsi="Cardo" w:cs="Cardo"/>
              <w:lang w:val="en-US"/>
            </w:rPr>
            <w:t xml:space="preserve">, N. A., </w:t>
          </w:r>
          <w:proofErr w:type="spellStart"/>
          <w:r w:rsidR="00D6049F" w:rsidRPr="009A5452">
            <w:rPr>
              <w:rFonts w:ascii="Cardo" w:eastAsia="Cardo" w:hAnsi="Cardo" w:cs="Cardo"/>
              <w:lang w:val="en-US"/>
            </w:rPr>
            <w:t>Nikitina</w:t>
          </w:r>
          <w:proofErr w:type="spellEnd"/>
          <w:r w:rsidR="00D6049F" w:rsidRPr="009A5452">
            <w:rPr>
              <w:rFonts w:ascii="Cardo" w:eastAsia="Cardo" w:hAnsi="Cardo" w:cs="Cardo"/>
              <w:lang w:val="en-US"/>
            </w:rPr>
            <w:t xml:space="preserve">, E. V., </w:t>
          </w:r>
          <w:proofErr w:type="spellStart"/>
          <w:r w:rsidR="00D6049F" w:rsidRPr="009A5452">
            <w:rPr>
              <w:rFonts w:ascii="Cardo" w:eastAsia="Cardo" w:hAnsi="Cardo" w:cs="Cardo"/>
              <w:lang w:val="en-US"/>
            </w:rPr>
            <w:t>Grigoriev</w:t>
          </w:r>
          <w:proofErr w:type="spellEnd"/>
          <w:r w:rsidR="00D6049F" w:rsidRPr="009A5452">
            <w:rPr>
              <w:rFonts w:ascii="Cardo" w:eastAsia="Cardo" w:hAnsi="Cardo" w:cs="Cardo"/>
              <w:lang w:val="en-US"/>
            </w:rPr>
            <w:t xml:space="preserve">, M. S., </w:t>
          </w:r>
          <w:proofErr w:type="spellStart"/>
          <w:r w:rsidR="00D6049F" w:rsidRPr="009A5452">
            <w:rPr>
              <w:rFonts w:ascii="Cardo" w:eastAsia="Cardo" w:hAnsi="Cardo" w:cs="Cardo"/>
              <w:lang w:val="en-US"/>
            </w:rPr>
            <w:t>Novikov</w:t>
          </w:r>
          <w:proofErr w:type="spellEnd"/>
          <w:r w:rsidR="00D6049F" w:rsidRPr="009A5452">
            <w:rPr>
              <w:rFonts w:ascii="Cardo" w:eastAsia="Cardo" w:hAnsi="Cardo" w:cs="Cardo"/>
              <w:lang w:val="en-US"/>
            </w:rPr>
            <w:t xml:space="preserve">, A. P., </w:t>
          </w:r>
          <w:proofErr w:type="spellStart"/>
          <w:r w:rsidR="00D6049F" w:rsidRPr="009A5452">
            <w:rPr>
              <w:rFonts w:ascii="Cardo" w:eastAsia="Cardo" w:hAnsi="Cardo" w:cs="Cardo"/>
              <w:lang w:val="en-US"/>
            </w:rPr>
            <w:t>Kouznetsov</w:t>
          </w:r>
          <w:proofErr w:type="spellEnd"/>
          <w:r w:rsidR="00D6049F" w:rsidRPr="009A5452">
            <w:rPr>
              <w:rFonts w:ascii="Cardo" w:eastAsia="Cardo" w:hAnsi="Cardo" w:cs="Cardo"/>
              <w:lang w:val="en-US"/>
            </w:rPr>
            <w:t xml:space="preserve">, V. V., </w:t>
          </w:r>
          <w:proofErr w:type="spellStart"/>
          <w:r w:rsidR="00D6049F" w:rsidRPr="009A5452">
            <w:rPr>
              <w:rFonts w:ascii="Cardo" w:eastAsia="Cardo" w:hAnsi="Cardo" w:cs="Cardo"/>
              <w:lang w:val="en-US"/>
            </w:rPr>
            <w:t>Polyanskii</w:t>
          </w:r>
          <w:proofErr w:type="spellEnd"/>
          <w:r w:rsidR="00D6049F" w:rsidRPr="009A5452">
            <w:rPr>
              <w:rFonts w:ascii="Cardo" w:eastAsia="Cardo" w:hAnsi="Cardo" w:cs="Cardo"/>
              <w:lang w:val="en-US"/>
            </w:rPr>
            <w:t xml:space="preserve">, K. B., </w:t>
          </w:r>
          <w:proofErr w:type="spellStart"/>
          <w:r w:rsidR="00D6049F" w:rsidRPr="009A5452">
            <w:rPr>
              <w:rFonts w:ascii="Cardo" w:eastAsia="Cardo" w:hAnsi="Cardo" w:cs="Cardo"/>
              <w:lang w:val="en-US"/>
            </w:rPr>
            <w:t>Zubkov</w:t>
          </w:r>
          <w:proofErr w:type="spellEnd"/>
          <w:r w:rsidR="00D6049F" w:rsidRPr="009A5452">
            <w:rPr>
              <w:rFonts w:ascii="Cardo" w:eastAsia="Cardo" w:hAnsi="Cardo" w:cs="Cardo"/>
              <w:lang w:val="en-US"/>
            </w:rPr>
            <w:t>, F. I. Influence of Substituents in a Six-</w:t>
          </w:r>
          <w:proofErr w:type="spellStart"/>
          <w:r w:rsidR="00D6049F" w:rsidRPr="009A5452">
            <w:rPr>
              <w:rFonts w:ascii="Cardo" w:eastAsia="Cardo" w:hAnsi="Cardo" w:cs="Cardo"/>
              <w:lang w:val="en-US"/>
            </w:rPr>
            <w:t>Membered</w:t>
          </w:r>
          <w:proofErr w:type="spellEnd"/>
          <w:r w:rsidR="00D6049F" w:rsidRPr="009A5452">
            <w:rPr>
              <w:rFonts w:ascii="Cardo" w:eastAsia="Cardo" w:hAnsi="Cardo" w:cs="Cardo"/>
              <w:lang w:val="en-US"/>
            </w:rPr>
            <w:t xml:space="preserve"> </w:t>
          </w:r>
          <w:proofErr w:type="spellStart"/>
          <w:r w:rsidR="00D6049F" w:rsidRPr="009A5452">
            <w:rPr>
              <w:rFonts w:ascii="Cardo" w:eastAsia="Cardo" w:hAnsi="Cardo" w:cs="Cardo"/>
              <w:lang w:val="en-US"/>
            </w:rPr>
            <w:t>Chelate</w:t>
          </w:r>
          <w:proofErr w:type="spellEnd"/>
          <w:r w:rsidR="00D6049F" w:rsidRPr="009A5452">
            <w:rPr>
              <w:rFonts w:ascii="Cardo" w:eastAsia="Cardo" w:hAnsi="Cardo" w:cs="Cardo"/>
              <w:lang w:val="en-US"/>
            </w:rPr>
            <w:t xml:space="preserve"> Ring of HG-Type Complexes Conta</w:t>
          </w:r>
          <w:r w:rsidR="00D6049F" w:rsidRPr="009A5452">
            <w:rPr>
              <w:rFonts w:ascii="Cardo" w:eastAsia="Cardo" w:hAnsi="Cardo" w:cs="Cardo"/>
              <w:lang w:val="en-US"/>
            </w:rPr>
            <w:t xml:space="preserve">ining an </w:t>
          </w:r>
          <w:proofErr w:type="spellStart"/>
          <w:r w:rsidR="00D6049F" w:rsidRPr="009A5452">
            <w:rPr>
              <w:rFonts w:ascii="Cardo" w:eastAsia="Cardo" w:hAnsi="Cardo" w:cs="Cardo"/>
              <w:lang w:val="en-US"/>
            </w:rPr>
            <w:t>N→Ru</w:t>
          </w:r>
          <w:proofErr w:type="spellEnd"/>
          <w:r w:rsidR="00D6049F" w:rsidRPr="009A5452">
            <w:rPr>
              <w:rFonts w:ascii="Cardo" w:eastAsia="Cardo" w:hAnsi="Cardo" w:cs="Cardo"/>
              <w:lang w:val="en-US"/>
            </w:rPr>
            <w:t xml:space="preserve"> Bond on Their Stability and Catalytic Activity // Molecules. </w:t>
          </w:r>
          <w:r w:rsidR="00D6049F">
            <w:rPr>
              <w:rFonts w:ascii="Cardo" w:eastAsia="Cardo" w:hAnsi="Cardo" w:cs="Cardo"/>
            </w:rPr>
            <w:t xml:space="preserve">2023. </w:t>
          </w:r>
          <w:proofErr w:type="spellStart"/>
          <w:r w:rsidR="00D6049F">
            <w:rPr>
              <w:rFonts w:ascii="Cardo" w:eastAsia="Cardo" w:hAnsi="Cardo" w:cs="Cardo"/>
            </w:rPr>
            <w:t>Vol</w:t>
          </w:r>
          <w:proofErr w:type="spellEnd"/>
          <w:r w:rsidR="00D6049F">
            <w:rPr>
              <w:rFonts w:ascii="Cardo" w:eastAsia="Cardo" w:hAnsi="Cardo" w:cs="Cardo"/>
            </w:rPr>
            <w:t>. 28. P. 1188.</w:t>
          </w:r>
        </w:sdtContent>
      </w:sdt>
    </w:p>
    <w:p w:rsidR="00C07F19" w:rsidRDefault="000770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both"/>
        <w:rPr>
          <w:color w:val="000000"/>
        </w:rPr>
      </w:pPr>
      <w:sdt>
        <w:sdtPr>
          <w:tag w:val="goog_rdk_1"/>
          <w:id w:val="45191174"/>
        </w:sdtPr>
        <w:sdtContent>
          <w:proofErr w:type="spellStart"/>
          <w:r w:rsidR="00D6049F" w:rsidRPr="009A5452">
            <w:rPr>
              <w:rFonts w:ascii="Cardo" w:eastAsia="Cardo" w:hAnsi="Cardo" w:cs="Cardo"/>
              <w:lang w:val="en-US"/>
            </w:rPr>
            <w:t>Polyanskii</w:t>
          </w:r>
          <w:proofErr w:type="spellEnd"/>
          <w:r w:rsidR="00D6049F" w:rsidRPr="009A5452">
            <w:rPr>
              <w:rFonts w:ascii="Cardo" w:eastAsia="Cardo" w:hAnsi="Cardo" w:cs="Cardo"/>
              <w:lang w:val="en-US"/>
            </w:rPr>
            <w:t xml:space="preserve">, K. B.; </w:t>
          </w:r>
          <w:proofErr w:type="spellStart"/>
          <w:r w:rsidR="00D6049F" w:rsidRPr="009A5452">
            <w:rPr>
              <w:rFonts w:ascii="Cardo" w:eastAsia="Cardo" w:hAnsi="Cardo" w:cs="Cardo"/>
              <w:lang w:val="en-US"/>
            </w:rPr>
            <w:t>Alekseeva</w:t>
          </w:r>
          <w:proofErr w:type="spellEnd"/>
          <w:r w:rsidR="00D6049F" w:rsidRPr="009A5452">
            <w:rPr>
              <w:rFonts w:ascii="Cardo" w:eastAsia="Cardo" w:hAnsi="Cardo" w:cs="Cardo"/>
              <w:lang w:val="en-US"/>
            </w:rPr>
            <w:t xml:space="preserve">, K. A.; </w:t>
          </w:r>
          <w:proofErr w:type="spellStart"/>
          <w:r w:rsidR="00D6049F" w:rsidRPr="009A5452">
            <w:rPr>
              <w:rFonts w:ascii="Cardo" w:eastAsia="Cardo" w:hAnsi="Cardo" w:cs="Cardo"/>
              <w:lang w:val="en-US"/>
            </w:rPr>
            <w:t>Raspertov</w:t>
          </w:r>
          <w:proofErr w:type="spellEnd"/>
          <w:r w:rsidR="00D6049F" w:rsidRPr="009A5452">
            <w:rPr>
              <w:rFonts w:ascii="Cardo" w:eastAsia="Cardo" w:hAnsi="Cardo" w:cs="Cardo"/>
              <w:lang w:val="en-US"/>
            </w:rPr>
            <w:t xml:space="preserve">, P. V.; </w:t>
          </w:r>
          <w:proofErr w:type="spellStart"/>
          <w:r w:rsidR="00D6049F" w:rsidRPr="009A5452">
            <w:rPr>
              <w:rFonts w:ascii="Cardo" w:eastAsia="Cardo" w:hAnsi="Cardo" w:cs="Cardo"/>
              <w:lang w:val="en-US"/>
            </w:rPr>
            <w:t>Kumandin</w:t>
          </w:r>
          <w:proofErr w:type="spellEnd"/>
          <w:r w:rsidR="00D6049F" w:rsidRPr="009A5452">
            <w:rPr>
              <w:rFonts w:ascii="Cardo" w:eastAsia="Cardo" w:hAnsi="Cardo" w:cs="Cardo"/>
              <w:lang w:val="en-US"/>
            </w:rPr>
            <w:t xml:space="preserve">, P. A.; </w:t>
          </w:r>
          <w:proofErr w:type="spellStart"/>
          <w:r w:rsidR="00D6049F" w:rsidRPr="009A5452">
            <w:rPr>
              <w:rFonts w:ascii="Cardo" w:eastAsia="Cardo" w:hAnsi="Cardo" w:cs="Cardo"/>
              <w:lang w:val="en-US"/>
            </w:rPr>
            <w:t>Nikitina</w:t>
          </w:r>
          <w:proofErr w:type="spellEnd"/>
          <w:r w:rsidR="00D6049F" w:rsidRPr="009A5452">
            <w:rPr>
              <w:rFonts w:ascii="Cardo" w:eastAsia="Cardo" w:hAnsi="Cardo" w:cs="Cardo"/>
              <w:lang w:val="en-US"/>
            </w:rPr>
            <w:t xml:space="preserve">, E. V.; </w:t>
          </w:r>
          <w:proofErr w:type="spellStart"/>
          <w:r w:rsidR="00D6049F" w:rsidRPr="009A5452">
            <w:rPr>
              <w:rFonts w:ascii="Cardo" w:eastAsia="Cardo" w:hAnsi="Cardo" w:cs="Cardo"/>
              <w:lang w:val="en-US"/>
            </w:rPr>
            <w:t>Gurbanov</w:t>
          </w:r>
          <w:proofErr w:type="spellEnd"/>
          <w:r w:rsidR="00D6049F" w:rsidRPr="009A5452">
            <w:rPr>
              <w:rFonts w:ascii="Cardo" w:eastAsia="Cardo" w:hAnsi="Cardo" w:cs="Cardo"/>
              <w:lang w:val="en-US"/>
            </w:rPr>
            <w:t xml:space="preserve">, A. V.; </w:t>
          </w:r>
          <w:proofErr w:type="spellStart"/>
          <w:r w:rsidR="00D6049F" w:rsidRPr="009A5452">
            <w:rPr>
              <w:rFonts w:ascii="Cardo" w:eastAsia="Cardo" w:hAnsi="Cardo" w:cs="Cardo"/>
              <w:lang w:val="en-US"/>
            </w:rPr>
            <w:t>Zubkov</w:t>
          </w:r>
          <w:proofErr w:type="spellEnd"/>
          <w:r w:rsidR="00D6049F" w:rsidRPr="009A5452">
            <w:rPr>
              <w:rFonts w:ascii="Cardo" w:eastAsia="Cardo" w:hAnsi="Cardo" w:cs="Cardo"/>
              <w:lang w:val="en-US"/>
            </w:rPr>
            <w:t xml:space="preserve">, F. I. </w:t>
          </w:r>
          <w:proofErr w:type="spellStart"/>
          <w:r w:rsidR="00D6049F" w:rsidRPr="009A5452">
            <w:rPr>
              <w:rFonts w:ascii="Cardo" w:eastAsia="Cardo" w:hAnsi="Cardo" w:cs="Cardo"/>
              <w:lang w:val="en-US"/>
            </w:rPr>
            <w:t>Hoveyda</w:t>
          </w:r>
          <w:proofErr w:type="spellEnd"/>
          <w:r w:rsidR="00D6049F" w:rsidRPr="009A5452">
            <w:rPr>
              <w:rFonts w:ascii="Cardo" w:eastAsia="Cardo" w:hAnsi="Cardo" w:cs="Cardo"/>
              <w:lang w:val="en-US"/>
            </w:rPr>
            <w:t xml:space="preserve">–Grubbs Catalysts with an </w:t>
          </w:r>
          <w:proofErr w:type="spellStart"/>
          <w:r w:rsidR="00D6049F" w:rsidRPr="009A5452">
            <w:rPr>
              <w:rFonts w:ascii="Cardo" w:eastAsia="Cardo" w:hAnsi="Cardo" w:cs="Cardo"/>
              <w:lang w:val="en-US"/>
            </w:rPr>
            <w:t>N→</w:t>
          </w:r>
          <w:r w:rsidR="00D6049F" w:rsidRPr="009A5452">
            <w:rPr>
              <w:rFonts w:ascii="Cardo" w:eastAsia="Cardo" w:hAnsi="Cardo" w:cs="Cardo"/>
              <w:lang w:val="en-US"/>
            </w:rPr>
            <w:t>Ru</w:t>
          </w:r>
          <w:proofErr w:type="spellEnd"/>
          <w:r w:rsidR="00D6049F" w:rsidRPr="009A5452">
            <w:rPr>
              <w:rFonts w:ascii="Cardo" w:eastAsia="Cardo" w:hAnsi="Cardo" w:cs="Cardo"/>
              <w:lang w:val="en-US"/>
            </w:rPr>
            <w:t xml:space="preserve"> Coordinate Bond in a Six-</w:t>
          </w:r>
          <w:proofErr w:type="spellStart"/>
          <w:r w:rsidR="00D6049F" w:rsidRPr="009A5452">
            <w:rPr>
              <w:rFonts w:ascii="Cardo" w:eastAsia="Cardo" w:hAnsi="Cardo" w:cs="Cardo"/>
              <w:lang w:val="en-US"/>
            </w:rPr>
            <w:t>Membered</w:t>
          </w:r>
          <w:proofErr w:type="spellEnd"/>
          <w:r w:rsidR="00D6049F" w:rsidRPr="009A5452">
            <w:rPr>
              <w:rFonts w:ascii="Cardo" w:eastAsia="Cardo" w:hAnsi="Cardo" w:cs="Cardo"/>
              <w:lang w:val="en-US"/>
            </w:rPr>
            <w:t xml:space="preserve"> Ring. Synthesis of Stable, Industrially Scalable, Highly Efficient Ruthenium Metathesis Catalysts and 2-Vinylbenzylamine </w:t>
          </w:r>
          <w:proofErr w:type="spellStart"/>
          <w:r w:rsidR="00D6049F" w:rsidRPr="009A5452">
            <w:rPr>
              <w:rFonts w:ascii="Cardo" w:eastAsia="Cardo" w:hAnsi="Cardo" w:cs="Cardo"/>
              <w:lang w:val="en-US"/>
            </w:rPr>
            <w:t>Ligands</w:t>
          </w:r>
          <w:proofErr w:type="spellEnd"/>
          <w:r w:rsidR="00D6049F" w:rsidRPr="009A5452">
            <w:rPr>
              <w:rFonts w:ascii="Cardo" w:eastAsia="Cardo" w:hAnsi="Cardo" w:cs="Cardo"/>
              <w:lang w:val="en-US"/>
            </w:rPr>
            <w:t xml:space="preserve"> as Their Precursors. </w:t>
          </w:r>
          <w:proofErr w:type="spellStart"/>
          <w:r w:rsidR="00D6049F">
            <w:rPr>
              <w:rFonts w:ascii="Cardo" w:eastAsia="Cardo" w:hAnsi="Cardo" w:cs="Cardo"/>
            </w:rPr>
            <w:t>Beilstein</w:t>
          </w:r>
          <w:proofErr w:type="spellEnd"/>
          <w:r w:rsidR="00D6049F">
            <w:rPr>
              <w:rFonts w:ascii="Cardo" w:eastAsia="Cardo" w:hAnsi="Cardo" w:cs="Cardo"/>
            </w:rPr>
            <w:t xml:space="preserve"> J. </w:t>
          </w:r>
          <w:proofErr w:type="spellStart"/>
          <w:r w:rsidR="00D6049F">
            <w:rPr>
              <w:rFonts w:ascii="Cardo" w:eastAsia="Cardo" w:hAnsi="Cardo" w:cs="Cardo"/>
            </w:rPr>
            <w:t>Org</w:t>
          </w:r>
          <w:proofErr w:type="spellEnd"/>
          <w:r w:rsidR="00D6049F">
            <w:rPr>
              <w:rFonts w:ascii="Cardo" w:eastAsia="Cardo" w:hAnsi="Cardo" w:cs="Cardo"/>
            </w:rPr>
            <w:t xml:space="preserve">. </w:t>
          </w:r>
          <w:proofErr w:type="spellStart"/>
          <w:r w:rsidR="00D6049F">
            <w:rPr>
              <w:rFonts w:ascii="Cardo" w:eastAsia="Cardo" w:hAnsi="Cardo" w:cs="Cardo"/>
            </w:rPr>
            <w:t>Chem</w:t>
          </w:r>
          <w:proofErr w:type="spellEnd"/>
          <w:r w:rsidR="00D6049F">
            <w:rPr>
              <w:rFonts w:ascii="Cardo" w:eastAsia="Cardo" w:hAnsi="Cardo" w:cs="Cardo"/>
            </w:rPr>
            <w:t>. 2019, 15, 769–779.</w:t>
          </w:r>
        </w:sdtContent>
      </w:sdt>
    </w:p>
    <w:p w:rsidR="00C07F19" w:rsidRDefault="00D6049F">
      <w:pPr>
        <w:numPr>
          <w:ilvl w:val="0"/>
          <w:numId w:val="1"/>
        </w:numPr>
        <w:shd w:val="clear" w:color="auto" w:fill="FFFFFF"/>
        <w:ind w:firstLine="0"/>
        <w:jc w:val="both"/>
      </w:pPr>
      <w:proofErr w:type="spellStart"/>
      <w:r w:rsidRPr="009A5452">
        <w:rPr>
          <w:lang w:val="en-US"/>
        </w:rPr>
        <w:t>Gawin</w:t>
      </w:r>
      <w:proofErr w:type="spellEnd"/>
      <w:r w:rsidRPr="009A5452">
        <w:rPr>
          <w:lang w:val="en-US"/>
        </w:rPr>
        <w:t xml:space="preserve">, R.; </w:t>
      </w:r>
      <w:proofErr w:type="spellStart"/>
      <w:r w:rsidRPr="009A5452">
        <w:rPr>
          <w:lang w:val="en-US"/>
        </w:rPr>
        <w:t>Makal</w:t>
      </w:r>
      <w:proofErr w:type="spellEnd"/>
      <w:r w:rsidRPr="009A5452">
        <w:rPr>
          <w:lang w:val="en-US"/>
        </w:rPr>
        <w:t xml:space="preserve">, A.; </w:t>
      </w:r>
      <w:proofErr w:type="spellStart"/>
      <w:r w:rsidRPr="009A5452">
        <w:rPr>
          <w:lang w:val="en-US"/>
        </w:rPr>
        <w:t>Wo</w:t>
      </w:r>
      <w:r w:rsidRPr="009A5452">
        <w:rPr>
          <w:lang w:val="en-US"/>
        </w:rPr>
        <w:t>źniak</w:t>
      </w:r>
      <w:proofErr w:type="spellEnd"/>
      <w:r w:rsidRPr="009A5452">
        <w:rPr>
          <w:lang w:val="en-US"/>
        </w:rPr>
        <w:t xml:space="preserve">, K.; </w:t>
      </w:r>
      <w:proofErr w:type="spellStart"/>
      <w:r w:rsidRPr="009A5452">
        <w:rPr>
          <w:lang w:val="en-US"/>
        </w:rPr>
        <w:t>Mauduit</w:t>
      </w:r>
      <w:proofErr w:type="spellEnd"/>
      <w:r w:rsidRPr="009A5452">
        <w:rPr>
          <w:lang w:val="en-US"/>
        </w:rPr>
        <w:t xml:space="preserve">, M.; </w:t>
      </w:r>
      <w:proofErr w:type="spellStart"/>
      <w:r w:rsidRPr="009A5452">
        <w:rPr>
          <w:lang w:val="en-US"/>
        </w:rPr>
        <w:t>Grela</w:t>
      </w:r>
      <w:proofErr w:type="spellEnd"/>
      <w:r w:rsidRPr="009A5452">
        <w:rPr>
          <w:lang w:val="en-US"/>
        </w:rPr>
        <w:t xml:space="preserve">, K. A. Dormant Ruthenium Catalyst Bearing a Chelating </w:t>
      </w:r>
      <w:proofErr w:type="spellStart"/>
      <w:r w:rsidRPr="009A5452">
        <w:rPr>
          <w:lang w:val="en-US"/>
        </w:rPr>
        <w:t>Carboxylate</w:t>
      </w:r>
      <w:proofErr w:type="spellEnd"/>
      <w:r w:rsidRPr="009A5452">
        <w:rPr>
          <w:lang w:val="en-US"/>
        </w:rPr>
        <w:t xml:space="preserve"> Ligand: In Situ Activation and Application in Metathesis Reactions // </w:t>
      </w:r>
      <w:proofErr w:type="spellStart"/>
      <w:r w:rsidRPr="009A5452">
        <w:rPr>
          <w:lang w:val="en-US"/>
        </w:rPr>
        <w:t>Angew</w:t>
      </w:r>
      <w:proofErr w:type="spellEnd"/>
      <w:r w:rsidRPr="009A5452">
        <w:rPr>
          <w:lang w:val="en-US"/>
        </w:rPr>
        <w:t xml:space="preserve">. </w:t>
      </w:r>
      <w:proofErr w:type="spellStart"/>
      <w:r>
        <w:t>Chem</w:t>
      </w:r>
      <w:proofErr w:type="spellEnd"/>
      <w:r>
        <w:t xml:space="preserve">. </w:t>
      </w:r>
      <w:proofErr w:type="spellStart"/>
      <w:r>
        <w:t>Int</w:t>
      </w:r>
      <w:proofErr w:type="spellEnd"/>
      <w:r>
        <w:t xml:space="preserve">. </w:t>
      </w:r>
      <w:proofErr w:type="spellStart"/>
      <w:r>
        <w:t>Ed</w:t>
      </w:r>
      <w:proofErr w:type="spellEnd"/>
      <w:r>
        <w:t xml:space="preserve">. 2007. </w:t>
      </w:r>
      <w:proofErr w:type="spellStart"/>
      <w:r>
        <w:t>Vol</w:t>
      </w:r>
      <w:proofErr w:type="spellEnd"/>
      <w:r>
        <w:t>. 46. P. 7206–7209.</w:t>
      </w:r>
    </w:p>
    <w:sectPr w:rsidR="00C07F19" w:rsidSect="0007704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rd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A4210A"/>
    <w:multiLevelType w:val="multilevel"/>
    <w:tmpl w:val="5E44D7DC"/>
    <w:lvl w:ilvl="0">
      <w:start w:val="1"/>
      <w:numFmt w:val="decimal"/>
      <w:lvlText w:val="%1."/>
      <w:lvlJc w:val="left"/>
      <w:pPr>
        <w:ind w:left="0" w:firstLine="851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837" w:hanging="360"/>
      </w:pPr>
    </w:lvl>
    <w:lvl w:ilvl="2">
      <w:start w:val="1"/>
      <w:numFmt w:val="lowerRoman"/>
      <w:lvlText w:val="%3."/>
      <w:lvlJc w:val="right"/>
      <w:pPr>
        <w:ind w:left="2557" w:hanging="180"/>
      </w:pPr>
    </w:lvl>
    <w:lvl w:ilvl="3">
      <w:start w:val="1"/>
      <w:numFmt w:val="decimal"/>
      <w:lvlText w:val="%4."/>
      <w:lvlJc w:val="left"/>
      <w:pPr>
        <w:ind w:left="3277" w:hanging="360"/>
      </w:pPr>
    </w:lvl>
    <w:lvl w:ilvl="4">
      <w:start w:val="1"/>
      <w:numFmt w:val="lowerLetter"/>
      <w:lvlText w:val="%5."/>
      <w:lvlJc w:val="left"/>
      <w:pPr>
        <w:ind w:left="3997" w:hanging="360"/>
      </w:pPr>
    </w:lvl>
    <w:lvl w:ilvl="5">
      <w:start w:val="1"/>
      <w:numFmt w:val="lowerRoman"/>
      <w:lvlText w:val="%6."/>
      <w:lvlJc w:val="right"/>
      <w:pPr>
        <w:ind w:left="4717" w:hanging="180"/>
      </w:pPr>
    </w:lvl>
    <w:lvl w:ilvl="6">
      <w:start w:val="1"/>
      <w:numFmt w:val="decimal"/>
      <w:lvlText w:val="%7."/>
      <w:lvlJc w:val="left"/>
      <w:pPr>
        <w:ind w:left="5437" w:hanging="360"/>
      </w:pPr>
    </w:lvl>
    <w:lvl w:ilvl="7">
      <w:start w:val="1"/>
      <w:numFmt w:val="lowerLetter"/>
      <w:lvlText w:val="%8."/>
      <w:lvlJc w:val="left"/>
      <w:pPr>
        <w:ind w:left="6157" w:hanging="360"/>
      </w:pPr>
    </w:lvl>
    <w:lvl w:ilvl="8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proofState w:spelling="clean" w:grammar="clean"/>
  <w:defaultTabStop w:val="720"/>
  <w:characterSpacingControl w:val="doNotCompress"/>
  <w:compat/>
  <w:rsids>
    <w:rsidRoot w:val="00C07F19"/>
    <w:rsid w:val="00077046"/>
    <w:rsid w:val="009A5452"/>
    <w:rsid w:val="00C07F19"/>
    <w:rsid w:val="00D60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</w:style>
  <w:style w:type="paragraph" w:styleId="1">
    <w:name w:val="heading 1"/>
    <w:basedOn w:val="a"/>
    <w:next w:val="a"/>
    <w:uiPriority w:val="9"/>
    <w:qFormat/>
    <w:rsid w:val="0007704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07704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07704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077046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07704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07704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07704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077046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07704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rsid w:val="0007704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F01BA2"/>
    <w:rPr>
      <w:color w:val="800080" w:themeColor="followedHyperlink"/>
      <w:u w:val="single"/>
    </w:rPr>
  </w:style>
  <w:style w:type="paragraph" w:styleId="ab">
    <w:name w:val="Bibliography"/>
    <w:basedOn w:val="a"/>
    <w:next w:val="a"/>
    <w:uiPriority w:val="37"/>
    <w:unhideWhenUsed/>
    <w:rsid w:val="00BC504A"/>
    <w:pPr>
      <w:tabs>
        <w:tab w:val="left" w:pos="384"/>
      </w:tabs>
      <w:ind w:left="384" w:hanging="384"/>
    </w:pPr>
  </w:style>
  <w:style w:type="character" w:customStyle="1" w:styleId="UnresolvedMention">
    <w:name w:val="Unresolved Mention"/>
    <w:basedOn w:val="a0"/>
    <w:uiPriority w:val="99"/>
    <w:semiHidden/>
    <w:unhideWhenUsed/>
    <w:rsid w:val="00640643"/>
    <w:rPr>
      <w:color w:val="605E5C"/>
      <w:shd w:val="clear" w:color="auto" w:fill="E1DFDD"/>
    </w:rPr>
  </w:style>
  <w:style w:type="paragraph" w:styleId="ac">
    <w:name w:val="Normal (Web)"/>
    <w:basedOn w:val="a"/>
    <w:uiPriority w:val="99"/>
    <w:semiHidden/>
    <w:unhideWhenUsed/>
    <w:rsid w:val="00B521F4"/>
    <w:pPr>
      <w:spacing w:before="100" w:beforeAutospacing="1" w:after="100" w:afterAutospacing="1"/>
    </w:pPr>
  </w:style>
  <w:style w:type="paragraph" w:styleId="ad">
    <w:name w:val="Balloon Text"/>
    <w:basedOn w:val="a"/>
    <w:link w:val="ae"/>
    <w:uiPriority w:val="99"/>
    <w:semiHidden/>
    <w:unhideWhenUsed/>
    <w:rsid w:val="00D6049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604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.a.log291003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ZwXqZTFylGQ2ArYbfEG2V03paWQ==">AMUW2mUXrayyn+5ycTF0I55u21w9eb5I03faLpLUQh7Xm+m8Q/k1nYMGQM5PPaF3z+nJ88EZ0Iu+c6GI9AUJtmlswSLhewKybwfFnNTixS3fHbxmTNWu9P0l8ulILpUIdZkDy3Ma42ArmUjKUot/tc+dWmZrIqbPO923yvH95mUntNihj84Tkcs=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1818</Characters>
  <Application>Microsoft Office Word</Application>
  <DocSecurity>0</DocSecurity>
  <Lines>15</Lines>
  <Paragraphs>4</Paragraphs>
  <ScaleCrop>false</ScaleCrop>
  <Company/>
  <LinksUpToDate>false</LinksUpToDate>
  <CharactersWithSpaces>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Лаба534</dc:creator>
  <cp:lastModifiedBy>Windows User</cp:lastModifiedBy>
  <cp:revision>3</cp:revision>
  <dcterms:created xsi:type="dcterms:W3CDTF">2023-02-14T10:33:00Z</dcterms:created>
  <dcterms:modified xsi:type="dcterms:W3CDTF">2023-03-12T23:07:00Z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  <property fmtid="{D5CDD505-2E9C-101B-9397-08002B2CF9AE}" pid="25" name="ZOTERO_PREF_1">
    <vt:lpwstr>&lt;data data-version="3" zotero-version="6.0.18"&gt;&lt;session id="yMODw3AK"/&gt;&lt;style id="http://www.zotero.org/styles/american-chemical-society" hasBibliography="1" bibliographyStyleHasBeenSet="1"/&gt;&lt;prefs&gt;&lt;pref name="fieldType" value="Field"/&gt;&lt;/prefs&gt;&lt;/data&gt;</vt:lpwstr>
  </property>
</Properties>
</file>