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77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свойства координационных комплексов на основе </w:t>
      </w:r>
      <w:r w:rsidR="00571381">
        <w:rPr>
          <w:b/>
          <w:color w:val="000000"/>
        </w:rPr>
        <w:t xml:space="preserve">восстановленной формы </w:t>
      </w:r>
      <w:proofErr w:type="spellStart"/>
      <w:r>
        <w:rPr>
          <w:b/>
          <w:color w:val="000000"/>
        </w:rPr>
        <w:t>флавантрона</w:t>
      </w:r>
      <w:proofErr w:type="spellEnd"/>
      <w:r>
        <w:rPr>
          <w:b/>
          <w:color w:val="000000"/>
        </w:rPr>
        <w:t xml:space="preserve"> с </w:t>
      </w:r>
      <w:proofErr w:type="gramStart"/>
      <w:r>
        <w:rPr>
          <w:b/>
          <w:color w:val="000000"/>
        </w:rPr>
        <w:t>различными</w:t>
      </w:r>
      <w:proofErr w:type="gramEnd"/>
      <w:r>
        <w:rPr>
          <w:b/>
          <w:color w:val="000000"/>
        </w:rPr>
        <w:t xml:space="preserve"> </w:t>
      </w:r>
      <w:r w:rsidR="008210BC">
        <w:rPr>
          <w:b/>
          <w:color w:val="000000"/>
        </w:rPr>
        <w:t>металло</w:t>
      </w:r>
      <w:r>
        <w:rPr>
          <w:b/>
          <w:color w:val="000000"/>
        </w:rPr>
        <w:t>органически</w:t>
      </w:r>
      <w:r w:rsidR="008210BC">
        <w:rPr>
          <w:b/>
          <w:color w:val="000000"/>
        </w:rPr>
        <w:t>ми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лигандами</w:t>
      </w:r>
      <w:proofErr w:type="spellEnd"/>
    </w:p>
    <w:p w:rsidR="00130241" w:rsidRDefault="00D77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Романенко Н.Р.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Фараонов М.А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</w:t>
      </w:r>
      <w:r w:rsidR="00D649E6">
        <w:rPr>
          <w:b/>
          <w:i/>
          <w:color w:val="000000"/>
          <w:vertAlign w:val="superscript"/>
        </w:rPr>
        <w:t xml:space="preserve"> </w:t>
      </w:r>
      <w:proofErr w:type="spellStart"/>
      <w:r w:rsidR="00264558">
        <w:rPr>
          <w:b/>
          <w:i/>
          <w:color w:val="000000"/>
        </w:rPr>
        <w:t>Конарев</w:t>
      </w:r>
      <w:proofErr w:type="spellEnd"/>
      <w:r w:rsidR="00264558">
        <w:rPr>
          <w:b/>
          <w:i/>
          <w:color w:val="000000"/>
        </w:rPr>
        <w:t xml:space="preserve"> Д.В.</w:t>
      </w:r>
      <w:r w:rsidR="00264558" w:rsidRPr="00264558">
        <w:rPr>
          <w:b/>
          <w:i/>
          <w:color w:val="000000"/>
          <w:vertAlign w:val="superscript"/>
        </w:rPr>
        <w:t>1</w:t>
      </w:r>
      <w:r w:rsidR="00EB1F49" w:rsidRPr="00264558">
        <w:rPr>
          <w:b/>
          <w:color w:val="000000"/>
          <w:vertAlign w:val="superscript"/>
        </w:rPr>
        <w:t xml:space="preserve"> </w:t>
      </w:r>
    </w:p>
    <w:p w:rsidR="00130241" w:rsidRDefault="0026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264558" w:rsidRDefault="00EB1F49" w:rsidP="0026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64558">
        <w:rPr>
          <w:i/>
          <w:color w:val="000000"/>
        </w:rPr>
        <w:t>Федеральный исследовательский центр проблем химической физики и медицинской химии РАН, Черноголовка</w:t>
      </w:r>
      <w:r>
        <w:rPr>
          <w:i/>
          <w:color w:val="000000"/>
        </w:rPr>
        <w:t>, Россия</w:t>
      </w:r>
    </w:p>
    <w:p w:rsidR="00CD00B1" w:rsidRPr="008210BC" w:rsidRDefault="00EB1F49" w:rsidP="0026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558">
        <w:rPr>
          <w:i/>
          <w:color w:val="000000"/>
          <w:lang w:val="en-US"/>
        </w:rPr>
        <w:t>E</w:t>
      </w:r>
      <w:r w:rsidR="003B76D6" w:rsidRPr="00264558">
        <w:rPr>
          <w:i/>
          <w:color w:val="000000"/>
          <w:lang w:val="en-US"/>
        </w:rPr>
        <w:t>-</w:t>
      </w:r>
      <w:r w:rsidRPr="00264558">
        <w:rPr>
          <w:i/>
          <w:color w:val="000000"/>
          <w:lang w:val="en-US"/>
        </w:rPr>
        <w:t xml:space="preserve">mail: </w:t>
      </w:r>
      <w:r w:rsidR="00264558">
        <w:rPr>
          <w:i/>
          <w:color w:val="000000"/>
          <w:u w:val="single"/>
          <w:lang w:val="en-US"/>
        </w:rPr>
        <w:t>Nikita.romanov796@mail.ru</w:t>
      </w:r>
    </w:p>
    <w:p w:rsidR="00E22189" w:rsidRDefault="00D77085" w:rsidP="00D77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D77085">
        <w:rPr>
          <w:color w:val="000000"/>
        </w:rPr>
        <w:t xml:space="preserve">Органические красители </w:t>
      </w:r>
      <w:r w:rsidR="008210BC">
        <w:rPr>
          <w:color w:val="000000"/>
        </w:rPr>
        <w:t xml:space="preserve">(такие как индиго, </w:t>
      </w:r>
      <w:proofErr w:type="spellStart"/>
      <w:r w:rsidR="008210BC">
        <w:rPr>
          <w:color w:val="000000"/>
        </w:rPr>
        <w:t>тиоиндиго</w:t>
      </w:r>
      <w:proofErr w:type="spellEnd"/>
      <w:r w:rsidR="008210BC">
        <w:rPr>
          <w:color w:val="000000"/>
        </w:rPr>
        <w:t xml:space="preserve"> и т.д.) </w:t>
      </w:r>
      <w:r w:rsidRPr="00D77085">
        <w:rPr>
          <w:color w:val="000000"/>
        </w:rPr>
        <w:t>могут использоваться не только в качеств</w:t>
      </w:r>
      <w:r w:rsidR="008210BC">
        <w:rPr>
          <w:color w:val="000000"/>
        </w:rPr>
        <w:t xml:space="preserve">е промышленных красителей, но и в качестве компонентов для создания </w:t>
      </w:r>
      <w:r w:rsidRPr="00D77085">
        <w:rPr>
          <w:color w:val="000000"/>
        </w:rPr>
        <w:t xml:space="preserve">новых электронных материалов, материалов для аккумуляторных батарей, фото- </w:t>
      </w:r>
      <w:r w:rsidR="008210BC">
        <w:rPr>
          <w:color w:val="000000"/>
        </w:rPr>
        <w:t>и полупрово</w:t>
      </w:r>
      <w:r w:rsidR="00BE65A4">
        <w:rPr>
          <w:color w:val="000000"/>
        </w:rPr>
        <w:t>дников. М</w:t>
      </w:r>
      <w:r w:rsidR="008210BC">
        <w:rPr>
          <w:color w:val="000000"/>
        </w:rPr>
        <w:t>олекулы</w:t>
      </w:r>
      <w:r w:rsidR="00BE65A4">
        <w:rPr>
          <w:color w:val="000000"/>
        </w:rPr>
        <w:t xml:space="preserve"> данных веще</w:t>
      </w:r>
      <w:proofErr w:type="gramStart"/>
      <w:r w:rsidR="00BE65A4">
        <w:rPr>
          <w:color w:val="000000"/>
        </w:rPr>
        <w:t>ств</w:t>
      </w:r>
      <w:r w:rsidRPr="00D77085">
        <w:rPr>
          <w:color w:val="000000"/>
        </w:rPr>
        <w:t xml:space="preserve"> сп</w:t>
      </w:r>
      <w:proofErr w:type="gramEnd"/>
      <w:r w:rsidRPr="00D77085">
        <w:rPr>
          <w:color w:val="000000"/>
        </w:rPr>
        <w:t>особны к окислительно-восстановительн</w:t>
      </w:r>
      <w:r w:rsidR="008210BC">
        <w:rPr>
          <w:color w:val="000000"/>
        </w:rPr>
        <w:t xml:space="preserve">ым переходам, за счет чего возможно введение </w:t>
      </w:r>
      <w:proofErr w:type="spellStart"/>
      <w:r w:rsidR="008210BC">
        <w:rPr>
          <w:color w:val="000000"/>
        </w:rPr>
        <w:t>неспаренных</w:t>
      </w:r>
      <w:proofErr w:type="spellEnd"/>
      <w:r w:rsidR="008210BC">
        <w:rPr>
          <w:color w:val="000000"/>
        </w:rPr>
        <w:t xml:space="preserve"> электронов в их ст</w:t>
      </w:r>
      <w:r w:rsidR="00D649E6">
        <w:rPr>
          <w:color w:val="000000"/>
        </w:rPr>
        <w:t xml:space="preserve">руктуру. </w:t>
      </w:r>
      <w:proofErr w:type="gramStart"/>
      <w:r w:rsidR="00D649E6">
        <w:rPr>
          <w:color w:val="000000"/>
        </w:rPr>
        <w:t>Полученные</w:t>
      </w:r>
      <w:proofErr w:type="gramEnd"/>
      <w:r w:rsidR="00D649E6">
        <w:rPr>
          <w:color w:val="000000"/>
        </w:rPr>
        <w:t xml:space="preserve"> в результате</w:t>
      </w:r>
      <w:r w:rsidR="008210BC">
        <w:rPr>
          <w:color w:val="000000"/>
        </w:rPr>
        <w:t xml:space="preserve"> </w:t>
      </w:r>
      <w:proofErr w:type="spellStart"/>
      <w:r w:rsidR="008210BC">
        <w:rPr>
          <w:color w:val="000000"/>
        </w:rPr>
        <w:t>анион-радикалы</w:t>
      </w:r>
      <w:proofErr w:type="spellEnd"/>
      <w:r w:rsidR="008210BC">
        <w:rPr>
          <w:color w:val="000000"/>
        </w:rPr>
        <w:t xml:space="preserve"> потенциально способны</w:t>
      </w:r>
      <w:r w:rsidRPr="00D77085">
        <w:rPr>
          <w:color w:val="000000"/>
        </w:rPr>
        <w:t xml:space="preserve"> проявлять высокую про</w:t>
      </w:r>
      <w:r w:rsidR="008210BC">
        <w:rPr>
          <w:color w:val="000000"/>
        </w:rPr>
        <w:t xml:space="preserve">водимость </w:t>
      </w:r>
      <w:r w:rsidR="00D649E6">
        <w:rPr>
          <w:color w:val="000000"/>
        </w:rPr>
        <w:t>(</w:t>
      </w:r>
      <w:r w:rsidR="008210BC">
        <w:rPr>
          <w:color w:val="000000"/>
        </w:rPr>
        <w:t>при соответствующей</w:t>
      </w:r>
      <w:r w:rsidRPr="00D77085">
        <w:rPr>
          <w:color w:val="000000"/>
        </w:rPr>
        <w:t xml:space="preserve"> упаковке в кристалле</w:t>
      </w:r>
      <w:r w:rsidR="00D649E6">
        <w:rPr>
          <w:color w:val="000000"/>
        </w:rPr>
        <w:t>)</w:t>
      </w:r>
      <w:r w:rsidRPr="00D77085">
        <w:rPr>
          <w:color w:val="000000"/>
        </w:rPr>
        <w:t xml:space="preserve"> и</w:t>
      </w:r>
      <w:r w:rsidR="008210BC">
        <w:rPr>
          <w:color w:val="000000"/>
        </w:rPr>
        <w:t>ли реализовывать магнитное упорядочение</w:t>
      </w:r>
      <w:r w:rsidRPr="00D77085">
        <w:rPr>
          <w:color w:val="000000"/>
        </w:rPr>
        <w:t xml:space="preserve"> спинов. </w:t>
      </w:r>
      <w:proofErr w:type="gramStart"/>
      <w:r w:rsidRPr="00D77085">
        <w:rPr>
          <w:color w:val="000000"/>
        </w:rPr>
        <w:t xml:space="preserve">Красители, имеющие </w:t>
      </w:r>
      <w:proofErr w:type="spellStart"/>
      <w:r w:rsidRPr="00D77085">
        <w:rPr>
          <w:color w:val="000000"/>
        </w:rPr>
        <w:t>гетероатомы</w:t>
      </w:r>
      <w:proofErr w:type="spellEnd"/>
      <w:r w:rsidR="008210BC">
        <w:rPr>
          <w:color w:val="000000"/>
        </w:rPr>
        <w:t xml:space="preserve"> в своей структуре, такие как кислород карбонильной или гидроксильной групп, способны</w:t>
      </w:r>
      <w:r w:rsidRPr="00D77085">
        <w:rPr>
          <w:color w:val="000000"/>
        </w:rPr>
        <w:t xml:space="preserve"> коорд</w:t>
      </w:r>
      <w:r w:rsidR="00BE65A4">
        <w:rPr>
          <w:color w:val="000000"/>
        </w:rPr>
        <w:t>инировать переходные металлы.</w:t>
      </w:r>
      <w:proofErr w:type="gramEnd"/>
      <w:r w:rsidR="00BE65A4" w:rsidRPr="00BE65A4">
        <w:rPr>
          <w:color w:val="000000"/>
        </w:rPr>
        <w:t xml:space="preserve"> </w:t>
      </w:r>
      <w:r w:rsidR="00BE65A4">
        <w:rPr>
          <w:color w:val="000000"/>
        </w:rPr>
        <w:t xml:space="preserve">Переход молекул органических красителей в </w:t>
      </w:r>
      <w:r w:rsidRPr="00D77085">
        <w:rPr>
          <w:color w:val="000000"/>
        </w:rPr>
        <w:t xml:space="preserve"> </w:t>
      </w:r>
      <w:proofErr w:type="spellStart"/>
      <w:proofErr w:type="gramStart"/>
      <w:r w:rsidR="00BE65A4">
        <w:rPr>
          <w:color w:val="000000"/>
        </w:rPr>
        <w:t>анион-радикальную</w:t>
      </w:r>
      <w:proofErr w:type="spellEnd"/>
      <w:proofErr w:type="gramEnd"/>
      <w:r w:rsidR="00BE65A4">
        <w:rPr>
          <w:color w:val="000000"/>
        </w:rPr>
        <w:t xml:space="preserve">, </w:t>
      </w:r>
      <w:proofErr w:type="spellStart"/>
      <w:r w:rsidR="00BE65A4">
        <w:rPr>
          <w:color w:val="000000"/>
        </w:rPr>
        <w:t>дианионн</w:t>
      </w:r>
      <w:r w:rsidR="009F344C">
        <w:rPr>
          <w:color w:val="000000"/>
        </w:rPr>
        <w:t>ую</w:t>
      </w:r>
      <w:proofErr w:type="spellEnd"/>
      <w:r w:rsidR="009F344C">
        <w:rPr>
          <w:color w:val="000000"/>
        </w:rPr>
        <w:t xml:space="preserve"> или </w:t>
      </w:r>
      <w:proofErr w:type="spellStart"/>
      <w:r w:rsidR="009F344C">
        <w:rPr>
          <w:color w:val="000000"/>
        </w:rPr>
        <w:t>депротонированную</w:t>
      </w:r>
      <w:proofErr w:type="spellEnd"/>
      <w:r w:rsidR="009F344C">
        <w:rPr>
          <w:color w:val="000000"/>
        </w:rPr>
        <w:t xml:space="preserve"> форму может способствовать существенной модификации их оптических и магнитных свойств, а также возможных путей</w:t>
      </w:r>
      <w:r w:rsidRPr="00D77085">
        <w:rPr>
          <w:color w:val="000000"/>
        </w:rPr>
        <w:t xml:space="preserve"> координации к ним переходных металлов.</w:t>
      </w:r>
      <w:r>
        <w:rPr>
          <w:color w:val="000000"/>
        </w:rPr>
        <w:t xml:space="preserve"> </w:t>
      </w:r>
      <w:r w:rsidRPr="00D77085">
        <w:rPr>
          <w:color w:val="000000"/>
        </w:rPr>
        <w:t>Однако</w:t>
      </w:r>
      <w:r w:rsidR="008210BC">
        <w:rPr>
          <w:color w:val="000000"/>
        </w:rPr>
        <w:t>,</w:t>
      </w:r>
      <w:r w:rsidRPr="00D77085">
        <w:rPr>
          <w:color w:val="000000"/>
        </w:rPr>
        <w:t xml:space="preserve"> число органических красителей, изученных при восстановлении и в координационных комплексах с переходными металлами, все еще весьма о</w:t>
      </w:r>
      <w:r w:rsidR="008210BC">
        <w:rPr>
          <w:color w:val="000000"/>
        </w:rPr>
        <w:t>граничено</w:t>
      </w:r>
      <w:proofErr w:type="gramStart"/>
      <w:r w:rsidR="008210BC">
        <w:rPr>
          <w:color w:val="000000"/>
        </w:rPr>
        <w:t>.</w:t>
      </w:r>
      <w:proofErr w:type="gramEnd"/>
      <w:r w:rsidR="008210BC">
        <w:rPr>
          <w:color w:val="000000"/>
        </w:rPr>
        <w:t xml:space="preserve"> Преимущественно, они ограничиваются</w:t>
      </w:r>
      <w:r w:rsidRPr="00D77085">
        <w:rPr>
          <w:color w:val="000000"/>
        </w:rPr>
        <w:t xml:space="preserve"> красителями типа индиго или химически модифицированными молекулами на их основе (так называемые «</w:t>
      </w:r>
      <w:proofErr w:type="spellStart"/>
      <w:r w:rsidRPr="00D77085">
        <w:rPr>
          <w:color w:val="000000"/>
        </w:rPr>
        <w:t>N-индигопроизводные</w:t>
      </w:r>
      <w:proofErr w:type="spellEnd"/>
      <w:r w:rsidRPr="00D77085">
        <w:rPr>
          <w:color w:val="000000"/>
        </w:rPr>
        <w:t>»)</w:t>
      </w:r>
      <w:r w:rsidR="008210BC">
        <w:rPr>
          <w:color w:val="000000"/>
        </w:rPr>
        <w:t xml:space="preserve">. </w:t>
      </w:r>
    </w:p>
    <w:p w:rsidR="00A52B21" w:rsidRPr="00A52B21" w:rsidRDefault="009F344C" w:rsidP="00D77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данной работы был впервые синтезирован и получен в виде монокристаллов ряд координационных комплексов на основе восстановленной формы </w:t>
      </w:r>
      <w:proofErr w:type="spellStart"/>
      <w:r w:rsidR="00D649E6">
        <w:rPr>
          <w:color w:val="000000"/>
        </w:rPr>
        <w:t>флавантрона</w:t>
      </w:r>
      <w:proofErr w:type="spellEnd"/>
      <w:r w:rsidR="00D649E6">
        <w:rPr>
          <w:color w:val="000000"/>
        </w:rPr>
        <w:t xml:space="preserve">, красителя </w:t>
      </w:r>
      <w:proofErr w:type="spellStart"/>
      <w:r w:rsidR="00D649E6">
        <w:rPr>
          <w:color w:val="000000"/>
        </w:rPr>
        <w:t>антрахинонового</w:t>
      </w:r>
      <w:proofErr w:type="spellEnd"/>
      <w:r w:rsidR="00D649E6">
        <w:rPr>
          <w:color w:val="000000"/>
        </w:rPr>
        <w:t xml:space="preserve"> типа.</w:t>
      </w:r>
      <w:r w:rsidR="00A52B21">
        <w:rPr>
          <w:color w:val="000000"/>
        </w:rPr>
        <w:t xml:space="preserve"> Полученные соединения были исследованы и охарактеризованы методами рентгеноструктурного анализа, И</w:t>
      </w:r>
      <w:proofErr w:type="gramStart"/>
      <w:r w:rsidR="00A52B21">
        <w:rPr>
          <w:color w:val="000000"/>
        </w:rPr>
        <w:t>К-</w:t>
      </w:r>
      <w:proofErr w:type="gramEnd"/>
      <w:r w:rsidR="00A52B21">
        <w:rPr>
          <w:color w:val="000000"/>
        </w:rPr>
        <w:t xml:space="preserve"> и электронной спектроскопии, а также </w:t>
      </w:r>
      <w:r w:rsidR="00A52B21">
        <w:rPr>
          <w:color w:val="000000"/>
          <w:lang w:val="en-US"/>
        </w:rPr>
        <w:t>SQUID</w:t>
      </w:r>
      <w:r w:rsidR="00A52B21" w:rsidRPr="00A52B21">
        <w:rPr>
          <w:color w:val="000000"/>
        </w:rPr>
        <w:t xml:space="preserve"> </w:t>
      </w:r>
      <w:r w:rsidR="00A52B21">
        <w:rPr>
          <w:color w:val="000000"/>
        </w:rPr>
        <w:t>магнитометрии.</w:t>
      </w: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pict>
          <v:group id="Группа 60" o:spid="_x0000_s1028" style="position:absolute;left:0;text-align:left;margin-left:-1.25pt;margin-top:9.2pt;width:441.45pt;height:217.65pt;z-index:2" coordsize="63246,34004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6" o:spid="_x0000_s1029" type="#_x0000_t75" style="position:absolute;width:32194;height:16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XJPfEAAAA2wAAAA8AAABkcnMvZG93bnJldi54bWxEj0FrwkAUhO8F/8PyhN7qxhJEUlcRUZoe&#10;BKtCr4/sa5KafZvsbjT++26h4HGYmW+YxWowjbiS87VlBdNJAoK4sLrmUsH5tHuZg/ABWWNjmRTc&#10;ycNqOXpaYKbtjT/pegyliBD2GSqoQmgzKX1RkUE/sS1x9L6tMxiidKXUDm8Rbhr5miQzabDmuFBh&#10;S5uKisuxNwq6j4bKtOv1Qc+3P2l++Or2+l2p5/GwfgMRaAiP8H871wrSGfx9i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XJPfEAAAA2wAAAA8AAAAAAAAAAAAAAAAA&#10;nwIAAGRycy9kb3ducmV2LnhtbFBLBQYAAAAABAAEAPcAAACQAwAAAAA=&#10;">
              <v:imagedata r:id="rId6" o:title="Fig4a_Dy"/>
              <v:path arrowok="t"/>
            </v:shape>
            <v:shape id="Рисунок 59" o:spid="_x0000_s1030" type="#_x0000_t75" style="position:absolute;left:33337;top:24765;width:29909;height:8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1vRfFAAAA2wAAAA8AAABkcnMvZG93bnJldi54bWxEj1FrwkAQhN8F/8Oxgi9SL7VYNc0pUisI&#10;fSi1/oA1t8mF5vZC7ozx33uFgo/D7Hyzk216W4uOWl85VvA8TUAQ505XXCo4/eyfliB8QNZYOyYF&#10;N/KwWQ8HGabaXfmbumMoRYSwT1GBCaFJpfS5IYt+6hri6BWutRiibEupW7xGuK3lLElepcWKY4PB&#10;ht4N5b/Hi41vnCeTl0WhzXx7wJvefXSLT/+l1HjUb99ABOrD4/g/fdAK5iv42xIB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b0XxQAAANsAAAAPAAAAAAAAAAAAAAAA&#10;AJ8CAABkcnMvZG93bnJldi54bWxQSwUGAAAAAAQABAD3AAAAkQMAAAAA&#10;">
              <v:imagedata r:id="rId7" o:title=""/>
              <v:path arrowok="t"/>
            </v:shape>
            <v:shape id="Рисунок 47" o:spid="_x0000_s1031" type="#_x0000_t75" style="position:absolute;left:35623;top:12382;width:26480;height:11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46tzGAAAA2wAAAA8AAABkcnMvZG93bnJldi54bWxEj0trwzAQhO+F/gexhdwauSEP40YJeVAo&#10;gR7yOuS2WFvLqbVyLCVx/n1UCOQ4zMw3zHja2kpcqPGlYwUf3QQEce50yYWC3fbrPQXhA7LGyjEp&#10;uJGH6eT1ZYyZdlde02UTChEh7DNUYEKoMyl9bsii77qaOHq/rrEYomwKqRu8RritZC9JhtJiyXHB&#10;YE0LQ/nf5mwVHJbnY3pbDn7mfn+cDcwpHa0wV6rz1s4+QQRqwzP8aH9rBf0R/H+JP0BO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Djq3MYAAADbAAAADwAAAAAAAAAAAAAA&#10;AACfAgAAZHJzL2Rvd25yZXYueG1sUEsFBgAAAAAEAAQA9wAAAJIDAAAAAA==&#10;">
              <v:imagedata r:id="rId8" o:title=""/>
              <v:path arrowok="t"/>
            </v:shape>
            <v:shape id="Рисунок 19" o:spid="_x0000_s1032" type="#_x0000_t75" style="position:absolute;left:34290;width:28765;height:121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SwQTDAAAA2wAAAA8AAABkcnMvZG93bnJldi54bWxET0trAjEQvgv9D2EK3mrWKm1djVIFH1Aq&#10;+Dp4GzbjZnEzWTZR139vCgVv8/E9ZzRpbCmuVPvCsYJuJwFBnDldcK5gv5u/fYHwAVlj6ZgU3MnD&#10;ZPzSGmGq3Y03dN2GXMQQ9ikqMCFUqZQ+M2TRd1xFHLmTqy2GCOtc6hpvMdyW8j1JPqTFgmODwYpm&#10;hrLz9mIVzHq/m/Nx4VfrQzntL9fzn8zcP5VqvzbfQxCBmvAU/7tXOs4fwN8v8QA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LBBMMAAADbAAAADwAAAAAAAAAAAAAAAACf&#10;AgAAZHJzL2Rvd25yZXYueG1sUEsFBgAAAAAEAAQA9wAAAI8DAAAAAA==&#10;">
              <v:imagedata r:id="rId9" o:title="Fig3a_Gd"/>
              <v:path arrowok="t"/>
            </v:shape>
            <v:shape id="Рисунок 48" o:spid="_x0000_s1033" type="#_x0000_t75" style="position:absolute;left:3429;top:18478;width:27241;height:139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0rvAAAAA2wAAAA8AAABkcnMvZG93bnJldi54bWxET8uKwjAU3Qv+Q7gDbkRTZdSh0ygiIyi4&#10;8bW/NNc+prkpTaa2fz9ZCC4P551sOlOJlhpXWFYwm0YgiFOrC84U3K77yRcI55E1VpZJQU8ONuvh&#10;IMFY2yefqb34TIQQdjEqyL2vYyldmpNBN7U1ceAetjHoA2wyqRt8hnBTyXkULaXBgkNDjjXtckp/&#10;L39GQVvyaSz7n+q+Kh+6v4/r+f64UGr00W2/QXjq/Fv8ch+0gs8wNnwJP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IXSu8AAAADbAAAADwAAAAAAAAAAAAAAAACfAgAA&#10;ZHJzL2Rvd25yZXYueG1sUEsFBgAAAAAEAAQA9wAAAIwDAAAAAA=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714;top:1143;width:5906;height:3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A52B21" w:rsidRPr="00A52B21" w:rsidRDefault="00A52B21" w:rsidP="00A52B21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035" type="#_x0000_t202" style="position:absolute;left:48006;top:8191;width:5905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<v:textbox>
                <w:txbxContent>
                  <w:p w:rsidR="00A52B21" w:rsidRPr="00A52B21" w:rsidRDefault="00A52B21" w:rsidP="00A52B21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shape>
            <v:shape id="_x0000_s1036" type="#_x0000_t202" style="position:absolute;left:1714;top:28003;width:5906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>
                <w:txbxContent>
                  <w:p w:rsidR="00A52B21" w:rsidRPr="00A52B21" w:rsidRDefault="00A52B21" w:rsidP="00A52B21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037" type="#_x0000_t202" style="position:absolute;left:56578;top:20955;width:5906;height:3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<v:textbox>
                <w:txbxContent>
                  <w:p w:rsidR="00A52B21" w:rsidRPr="00A52B21" w:rsidRDefault="00A52B21" w:rsidP="00A52B21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shape>
            <v:shape id="_x0000_s1038" type="#_x0000_t202" style="position:absolute;left:39433;top:30289;width:5906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<v:textbox>
                <w:txbxContent>
                  <w:p w:rsidR="00A52B21" w:rsidRPr="00A52B21" w:rsidRDefault="00A52B21" w:rsidP="00A52B21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д</w:t>
                    </w:r>
                    <w:proofErr w:type="spellEnd"/>
                  </w:p>
                </w:txbxContent>
              </v:textbox>
            </v:shape>
          </v:group>
        </w:pict>
      </w:r>
      <w:r w:rsidR="009F344C">
        <w:rPr>
          <w:color w:val="000000"/>
        </w:rPr>
        <w:t xml:space="preserve"> </w:t>
      </w: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Pr="009F344C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A52B21" w:rsidRDefault="00D649E6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pict>
          <v:shape id="Надпись 2" o:spid="_x0000_s1027" type="#_x0000_t202" style="position:absolute;left:0;text-align:left;margin-left:-17.25pt;margin-top:6.05pt;width:493.5pt;height:43.95pt;z-index:1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qa8YA&#10;AADcAAAADwAAAGRycy9kb3ducmV2LnhtbESP0WoCMRRE3wv+Q7hCX6RmK221q1FKi6C+2LX9gMvm&#10;ullNbpZN1PXvTUHo4zAzZ5jZonNWnKkNtWcFz8MMBHHpdc2Vgt+f5dMERIjIGq1nUnClAIt572GG&#10;ufYXLui8i5VIEA45KjAxNrmUoTTkMAx9Q5y8vW8dxiTbSuoWLwnurBxl2Zt0WHNaMNjQp6HyuDs5&#10;Bd/r8el1WwzGzWHzsjLd1RbLL6vUY7/7mIKI1MX/8L290gpGk3f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uqa8YAAADcAAAADwAAAAAAAAAAAAAAAACYAgAAZHJz&#10;L2Rvd25yZXYueG1sUEsFBgAAAAAEAAQA9QAAAIsDAAAAAA==&#10;" strokecolor="white">
            <v:textbox style="mso-fit-shape-to-text:t">
              <w:txbxContent>
                <w:p w:rsidR="00A52B21" w:rsidRPr="00A52B21" w:rsidRDefault="00A52B21" w:rsidP="00A52B21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GB"/>
                    </w:rPr>
                  </w:pPr>
                  <w:r w:rsidRPr="00A52B21">
                    <w:rPr>
                      <w:b/>
                      <w:sz w:val="20"/>
                      <w:szCs w:val="20"/>
                    </w:rPr>
                    <w:t xml:space="preserve">Рис. 1. </w:t>
                  </w:r>
                  <w:r w:rsidRPr="00A52B21">
                    <w:rPr>
                      <w:sz w:val="20"/>
                      <w:szCs w:val="20"/>
                    </w:rPr>
                    <w:t>Молек</w:t>
                  </w:r>
                  <w:r>
                    <w:rPr>
                      <w:sz w:val="20"/>
                      <w:szCs w:val="20"/>
                    </w:rPr>
                    <w:t>улярные структуры</w:t>
                  </w:r>
                  <w:r w:rsidRPr="00A52B21">
                    <w:rPr>
                      <w:sz w:val="20"/>
                      <w:szCs w:val="20"/>
                    </w:rPr>
                    <w:t xml:space="preserve"> коорд</w:t>
                  </w:r>
                  <w:r>
                    <w:rPr>
                      <w:sz w:val="20"/>
                      <w:szCs w:val="20"/>
                    </w:rPr>
                    <w:t xml:space="preserve">инационных </w:t>
                  </w:r>
                  <w:proofErr w:type="spellStart"/>
                  <w:r>
                    <w:rPr>
                      <w:sz w:val="20"/>
                      <w:szCs w:val="20"/>
                    </w:rPr>
                    <w:t>дианионных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комплексов </w:t>
                  </w:r>
                  <w:proofErr w:type="spellStart"/>
                  <w:r>
                    <w:rPr>
                      <w:sz w:val="20"/>
                      <w:szCs w:val="20"/>
                    </w:rPr>
                    <w:t>флавантрона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  <w:r w:rsidRPr="00A52B21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 xml:space="preserve">а) </w:t>
                  </w:r>
                  <w:r w:rsidRPr="00A52B21">
                    <w:rPr>
                      <w:sz w:val="20"/>
                      <w:szCs w:val="20"/>
                    </w:rPr>
                    <w:t>{</w:t>
                  </w:r>
                  <w:proofErr w:type="spellStart"/>
                  <w:r w:rsidRPr="00A52B21">
                    <w:rPr>
                      <w:sz w:val="20"/>
                      <w:szCs w:val="20"/>
                    </w:rPr>
                    <w:t>Флавантрон</w:t>
                  </w:r>
                  <w:proofErr w:type="spellEnd"/>
                  <w:r w:rsidRPr="00A52B21">
                    <w:rPr>
                      <w:sz w:val="20"/>
                      <w:szCs w:val="20"/>
                    </w:rPr>
                    <w:sym w:font="Symbol" w:char="F0D7"/>
                  </w:r>
                  <w:r w:rsidRPr="00A52B21">
                    <w:rPr>
                      <w:sz w:val="20"/>
                      <w:szCs w:val="20"/>
                    </w:rPr>
                    <w:t>[</w:t>
                  </w:r>
                  <w:proofErr w:type="spellStart"/>
                  <w:r w:rsidRPr="00A52B21">
                    <w:rPr>
                      <w:sz w:val="20"/>
                      <w:szCs w:val="20"/>
                      <w:lang w:val="en-US"/>
                    </w:rPr>
                    <w:t>Dy</w:t>
                  </w:r>
                  <w:r w:rsidRPr="00A52B21">
                    <w:rPr>
                      <w:sz w:val="20"/>
                      <w:szCs w:val="20"/>
                      <w:vertAlign w:val="superscript"/>
                      <w:lang w:val="en-US"/>
                    </w:rPr>
                    <w:t>III</w:t>
                  </w:r>
                  <w:proofErr w:type="spellEnd"/>
                  <w:r w:rsidRPr="00A52B21">
                    <w:rPr>
                      <w:sz w:val="20"/>
                      <w:szCs w:val="20"/>
                    </w:rPr>
                    <w:t>(</w:t>
                  </w:r>
                  <w:r w:rsidRPr="00A52B21">
                    <w:rPr>
                      <w:sz w:val="20"/>
                      <w:szCs w:val="20"/>
                      <w:lang w:val="en-US"/>
                    </w:rPr>
                    <w:t>TMHD</w:t>
                  </w:r>
                  <w:r w:rsidRPr="00A52B21">
                    <w:rPr>
                      <w:sz w:val="20"/>
                      <w:szCs w:val="20"/>
                    </w:rPr>
                    <w:t>)</w:t>
                  </w:r>
                  <w:r w:rsidRPr="00A52B21">
                    <w:rPr>
                      <w:sz w:val="20"/>
                      <w:szCs w:val="20"/>
                      <w:vertAlign w:val="subscript"/>
                    </w:rPr>
                    <w:t>3</w:t>
                  </w:r>
                  <w:r w:rsidRPr="00A52B21">
                    <w:rPr>
                      <w:sz w:val="20"/>
                      <w:szCs w:val="20"/>
                    </w:rPr>
                    <w:t>]</w:t>
                  </w:r>
                  <w:r w:rsidRPr="00A52B21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A52B21">
                    <w:rPr>
                      <w:sz w:val="20"/>
                      <w:szCs w:val="20"/>
                    </w:rPr>
                    <w:t>}</w:t>
                  </w:r>
                  <w:r w:rsidRPr="00A52B21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A52B21">
                    <w:rPr>
                      <w:sz w:val="20"/>
                      <w:szCs w:val="20"/>
                      <w:vertAlign w:val="superscript"/>
                      <w:lang w:val="en-US"/>
                    </w:rPr>
                    <w:sym w:font="Symbol" w:char="F02D"/>
                  </w:r>
                  <w:r w:rsidRPr="00A52B21">
                    <w:rPr>
                      <w:sz w:val="20"/>
                      <w:szCs w:val="20"/>
                    </w:rPr>
                    <w:t>; (</w:t>
                  </w:r>
                  <w:r>
                    <w:rPr>
                      <w:sz w:val="20"/>
                      <w:szCs w:val="20"/>
                    </w:rPr>
                    <w:t>б</w:t>
                  </w:r>
                  <w:r w:rsidRPr="00A52B21">
                    <w:rPr>
                      <w:sz w:val="20"/>
                      <w:szCs w:val="20"/>
                    </w:rPr>
                    <w:t>) {</w:t>
                  </w:r>
                  <w:proofErr w:type="spellStart"/>
                  <w:r w:rsidRPr="00A52B21">
                    <w:rPr>
                      <w:sz w:val="20"/>
                      <w:szCs w:val="20"/>
                    </w:rPr>
                    <w:t>Флавантрон</w:t>
                  </w:r>
                  <w:proofErr w:type="spellEnd"/>
                  <w:r w:rsidRPr="00A52B21">
                    <w:rPr>
                      <w:sz w:val="20"/>
                      <w:szCs w:val="20"/>
                    </w:rPr>
                    <w:sym w:font="Symbol" w:char="F0D7"/>
                  </w:r>
                  <w:r w:rsidRPr="00A52B21">
                    <w:rPr>
                      <w:sz w:val="20"/>
                      <w:szCs w:val="20"/>
                    </w:rPr>
                    <w:t>[</w:t>
                  </w:r>
                  <w:proofErr w:type="spellStart"/>
                  <w:r w:rsidRPr="00A52B21">
                    <w:rPr>
                      <w:sz w:val="20"/>
                      <w:szCs w:val="20"/>
                      <w:lang w:val="en-US"/>
                    </w:rPr>
                    <w:t>Gd</w:t>
                  </w:r>
                  <w:r w:rsidRPr="00A52B21">
                    <w:rPr>
                      <w:sz w:val="20"/>
                      <w:szCs w:val="20"/>
                      <w:vertAlign w:val="superscript"/>
                      <w:lang w:val="en-US"/>
                    </w:rPr>
                    <w:t>III</w:t>
                  </w:r>
                  <w:proofErr w:type="spellEnd"/>
                  <w:r w:rsidRPr="00A52B21">
                    <w:rPr>
                      <w:sz w:val="20"/>
                      <w:szCs w:val="20"/>
                    </w:rPr>
                    <w:t>(</w:t>
                  </w:r>
                  <w:r w:rsidRPr="00A52B21">
                    <w:rPr>
                      <w:sz w:val="20"/>
                      <w:szCs w:val="20"/>
                      <w:lang w:val="en-US"/>
                    </w:rPr>
                    <w:t>TMHD</w:t>
                  </w:r>
                  <w:r w:rsidRPr="00A52B21">
                    <w:rPr>
                      <w:sz w:val="20"/>
                      <w:szCs w:val="20"/>
                    </w:rPr>
                    <w:t>)</w:t>
                  </w:r>
                  <w:r w:rsidRPr="00A52B21">
                    <w:rPr>
                      <w:sz w:val="20"/>
                      <w:szCs w:val="20"/>
                      <w:vertAlign w:val="subscript"/>
                    </w:rPr>
                    <w:t>3</w:t>
                  </w:r>
                  <w:r w:rsidRPr="00A52B21">
                    <w:rPr>
                      <w:sz w:val="20"/>
                      <w:szCs w:val="20"/>
                    </w:rPr>
                    <w:t>]</w:t>
                  </w:r>
                  <w:r w:rsidRPr="00A52B21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A52B21">
                    <w:rPr>
                      <w:sz w:val="20"/>
                      <w:szCs w:val="20"/>
                    </w:rPr>
                    <w:t>}</w:t>
                  </w:r>
                  <w:r w:rsidRPr="00A52B21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Pr="00A52B21">
                    <w:rPr>
                      <w:sz w:val="20"/>
                      <w:szCs w:val="20"/>
                      <w:vertAlign w:val="superscript"/>
                      <w:lang w:val="en-US"/>
                    </w:rPr>
                    <w:sym w:font="Symbol" w:char="F02D"/>
                  </w:r>
                  <w:r w:rsidRPr="00A52B21">
                    <w:rPr>
                      <w:sz w:val="20"/>
                      <w:szCs w:val="20"/>
                    </w:rPr>
                    <w:t>; (</w:t>
                  </w:r>
                  <w:r>
                    <w:rPr>
                      <w:sz w:val="20"/>
                      <w:szCs w:val="20"/>
                    </w:rPr>
                    <w:t>в</w:t>
                  </w:r>
                  <w:r w:rsidRPr="00A52B21">
                    <w:rPr>
                      <w:sz w:val="20"/>
                      <w:szCs w:val="20"/>
                    </w:rPr>
                    <w:t xml:space="preserve">) 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{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Флавантрон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sym w:font="Symbol" w:char="F0D7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[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Mn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val="en-US" w:eastAsia="en-GB"/>
                    </w:rPr>
                    <w:t>II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(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acac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bscript"/>
                      <w:lang w:eastAsia="en-GB"/>
                    </w:rPr>
                    <w:t>2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]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bscript"/>
                      <w:lang w:eastAsia="en-GB"/>
                    </w:rPr>
                    <w:t>2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}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eastAsia="en-GB"/>
                    </w:rPr>
                    <w:t>2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eastAsia="en-GB"/>
                    </w:rPr>
                    <w:sym w:font="Symbol" w:char="F02D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; (</w:t>
                  </w:r>
                  <w:r>
                    <w:rPr>
                      <w:rFonts w:eastAsia="Calibri"/>
                      <w:sz w:val="20"/>
                      <w:szCs w:val="20"/>
                      <w:lang w:eastAsia="en-GB"/>
                    </w:rPr>
                    <w:t>г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 {(Флавантрон</w:t>
                  </w:r>
                  <w:proofErr w:type="gramStart"/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eastAsia="en-GB"/>
                    </w:rPr>
                    <w:t>2</w:t>
                  </w:r>
                  <w:proofErr w:type="gramEnd"/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val="en-US" w:eastAsia="en-GB"/>
                    </w:rPr>
                    <w:sym w:font="Symbol" w:char="F02D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sym w:font="Symbol" w:char="F0D7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[</w:t>
                  </w:r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Cp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*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Cr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val="en-US" w:eastAsia="en-GB"/>
                    </w:rPr>
                    <w:t>III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(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acac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)]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bscript"/>
                      <w:lang w:eastAsia="en-GB"/>
                    </w:rPr>
                    <w:t>2</w:t>
                  </w:r>
                  <w:r>
                    <w:rPr>
                      <w:rFonts w:eastAsia="Calibri"/>
                      <w:sz w:val="20"/>
                      <w:szCs w:val="20"/>
                      <w:lang w:eastAsia="en-GB"/>
                    </w:rPr>
                    <w:t>}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; (</w:t>
                  </w:r>
                  <w:proofErr w:type="spellStart"/>
                  <w:r>
                    <w:rPr>
                      <w:rFonts w:eastAsia="Calibri"/>
                      <w:sz w:val="20"/>
                      <w:szCs w:val="20"/>
                      <w:lang w:eastAsia="en-GB"/>
                    </w:rPr>
                    <w:t>д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 {(Флавантрон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eastAsia="en-GB"/>
                    </w:rPr>
                    <w:t>2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val="en-US" w:eastAsia="en-GB"/>
                    </w:rPr>
                    <w:sym w:font="Symbol" w:char="F02D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)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sym w:font="Symbol" w:char="F0D7"/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[</w:t>
                  </w:r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Cp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*</w:t>
                  </w:r>
                  <w:proofErr w:type="spellStart"/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Cr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perscript"/>
                      <w:lang w:val="en-US" w:eastAsia="en-GB"/>
                    </w:rPr>
                    <w:t>IV</w:t>
                  </w:r>
                  <w:r w:rsidRPr="00A52B21">
                    <w:rPr>
                      <w:rFonts w:eastAsia="Calibri"/>
                      <w:sz w:val="20"/>
                      <w:szCs w:val="20"/>
                      <w:lang w:val="en-US" w:eastAsia="en-GB"/>
                    </w:rPr>
                    <w:t>Cl</w:t>
                  </w:r>
                  <w:proofErr w:type="spellEnd"/>
                  <w:r w:rsidRPr="00A52B21">
                    <w:rPr>
                      <w:rFonts w:eastAsia="Calibri"/>
                      <w:sz w:val="20"/>
                      <w:szCs w:val="20"/>
                      <w:vertAlign w:val="subscript"/>
                      <w:lang w:eastAsia="en-GB"/>
                    </w:rPr>
                    <w:t>2</w:t>
                  </w:r>
                  <w:r w:rsidRPr="00A52B21">
                    <w:rPr>
                      <w:rFonts w:eastAsia="Calibri"/>
                      <w:sz w:val="20"/>
                      <w:szCs w:val="20"/>
                      <w:lang w:eastAsia="en-GB"/>
                    </w:rPr>
                    <w:t>]</w:t>
                  </w:r>
                  <w:r w:rsidRPr="00A52B21">
                    <w:rPr>
                      <w:rFonts w:eastAsia="Calibri"/>
                      <w:sz w:val="20"/>
                      <w:szCs w:val="20"/>
                      <w:vertAlign w:val="subscript"/>
                      <w:lang w:eastAsia="en-GB"/>
                    </w:rPr>
                    <w:t>2</w:t>
                  </w:r>
                  <w:r>
                    <w:rPr>
                      <w:rFonts w:eastAsia="Calibri"/>
                      <w:sz w:val="20"/>
                      <w:szCs w:val="20"/>
                      <w:lang w:eastAsia="en-GB"/>
                    </w:rPr>
                    <w:t>}.</w:t>
                  </w:r>
                </w:p>
              </w:txbxContent>
            </v:textbox>
          </v:shape>
        </w:pict>
      </w:r>
    </w:p>
    <w:p w:rsidR="00A52B21" w:rsidRPr="00BF36F8" w:rsidRDefault="00A52B21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D649E6" w:rsidRDefault="00D649E6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:rsidR="00D649E6" w:rsidRDefault="00D649E6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:rsidR="00116478" w:rsidRPr="00A52B21" w:rsidRDefault="00D649E6" w:rsidP="00A52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649E6">
        <w:rPr>
          <w:i/>
        </w:rPr>
        <w:t xml:space="preserve">Получение и исследование комплексов на основе </w:t>
      </w:r>
      <w:proofErr w:type="spellStart"/>
      <w:r>
        <w:rPr>
          <w:i/>
        </w:rPr>
        <w:t>флавантрона</w:t>
      </w:r>
      <w:proofErr w:type="spellEnd"/>
      <w:r w:rsidRPr="00D649E6">
        <w:rPr>
          <w:i/>
        </w:rPr>
        <w:t xml:space="preserve"> было выполнено при поддержке проекта РНФ N </w:t>
      </w:r>
      <w:r w:rsidRPr="00D649E6">
        <w:rPr>
          <w:i/>
          <w:color w:val="000000"/>
          <w:szCs w:val="15"/>
          <w:shd w:val="clear" w:color="auto" w:fill="FFFFFF"/>
        </w:rPr>
        <w:t>21-13-00221</w:t>
      </w:r>
      <w:r>
        <w:rPr>
          <w:i/>
          <w:color w:val="000000"/>
          <w:szCs w:val="15"/>
          <w:shd w:val="clear" w:color="auto" w:fill="FFFFFF"/>
        </w:rPr>
        <w:t>.</w:t>
      </w:r>
    </w:p>
    <w:sectPr w:rsidR="00116478" w:rsidRPr="00A52B21" w:rsidSect="00E979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0591D"/>
    <w:rsid w:val="002264EE"/>
    <w:rsid w:val="0023307C"/>
    <w:rsid w:val="00264558"/>
    <w:rsid w:val="0031361E"/>
    <w:rsid w:val="00391C38"/>
    <w:rsid w:val="003B76D6"/>
    <w:rsid w:val="00412C62"/>
    <w:rsid w:val="004A26A3"/>
    <w:rsid w:val="004F0EDF"/>
    <w:rsid w:val="00522BF1"/>
    <w:rsid w:val="00571381"/>
    <w:rsid w:val="00590166"/>
    <w:rsid w:val="006F7A19"/>
    <w:rsid w:val="00775389"/>
    <w:rsid w:val="00797838"/>
    <w:rsid w:val="007C36D8"/>
    <w:rsid w:val="007F2744"/>
    <w:rsid w:val="008210BC"/>
    <w:rsid w:val="008931BE"/>
    <w:rsid w:val="00921D45"/>
    <w:rsid w:val="009A66DB"/>
    <w:rsid w:val="009B2F80"/>
    <w:rsid w:val="009B3300"/>
    <w:rsid w:val="009F3380"/>
    <w:rsid w:val="009F344C"/>
    <w:rsid w:val="00A02163"/>
    <w:rsid w:val="00A314FE"/>
    <w:rsid w:val="00A52B21"/>
    <w:rsid w:val="00BE65A4"/>
    <w:rsid w:val="00BF36F8"/>
    <w:rsid w:val="00BF4622"/>
    <w:rsid w:val="00CD00B1"/>
    <w:rsid w:val="00D22306"/>
    <w:rsid w:val="00D42542"/>
    <w:rsid w:val="00D649E6"/>
    <w:rsid w:val="00D77085"/>
    <w:rsid w:val="00D8121C"/>
    <w:rsid w:val="00E22189"/>
    <w:rsid w:val="00E74069"/>
    <w:rsid w:val="00E9793B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979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79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979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9793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979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979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979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9793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979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770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0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FB62E-A137-48BA-BF7F-BB75C80B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Zuganov</dc:creator>
  <cp:lastModifiedBy>v14dy4</cp:lastModifiedBy>
  <cp:revision>2</cp:revision>
  <dcterms:created xsi:type="dcterms:W3CDTF">2023-02-16T11:42:00Z</dcterms:created>
  <dcterms:modified xsi:type="dcterms:W3CDTF">2023-02-16T11:42:00Z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