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00A" w:rsidRPr="0080518C" w:rsidRDefault="00766217" w:rsidP="00274904">
      <w:pPr>
        <w:pStyle w:val="Standard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Реакции 1,3-диполярного циклоприсоединения тетраалкилацетилендифосфонатов с</w:t>
      </w:r>
      <w:r w:rsidRPr="0080518C">
        <w:rPr>
          <w:b/>
          <w:bCs/>
        </w:rPr>
        <w:t xml:space="preserve"> </w:t>
      </w:r>
      <w:r w:rsidR="0095061B" w:rsidRPr="0080518C">
        <w:rPr>
          <w:b/>
          <w:bCs/>
        </w:rPr>
        <w:t>2-(3,4-</w:t>
      </w:r>
      <w:r>
        <w:rPr>
          <w:b/>
          <w:bCs/>
        </w:rPr>
        <w:t>дигидро</w:t>
      </w:r>
      <w:r w:rsidR="0095061B" w:rsidRPr="0080518C">
        <w:rPr>
          <w:b/>
          <w:bCs/>
        </w:rPr>
        <w:t>-2H-</w:t>
      </w:r>
      <w:r>
        <w:rPr>
          <w:b/>
          <w:bCs/>
        </w:rPr>
        <w:t>пиррол</w:t>
      </w:r>
      <w:r w:rsidR="0095061B" w:rsidRPr="0080518C">
        <w:rPr>
          <w:b/>
          <w:bCs/>
        </w:rPr>
        <w:t>-1-</w:t>
      </w:r>
      <w:r>
        <w:rPr>
          <w:b/>
          <w:bCs/>
        </w:rPr>
        <w:t>иум</w:t>
      </w:r>
      <w:r w:rsidR="0095061B" w:rsidRPr="0080518C">
        <w:rPr>
          <w:b/>
          <w:bCs/>
        </w:rPr>
        <w:t>-1-</w:t>
      </w:r>
      <w:r>
        <w:rPr>
          <w:b/>
          <w:bCs/>
        </w:rPr>
        <w:t>ил</w:t>
      </w:r>
      <w:r w:rsidR="0095061B" w:rsidRPr="0080518C">
        <w:rPr>
          <w:b/>
          <w:bCs/>
        </w:rPr>
        <w:t>)-1,3-</w:t>
      </w:r>
      <w:r>
        <w:rPr>
          <w:b/>
          <w:bCs/>
        </w:rPr>
        <w:t>диоксо</w:t>
      </w:r>
      <w:r w:rsidR="0095061B" w:rsidRPr="0080518C">
        <w:rPr>
          <w:b/>
          <w:bCs/>
        </w:rPr>
        <w:t>-2,3-</w:t>
      </w:r>
      <w:r>
        <w:rPr>
          <w:b/>
          <w:bCs/>
        </w:rPr>
        <w:t>дигидро</w:t>
      </w:r>
      <w:r w:rsidR="0095061B" w:rsidRPr="0080518C">
        <w:rPr>
          <w:b/>
          <w:bCs/>
        </w:rPr>
        <w:t>-1H-</w:t>
      </w:r>
      <w:r>
        <w:rPr>
          <w:b/>
          <w:bCs/>
        </w:rPr>
        <w:t>инден</w:t>
      </w:r>
      <w:r w:rsidR="0095061B" w:rsidRPr="0080518C">
        <w:rPr>
          <w:b/>
          <w:bCs/>
        </w:rPr>
        <w:t>-2-</w:t>
      </w:r>
      <w:r>
        <w:rPr>
          <w:b/>
          <w:bCs/>
        </w:rPr>
        <w:t>идом</w:t>
      </w:r>
    </w:p>
    <w:p w:rsidR="009C600A" w:rsidRDefault="0033366E" w:rsidP="00274904">
      <w:pPr>
        <w:pStyle w:val="Standard"/>
        <w:jc w:val="center"/>
        <w:rPr>
          <w:b/>
          <w:i/>
        </w:rPr>
      </w:pPr>
      <w:r w:rsidRPr="00970A02">
        <w:rPr>
          <w:b/>
          <w:i/>
        </w:rPr>
        <w:t>Соколов А.А.,</w:t>
      </w:r>
      <w:r w:rsidRPr="0080518C">
        <w:rPr>
          <w:b/>
          <w:i/>
        </w:rPr>
        <w:t xml:space="preserve"> </w:t>
      </w:r>
      <w:r w:rsidR="00BD34D9" w:rsidRPr="0080518C">
        <w:rPr>
          <w:b/>
          <w:i/>
        </w:rPr>
        <w:t xml:space="preserve">Пронина </w:t>
      </w:r>
      <w:r w:rsidR="008F74A9" w:rsidRPr="0080518C">
        <w:rPr>
          <w:b/>
          <w:i/>
        </w:rPr>
        <w:t>Ю.</w:t>
      </w:r>
      <w:r w:rsidR="00BD34D9" w:rsidRPr="0080518C">
        <w:rPr>
          <w:b/>
          <w:i/>
        </w:rPr>
        <w:t>А</w:t>
      </w:r>
      <w:r w:rsidR="00970A02">
        <w:rPr>
          <w:b/>
          <w:i/>
        </w:rPr>
        <w:t>.</w:t>
      </w:r>
    </w:p>
    <w:p w:rsidR="00970A02" w:rsidRPr="00970A02" w:rsidRDefault="00970A02" w:rsidP="00274904">
      <w:pPr>
        <w:pStyle w:val="Standard"/>
        <w:jc w:val="center"/>
        <w:rPr>
          <w:i/>
        </w:rPr>
      </w:pPr>
      <w:r>
        <w:rPr>
          <w:i/>
        </w:rPr>
        <w:t>Студент</w:t>
      </w:r>
      <w:r w:rsidR="006C743D">
        <w:rPr>
          <w:i/>
        </w:rPr>
        <w:t>,</w:t>
      </w:r>
      <w:r>
        <w:rPr>
          <w:i/>
        </w:rPr>
        <w:t xml:space="preserve"> 2 курс магистратуры</w:t>
      </w:r>
    </w:p>
    <w:p w:rsidR="00970A02" w:rsidRDefault="00101153" w:rsidP="00274904">
      <w:pPr>
        <w:pStyle w:val="Standard"/>
        <w:jc w:val="center"/>
        <w:rPr>
          <w:i/>
          <w:iCs/>
        </w:rPr>
      </w:pPr>
      <w:r>
        <w:rPr>
          <w:i/>
          <w:iCs/>
        </w:rPr>
        <w:t>Санкт-П</w:t>
      </w:r>
      <w:r w:rsidR="00970A02" w:rsidRPr="00970A02">
        <w:rPr>
          <w:i/>
          <w:iCs/>
        </w:rPr>
        <w:t>етербургский государственный технологический институт (технический университет), Санкт-Петербург, Россия</w:t>
      </w:r>
    </w:p>
    <w:p w:rsidR="00970A02" w:rsidRPr="00970A02" w:rsidRDefault="00101153" w:rsidP="00274904">
      <w:pPr>
        <w:pStyle w:val="Standard"/>
        <w:jc w:val="center"/>
        <w:rPr>
          <w:i/>
          <w:iCs/>
        </w:rPr>
      </w:pPr>
      <w:r>
        <w:rPr>
          <w:i/>
          <w:iCs/>
        </w:rPr>
        <w:t>Санкт-П</w:t>
      </w:r>
      <w:r w:rsidR="00970A02" w:rsidRPr="00970A02">
        <w:rPr>
          <w:i/>
          <w:iCs/>
        </w:rPr>
        <w:t>етербургский государственный технологический институт (технический университет), Санкт-Петербург, Россия</w:t>
      </w:r>
    </w:p>
    <w:p w:rsidR="00125CD8" w:rsidRPr="0080518C" w:rsidRDefault="0033366E" w:rsidP="00274904">
      <w:pPr>
        <w:pStyle w:val="Standard"/>
        <w:jc w:val="center"/>
        <w:rPr>
          <w:i/>
          <w:iCs/>
          <w:lang w:val="en-US"/>
        </w:rPr>
      </w:pPr>
      <w:r w:rsidRPr="0080518C">
        <w:rPr>
          <w:i/>
          <w:iCs/>
          <w:lang w:val="en-US"/>
        </w:rPr>
        <w:t>E-mail:</w:t>
      </w:r>
      <w:r w:rsidR="0066352D" w:rsidRPr="0080518C">
        <w:rPr>
          <w:i/>
          <w:iCs/>
          <w:lang w:val="en-US"/>
        </w:rPr>
        <w:t xml:space="preserve"> </w:t>
      </w:r>
      <w:hyperlink r:id="rId7" w:history="1">
        <w:r w:rsidR="0066352D" w:rsidRPr="0080518C">
          <w:rPr>
            <w:rStyle w:val="a5"/>
            <w:i/>
            <w:iCs/>
            <w:lang w:val="en-US"/>
          </w:rPr>
          <w:t>sklv.alexey@gmail.com</w:t>
        </w:r>
      </w:hyperlink>
    </w:p>
    <w:p w:rsidR="009C600A" w:rsidRPr="001E4B7D" w:rsidRDefault="0033366E" w:rsidP="00274904">
      <w:pPr>
        <w:pStyle w:val="Standard"/>
        <w:ind w:firstLine="397"/>
        <w:jc w:val="both"/>
        <w:rPr>
          <w:i/>
          <w:iCs/>
        </w:rPr>
      </w:pPr>
      <w:r w:rsidRPr="0080518C">
        <w:rPr>
          <w:rFonts w:cs="Times New Roman"/>
        </w:rPr>
        <w:t xml:space="preserve">Реакции 1,3-диполярного циклоприсоединения используются для синтеза различных пятичленных гетероциклов. </w:t>
      </w:r>
      <w:r w:rsidR="007C0C6D">
        <w:rPr>
          <w:rFonts w:cs="Times New Roman"/>
        </w:rPr>
        <w:t>Реакции данного типа —</w:t>
      </w:r>
      <w:r w:rsidR="00854A5E" w:rsidRPr="0080518C">
        <w:rPr>
          <w:rFonts w:cs="Times New Roman"/>
        </w:rPr>
        <w:t xml:space="preserve"> важный метод синтеза, с </w:t>
      </w:r>
      <w:r w:rsidR="00237672" w:rsidRPr="0080518C">
        <w:rPr>
          <w:rFonts w:cs="Times New Roman"/>
        </w:rPr>
        <w:t xml:space="preserve">помощью </w:t>
      </w:r>
      <w:r w:rsidR="00854A5E" w:rsidRPr="0080518C">
        <w:rPr>
          <w:rFonts w:cs="Times New Roman"/>
        </w:rPr>
        <w:t>которого удается</w:t>
      </w:r>
      <w:r w:rsidR="00237672" w:rsidRPr="0080518C">
        <w:rPr>
          <w:rFonts w:cs="Times New Roman"/>
        </w:rPr>
        <w:t xml:space="preserve"> получ</w:t>
      </w:r>
      <w:r w:rsidR="00854A5E" w:rsidRPr="0080518C">
        <w:rPr>
          <w:rFonts w:cs="Times New Roman"/>
        </w:rPr>
        <w:t>ать</w:t>
      </w:r>
      <w:r w:rsidR="00237672" w:rsidRPr="0080518C">
        <w:rPr>
          <w:rFonts w:cs="Times New Roman"/>
        </w:rPr>
        <w:t xml:space="preserve"> многи</w:t>
      </w:r>
      <w:r w:rsidR="00854A5E" w:rsidRPr="0080518C">
        <w:rPr>
          <w:rFonts w:cs="Times New Roman"/>
        </w:rPr>
        <w:t>е</w:t>
      </w:r>
      <w:r w:rsidR="00237672" w:rsidRPr="0080518C">
        <w:rPr>
          <w:rFonts w:cs="Times New Roman"/>
        </w:rPr>
        <w:t xml:space="preserve"> биологически активны</w:t>
      </w:r>
      <w:r w:rsidR="00854A5E" w:rsidRPr="0080518C">
        <w:rPr>
          <w:rFonts w:cs="Times New Roman"/>
        </w:rPr>
        <w:t>е</w:t>
      </w:r>
      <w:r w:rsidR="00237672" w:rsidRPr="0080518C">
        <w:rPr>
          <w:rFonts w:cs="Times New Roman"/>
        </w:rPr>
        <w:t xml:space="preserve"> </w:t>
      </w:r>
      <w:r w:rsidR="00854A5E" w:rsidRPr="0080518C">
        <w:rPr>
          <w:rFonts w:cs="Times New Roman"/>
        </w:rPr>
        <w:t>соединения</w:t>
      </w:r>
      <w:r w:rsidR="007C0C6D">
        <w:rPr>
          <w:rFonts w:cs="Times New Roman"/>
        </w:rPr>
        <w:t>, их применяют</w:t>
      </w:r>
      <w:r w:rsidR="00854A5E" w:rsidRPr="0080518C">
        <w:rPr>
          <w:rFonts w:cs="Times New Roman"/>
        </w:rPr>
        <w:t xml:space="preserve"> </w:t>
      </w:r>
      <w:r w:rsidR="00E41D88" w:rsidRPr="0080518C">
        <w:rPr>
          <w:rFonts w:cs="Times New Roman"/>
        </w:rPr>
        <w:t>для</w:t>
      </w:r>
      <w:r w:rsidR="00854A5E" w:rsidRPr="0080518C">
        <w:rPr>
          <w:rFonts w:cs="Times New Roman"/>
        </w:rPr>
        <w:t xml:space="preserve"> </w:t>
      </w:r>
      <w:r w:rsidR="00E41D88" w:rsidRPr="0080518C">
        <w:rPr>
          <w:rFonts w:cs="Times New Roman"/>
        </w:rPr>
        <w:t xml:space="preserve">быстрой и легкой </w:t>
      </w:r>
      <w:r w:rsidR="00854A5E" w:rsidRPr="0080518C">
        <w:rPr>
          <w:rFonts w:cs="Times New Roman"/>
        </w:rPr>
        <w:t xml:space="preserve">сшивки </w:t>
      </w:r>
      <w:r w:rsidR="00E41D88" w:rsidRPr="0080518C">
        <w:rPr>
          <w:rFonts w:cs="Times New Roman"/>
        </w:rPr>
        <w:t>любых веществ, содержащих необходимые для реакции концевые группы (диполь и диполярофил), что особенно важно для использования в биохимии и иммуноанализе</w:t>
      </w:r>
      <w:r w:rsidR="00C13810" w:rsidRPr="00C13810">
        <w:rPr>
          <w:rFonts w:cs="Times New Roman"/>
        </w:rPr>
        <w:t xml:space="preserve"> [1]</w:t>
      </w:r>
      <w:r w:rsidR="007C0C6D">
        <w:rPr>
          <w:rFonts w:cs="Times New Roman"/>
        </w:rPr>
        <w:t>. П</w:t>
      </w:r>
      <w:r w:rsidR="00E41D88" w:rsidRPr="0080518C">
        <w:rPr>
          <w:rFonts w:cs="Times New Roman"/>
        </w:rPr>
        <w:t>олученные с помощью реакций 1,3-диполярного циклоприсоединения вещества могут использоваться в качестве комплексообразователей</w:t>
      </w:r>
      <w:r w:rsidR="00CD5DDD" w:rsidRPr="0080518C">
        <w:rPr>
          <w:rFonts w:cs="Times New Roman"/>
        </w:rPr>
        <w:t xml:space="preserve"> для переходных металлов в металл-катализируемых реакциях органического синтеза.</w:t>
      </w:r>
    </w:p>
    <w:p w:rsidR="009C600A" w:rsidRPr="0080518C" w:rsidRDefault="000568B3" w:rsidP="00274904">
      <w:pPr>
        <w:pStyle w:val="Standard"/>
        <w:ind w:firstLine="397"/>
        <w:jc w:val="both"/>
      </w:pPr>
      <w:r w:rsidRPr="0080518C">
        <w:rPr>
          <w:rFonts w:cs="Times New Roman"/>
        </w:rPr>
        <w:t>В данной работе представлен синтез</w:t>
      </w:r>
      <w:r w:rsidR="0033366E" w:rsidRPr="0080518C">
        <w:rPr>
          <w:rFonts w:cs="Times New Roman"/>
        </w:rPr>
        <w:t xml:space="preserve"> новы</w:t>
      </w:r>
      <w:r w:rsidRPr="0080518C">
        <w:rPr>
          <w:rFonts w:cs="Times New Roman"/>
        </w:rPr>
        <w:t>х</w:t>
      </w:r>
      <w:r w:rsidR="0033366E" w:rsidRPr="0080518C">
        <w:rPr>
          <w:rFonts w:cs="Times New Roman"/>
        </w:rPr>
        <w:t xml:space="preserve"> фосфорорганически</w:t>
      </w:r>
      <w:r w:rsidRPr="0080518C">
        <w:rPr>
          <w:rFonts w:cs="Times New Roman"/>
        </w:rPr>
        <w:t>х</w:t>
      </w:r>
      <w:r w:rsidR="0033366E" w:rsidRPr="0080518C">
        <w:rPr>
          <w:rFonts w:cs="Times New Roman"/>
        </w:rPr>
        <w:t xml:space="preserve"> соединени</w:t>
      </w:r>
      <w:r w:rsidRPr="0080518C">
        <w:rPr>
          <w:rFonts w:cs="Times New Roman"/>
        </w:rPr>
        <w:t>й</w:t>
      </w:r>
      <w:r w:rsidR="0033366E" w:rsidRPr="0080518C">
        <w:rPr>
          <w:rFonts w:cs="Times New Roman"/>
        </w:rPr>
        <w:t>, полученны</w:t>
      </w:r>
      <w:r w:rsidRPr="0080518C">
        <w:rPr>
          <w:rFonts w:cs="Times New Roman"/>
        </w:rPr>
        <w:t>х</w:t>
      </w:r>
      <w:r w:rsidR="0033366E" w:rsidRPr="0080518C">
        <w:rPr>
          <w:rFonts w:cs="Times New Roman"/>
        </w:rPr>
        <w:t xml:space="preserve"> с помощью реакций 1,3-диполярного циклоприсоединения 2-(3,4-дигидро-2</w:t>
      </w:r>
      <w:r w:rsidR="0033366E" w:rsidRPr="0080518C">
        <w:rPr>
          <w:rFonts w:cs="Times New Roman"/>
          <w:i/>
          <w:iCs/>
        </w:rPr>
        <w:t>H</w:t>
      </w:r>
      <w:r w:rsidR="0033366E" w:rsidRPr="0080518C">
        <w:rPr>
          <w:rFonts w:cs="Times New Roman"/>
        </w:rPr>
        <w:t>-пиррол-1-иум-1-ил)-1,3-диоксо-2,3-дигидро-1</w:t>
      </w:r>
      <w:r w:rsidR="0033366E" w:rsidRPr="0080518C">
        <w:rPr>
          <w:rFonts w:cs="Times New Roman"/>
          <w:i/>
          <w:iCs/>
        </w:rPr>
        <w:t>H</w:t>
      </w:r>
      <w:r w:rsidRPr="0080518C">
        <w:rPr>
          <w:rFonts w:cs="Times New Roman"/>
        </w:rPr>
        <w:t>-инден-2-ида</w:t>
      </w:r>
      <w:r w:rsidR="0033366E" w:rsidRPr="0080518C">
        <w:rPr>
          <w:rFonts w:cs="Times New Roman"/>
        </w:rPr>
        <w:t xml:space="preserve"> к </w:t>
      </w:r>
      <w:r w:rsidRPr="0080518C">
        <w:rPr>
          <w:rFonts w:cs="Times New Roman"/>
        </w:rPr>
        <w:t>тетраалкил</w:t>
      </w:r>
      <w:r w:rsidR="0033366E" w:rsidRPr="0080518C">
        <w:rPr>
          <w:rFonts w:cs="Times New Roman"/>
        </w:rPr>
        <w:t>ацетилендифосфонатам.</w:t>
      </w:r>
    </w:p>
    <w:p w:rsidR="009C600A" w:rsidRPr="0080518C" w:rsidRDefault="000568B3" w:rsidP="00274904">
      <w:pPr>
        <w:pStyle w:val="Standard"/>
        <w:spacing w:after="120"/>
        <w:ind w:firstLine="397"/>
        <w:jc w:val="both"/>
      </w:pPr>
      <w:r w:rsidRPr="0080518C">
        <w:rPr>
          <w:rFonts w:cs="Times New Roman"/>
        </w:rPr>
        <w:t xml:space="preserve">Исходный </w:t>
      </w:r>
      <w:r w:rsidR="0033366E" w:rsidRPr="0080518C">
        <w:rPr>
          <w:rFonts w:cs="Times New Roman"/>
        </w:rPr>
        <w:t>дипол</w:t>
      </w:r>
      <w:r w:rsidRPr="0080518C">
        <w:rPr>
          <w:rFonts w:cs="Times New Roman"/>
        </w:rPr>
        <w:t xml:space="preserve">ь </w:t>
      </w:r>
      <w:r w:rsidR="00D13AC3">
        <w:rPr>
          <w:rFonts w:cs="Times New Roman"/>
        </w:rPr>
        <w:t>(</w:t>
      </w:r>
      <w:r w:rsidR="00D13AC3" w:rsidRPr="00D13AC3">
        <w:rPr>
          <w:rFonts w:cs="Times New Roman"/>
        </w:rPr>
        <w:t>2</w:t>
      </w:r>
      <w:r w:rsidR="00D13AC3" w:rsidRPr="00D13AC3">
        <w:rPr>
          <w:bCs/>
        </w:rPr>
        <w:t>-(3,4-дигидро-2H-пиррол-1-иум-1-ил)-1,3-диоксо-2,3-дигидро-1H-инден-2-ид</w:t>
      </w:r>
      <w:r w:rsidR="00D13AC3" w:rsidRPr="00D13AC3">
        <w:rPr>
          <w:rFonts w:cs="Times New Roman"/>
        </w:rPr>
        <w:t>)</w:t>
      </w:r>
      <w:r w:rsidR="00D13AC3">
        <w:rPr>
          <w:rFonts w:cs="Times New Roman"/>
        </w:rPr>
        <w:t xml:space="preserve"> </w:t>
      </w:r>
      <w:r w:rsidRPr="0080518C">
        <w:rPr>
          <w:rFonts w:cs="Times New Roman"/>
        </w:rPr>
        <w:t>был получен взаимодействием</w:t>
      </w:r>
      <w:r w:rsidR="0033366E" w:rsidRPr="0080518C">
        <w:rPr>
          <w:rFonts w:cs="Times New Roman"/>
        </w:rPr>
        <w:t xml:space="preserve"> нингидрина с </w:t>
      </w:r>
      <w:r w:rsidR="0033366E" w:rsidRPr="0080518C">
        <w:rPr>
          <w:rFonts w:cs="Times New Roman"/>
          <w:lang w:val="en-US"/>
        </w:rPr>
        <w:t>L</w:t>
      </w:r>
      <w:r w:rsidRPr="0080518C">
        <w:rPr>
          <w:rFonts w:cs="Times New Roman"/>
        </w:rPr>
        <w:t>-пролином</w:t>
      </w:r>
      <w:r w:rsidR="00D13AC3">
        <w:rPr>
          <w:rFonts w:cs="Times New Roman"/>
        </w:rPr>
        <w:t xml:space="preserve"> (схема 1)</w:t>
      </w:r>
      <w:r w:rsidR="0033366E" w:rsidRPr="0080518C">
        <w:rPr>
          <w:rFonts w:cs="Times New Roman"/>
        </w:rPr>
        <w:t>.</w:t>
      </w:r>
    </w:p>
    <w:p w:rsidR="00D13AC3" w:rsidRDefault="008D7D28" w:rsidP="00274904">
      <w:pPr>
        <w:pStyle w:val="Standard"/>
        <w:keepNext/>
        <w:spacing w:after="200"/>
        <w:jc w:val="center"/>
      </w:pPr>
      <w:r w:rsidRPr="00D13AC3">
        <w:rPr>
          <w:noProof/>
        </w:rPr>
        <w:drawing>
          <wp:inline distT="0" distB="0" distL="0" distR="0">
            <wp:extent cx="4752975" cy="866775"/>
            <wp:effectExtent l="0" t="0" r="0" b="0"/>
            <wp:docPr id="1" name="Рисунок 1" descr="Дипо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пол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B7D" w:rsidRPr="00D13AC3" w:rsidRDefault="00D13AC3" w:rsidP="00274904">
      <w:pPr>
        <w:pStyle w:val="a4"/>
        <w:ind w:firstLine="397"/>
        <w:jc w:val="center"/>
        <w:rPr>
          <w:i w:val="0"/>
        </w:rPr>
      </w:pPr>
      <w:r>
        <w:rPr>
          <w:i w:val="0"/>
        </w:rPr>
        <w:t>Схема 1. Реакция получения диполя.</w:t>
      </w:r>
    </w:p>
    <w:p w:rsidR="009C600A" w:rsidRPr="0080518C" w:rsidRDefault="000568B3" w:rsidP="00274904">
      <w:pPr>
        <w:pStyle w:val="Standard"/>
        <w:spacing w:after="200"/>
        <w:ind w:firstLine="397"/>
        <w:jc w:val="both"/>
        <w:rPr>
          <w:rFonts w:cs="Times New Roman"/>
        </w:rPr>
      </w:pPr>
      <w:r w:rsidRPr="0080518C">
        <w:rPr>
          <w:rFonts w:cs="Times New Roman"/>
        </w:rPr>
        <w:t>Присоединение диполя</w:t>
      </w:r>
      <w:r w:rsidR="0033366E" w:rsidRPr="0080518C">
        <w:rPr>
          <w:rFonts w:cs="Times New Roman"/>
        </w:rPr>
        <w:t xml:space="preserve"> </w:t>
      </w:r>
      <w:r w:rsidRPr="0080518C">
        <w:rPr>
          <w:rFonts w:cs="Times New Roman"/>
        </w:rPr>
        <w:t>к тетраалкил</w:t>
      </w:r>
      <w:r w:rsidR="0066352D" w:rsidRPr="0080518C">
        <w:rPr>
          <w:rFonts w:cs="Times New Roman"/>
        </w:rPr>
        <w:t>ацетилендифосфонатам</w:t>
      </w:r>
      <w:r w:rsidRPr="0080518C">
        <w:rPr>
          <w:rFonts w:cs="Times New Roman"/>
        </w:rPr>
        <w:t xml:space="preserve"> протекало в мягких условиях и приводило к целевым продуктам с высокой хемо- и региоселективностью</w:t>
      </w:r>
      <w:r w:rsidR="007C0C6D">
        <w:rPr>
          <w:rFonts w:cs="Times New Roman"/>
        </w:rPr>
        <w:t xml:space="preserve"> (схема 2).</w:t>
      </w:r>
    </w:p>
    <w:p w:rsidR="00D13AC3" w:rsidRDefault="008D7D28" w:rsidP="00274904">
      <w:pPr>
        <w:pStyle w:val="Standard"/>
        <w:keepNext/>
        <w:spacing w:after="200"/>
        <w:jc w:val="center"/>
      </w:pPr>
      <w:r w:rsidRPr="00D13AC3">
        <w:rPr>
          <w:rFonts w:cs="Times New Roman"/>
          <w:noProof/>
        </w:rPr>
        <w:drawing>
          <wp:inline distT="0" distB="0" distL="0" distR="0">
            <wp:extent cx="5172075" cy="1524000"/>
            <wp:effectExtent l="0" t="0" r="0" b="0"/>
            <wp:docPr id="2" name="Рисунок 2" descr="Фосфон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сфона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AAF" w:rsidRPr="00D13AC3" w:rsidRDefault="00D13AC3" w:rsidP="00274904">
      <w:pPr>
        <w:pStyle w:val="a4"/>
        <w:jc w:val="center"/>
        <w:rPr>
          <w:rFonts w:cs="Times New Roman"/>
          <w:i w:val="0"/>
        </w:rPr>
      </w:pPr>
      <w:r>
        <w:rPr>
          <w:i w:val="0"/>
        </w:rPr>
        <w:t>Схема 2. Реакция тетраалкилацетилендифосфоната с полученным диполем.</w:t>
      </w:r>
    </w:p>
    <w:p w:rsidR="00766217" w:rsidRPr="00E02E15" w:rsidRDefault="00A537E1" w:rsidP="00274904">
      <w:pPr>
        <w:pStyle w:val="Standard"/>
        <w:ind w:firstLine="397"/>
        <w:jc w:val="both"/>
        <w:rPr>
          <w:b/>
        </w:rPr>
      </w:pPr>
      <w:r w:rsidRPr="0080518C">
        <w:rPr>
          <w:rFonts w:cs="Times New Roman"/>
        </w:rPr>
        <w:t>Полученные ко</w:t>
      </w:r>
      <w:r w:rsidR="009F45C2">
        <w:rPr>
          <w:rFonts w:cs="Times New Roman"/>
        </w:rPr>
        <w:t xml:space="preserve">нденсированные структуры </w:t>
      </w:r>
      <w:r w:rsidR="009F45C2" w:rsidRPr="00E02E15">
        <w:rPr>
          <w:rFonts w:cs="Times New Roman"/>
        </w:rPr>
        <w:t>—</w:t>
      </w:r>
      <w:r w:rsidRPr="0080518C">
        <w:rPr>
          <w:rFonts w:cs="Times New Roman"/>
        </w:rPr>
        <w:t xml:space="preserve"> масла. </w:t>
      </w:r>
      <w:r w:rsidR="000568B3" w:rsidRPr="0080518C">
        <w:rPr>
          <w:rFonts w:cs="Times New Roman"/>
        </w:rPr>
        <w:t>Строение соединений установлено по данным</w:t>
      </w:r>
      <w:r w:rsidR="0033366E" w:rsidRPr="0080518C">
        <w:rPr>
          <w:rFonts w:cs="Times New Roman"/>
        </w:rPr>
        <w:t xml:space="preserve"> ЯМР-спектр</w:t>
      </w:r>
      <w:r w:rsidR="000568B3" w:rsidRPr="0080518C">
        <w:rPr>
          <w:rFonts w:cs="Times New Roman"/>
        </w:rPr>
        <w:t>оскопии на ядрах</w:t>
      </w:r>
      <w:r w:rsidR="0033366E" w:rsidRPr="0080518C">
        <w:rPr>
          <w:rFonts w:cs="Times New Roman"/>
        </w:rPr>
        <w:t xml:space="preserve"> </w:t>
      </w:r>
      <w:r w:rsidR="0066352D" w:rsidRPr="0080518C">
        <w:rPr>
          <w:rFonts w:cs="Times New Roman"/>
          <w:vertAlign w:val="superscript"/>
        </w:rPr>
        <w:t>1</w:t>
      </w:r>
      <w:r w:rsidR="0066352D" w:rsidRPr="0080518C">
        <w:rPr>
          <w:rFonts w:cs="Times New Roman"/>
          <w:lang w:val="en-US"/>
        </w:rPr>
        <w:t>H</w:t>
      </w:r>
      <w:r w:rsidR="0066352D" w:rsidRPr="0080518C">
        <w:rPr>
          <w:rFonts w:cs="Times New Roman"/>
        </w:rPr>
        <w:t xml:space="preserve">, </w:t>
      </w:r>
      <w:r w:rsidR="0066352D" w:rsidRPr="0080518C">
        <w:rPr>
          <w:rFonts w:cs="Times New Roman"/>
          <w:vertAlign w:val="superscript"/>
        </w:rPr>
        <w:t>13</w:t>
      </w:r>
      <w:r w:rsidR="0066352D" w:rsidRPr="0080518C">
        <w:rPr>
          <w:rFonts w:cs="Times New Roman"/>
        </w:rPr>
        <w:t xml:space="preserve">С, </w:t>
      </w:r>
      <w:r w:rsidR="0066352D" w:rsidRPr="0080518C">
        <w:rPr>
          <w:rFonts w:cs="Times New Roman"/>
          <w:vertAlign w:val="superscript"/>
        </w:rPr>
        <w:t>31</w:t>
      </w:r>
      <w:r w:rsidR="0066352D" w:rsidRPr="0080518C">
        <w:rPr>
          <w:rFonts w:cs="Times New Roman"/>
        </w:rPr>
        <w:t>Р</w:t>
      </w:r>
      <w:r w:rsidR="000568B3" w:rsidRPr="0080518C">
        <w:rPr>
          <w:rFonts w:cs="Times New Roman"/>
        </w:rPr>
        <w:t>.</w:t>
      </w:r>
    </w:p>
    <w:p w:rsidR="00970A02" w:rsidRDefault="00E75EF0" w:rsidP="00274904">
      <w:pPr>
        <w:pStyle w:val="Standard"/>
        <w:ind w:firstLine="397"/>
        <w:jc w:val="both"/>
        <w:rPr>
          <w:i/>
        </w:rPr>
      </w:pPr>
      <w:r w:rsidRPr="00E75EF0">
        <w:rPr>
          <w:i/>
        </w:rPr>
        <w:t xml:space="preserve">Выражаем благодарность научному руководителю </w:t>
      </w:r>
      <w:r w:rsidR="00766217" w:rsidRPr="00E75EF0">
        <w:rPr>
          <w:i/>
        </w:rPr>
        <w:t>Егоров</w:t>
      </w:r>
      <w:r w:rsidRPr="00E75EF0">
        <w:rPr>
          <w:i/>
        </w:rPr>
        <w:t>у</w:t>
      </w:r>
      <w:r w:rsidR="00766217" w:rsidRPr="00E75EF0">
        <w:rPr>
          <w:i/>
        </w:rPr>
        <w:t xml:space="preserve"> Д.М.</w:t>
      </w:r>
      <w:r w:rsidRPr="00E75EF0">
        <w:rPr>
          <w:i/>
        </w:rPr>
        <w:t xml:space="preserve"> за научную поддержку исследований.</w:t>
      </w:r>
    </w:p>
    <w:p w:rsidR="00E75EF0" w:rsidRPr="00E75EF0" w:rsidRDefault="00E75EF0" w:rsidP="00274904">
      <w:pPr>
        <w:pStyle w:val="Standard"/>
        <w:ind w:firstLine="397"/>
        <w:jc w:val="center"/>
        <w:rPr>
          <w:b/>
        </w:rPr>
      </w:pPr>
      <w:r w:rsidRPr="00E75EF0">
        <w:rPr>
          <w:b/>
        </w:rPr>
        <w:t>Литература</w:t>
      </w:r>
    </w:p>
    <w:p w:rsidR="00E75EF0" w:rsidRPr="00E75EF0" w:rsidRDefault="00C13810" w:rsidP="00274904">
      <w:pPr>
        <w:pStyle w:val="Standard"/>
        <w:rPr>
          <w:lang w:val="en-US"/>
        </w:rPr>
      </w:pPr>
      <w:r>
        <w:rPr>
          <w:lang w:val="en-US"/>
        </w:rPr>
        <w:t>1.</w:t>
      </w:r>
      <w:r w:rsidR="00E75EF0" w:rsidRPr="00E75EF0">
        <w:rPr>
          <w:lang w:val="en-US"/>
        </w:rPr>
        <w:t xml:space="preserve"> Scinto S. L. et al. Bioorthogonal chemistry //</w:t>
      </w:r>
      <w:r w:rsidR="00E02E15" w:rsidRPr="00101153">
        <w:rPr>
          <w:lang w:val="en-US"/>
        </w:rPr>
        <w:t xml:space="preserve"> </w:t>
      </w:r>
      <w:r w:rsidR="00E75EF0" w:rsidRPr="00E75EF0">
        <w:rPr>
          <w:lang w:val="en-US"/>
        </w:rPr>
        <w:t xml:space="preserve">Nature Reviews Methods Primers. – 2021. – </w:t>
      </w:r>
      <w:r w:rsidR="00E75EF0" w:rsidRPr="00E75EF0">
        <w:t>Т</w:t>
      </w:r>
      <w:r w:rsidR="00E75EF0" w:rsidRPr="00E75EF0">
        <w:rPr>
          <w:lang w:val="en-US"/>
        </w:rPr>
        <w:t xml:space="preserve">. 1. – №. </w:t>
      </w:r>
      <w:r w:rsidR="00E75EF0" w:rsidRPr="00101153">
        <w:rPr>
          <w:lang w:val="en-US"/>
        </w:rPr>
        <w:t xml:space="preserve">1. – </w:t>
      </w:r>
      <w:r w:rsidR="00E75EF0" w:rsidRPr="00E75EF0">
        <w:t>С</w:t>
      </w:r>
      <w:r w:rsidR="00E75EF0" w:rsidRPr="00101153">
        <w:rPr>
          <w:lang w:val="en-US"/>
        </w:rPr>
        <w:t>. 30.</w:t>
      </w:r>
    </w:p>
    <w:sectPr w:rsidR="00E75EF0" w:rsidRPr="00E75EF0" w:rsidSect="008A4187">
      <w:pgSz w:w="11906" w:h="16838"/>
      <w:pgMar w:top="1134" w:right="1361" w:bottom="113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7B1" w:rsidRDefault="00D847B1">
      <w:r>
        <w:separator/>
      </w:r>
    </w:p>
  </w:endnote>
  <w:endnote w:type="continuationSeparator" w:id="0">
    <w:p w:rsidR="00D847B1" w:rsidRDefault="00D8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7B1" w:rsidRDefault="00D847B1">
      <w:r>
        <w:rPr>
          <w:color w:val="000000"/>
        </w:rPr>
        <w:separator/>
      </w:r>
    </w:p>
  </w:footnote>
  <w:footnote w:type="continuationSeparator" w:id="0">
    <w:p w:rsidR="00D847B1" w:rsidRDefault="00D84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0A"/>
    <w:rsid w:val="000150D9"/>
    <w:rsid w:val="00026946"/>
    <w:rsid w:val="000568B3"/>
    <w:rsid w:val="00081908"/>
    <w:rsid w:val="00101153"/>
    <w:rsid w:val="00125CD8"/>
    <w:rsid w:val="001A5EF6"/>
    <w:rsid w:val="001E4B7D"/>
    <w:rsid w:val="00224093"/>
    <w:rsid w:val="00237672"/>
    <w:rsid w:val="00274904"/>
    <w:rsid w:val="002F2AAF"/>
    <w:rsid w:val="0033366E"/>
    <w:rsid w:val="003971C9"/>
    <w:rsid w:val="00466A1E"/>
    <w:rsid w:val="004B4024"/>
    <w:rsid w:val="004E0FCA"/>
    <w:rsid w:val="00661206"/>
    <w:rsid w:val="0066352D"/>
    <w:rsid w:val="00685C68"/>
    <w:rsid w:val="006C743D"/>
    <w:rsid w:val="0070604D"/>
    <w:rsid w:val="00766217"/>
    <w:rsid w:val="00776143"/>
    <w:rsid w:val="00780B98"/>
    <w:rsid w:val="007C0C6D"/>
    <w:rsid w:val="0080518C"/>
    <w:rsid w:val="00806B95"/>
    <w:rsid w:val="00854A5E"/>
    <w:rsid w:val="008A4187"/>
    <w:rsid w:val="008D7D28"/>
    <w:rsid w:val="008F74A9"/>
    <w:rsid w:val="009202D5"/>
    <w:rsid w:val="0095061B"/>
    <w:rsid w:val="00970A02"/>
    <w:rsid w:val="009C600A"/>
    <w:rsid w:val="009F45C2"/>
    <w:rsid w:val="00A537E1"/>
    <w:rsid w:val="00BD34D9"/>
    <w:rsid w:val="00C13810"/>
    <w:rsid w:val="00C64256"/>
    <w:rsid w:val="00CB6E83"/>
    <w:rsid w:val="00CD5DDD"/>
    <w:rsid w:val="00D13AC3"/>
    <w:rsid w:val="00D16773"/>
    <w:rsid w:val="00D847B1"/>
    <w:rsid w:val="00D93C77"/>
    <w:rsid w:val="00E02E15"/>
    <w:rsid w:val="00E41D88"/>
    <w:rsid w:val="00E503ED"/>
    <w:rsid w:val="00E62D82"/>
    <w:rsid w:val="00E75EF0"/>
    <w:rsid w:val="00F531BB"/>
    <w:rsid w:val="00F83811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975DFC1-B934-4B57-B4D8-B4E7A1FA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a5">
    <w:name w:val="Hyperlink"/>
    <w:uiPriority w:val="99"/>
    <w:unhideWhenUsed/>
    <w:rsid w:val="0066352D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63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klv.alexey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A474F-A8C6-4F6E-9C01-6BA11AB9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2157</CharactersWithSpaces>
  <SharedDoc>false</SharedDoc>
  <HLinks>
    <vt:vector size="6" baseType="variant">
      <vt:variant>
        <vt:i4>5898291</vt:i4>
      </vt:variant>
      <vt:variant>
        <vt:i4>0</vt:i4>
      </vt:variant>
      <vt:variant>
        <vt:i4>0</vt:i4>
      </vt:variant>
      <vt:variant>
        <vt:i4>5</vt:i4>
      </vt:variant>
      <vt:variant>
        <vt:lpwstr>mailto:sklv.alexey@gmail.com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2023-02-16T17:57:00Z</dcterms:created>
  <dcterms:modified xsi:type="dcterms:W3CDTF">2023-02-16T17:57:00Z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