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F5942E0" w:rsidR="00130241" w:rsidRPr="004F69B5" w:rsidRDefault="00222D26" w:rsidP="004F6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22D26">
        <w:rPr>
          <w:b/>
          <w:color w:val="000000"/>
        </w:rPr>
        <w:t>Синтез и биологическая активность 2-[2-метил-4-(3-арил-1,2,4-оксадиазол-5-</w:t>
      </w:r>
      <w:proofErr w:type="gramStart"/>
      <w:r w:rsidRPr="00222D26">
        <w:rPr>
          <w:b/>
          <w:color w:val="000000"/>
        </w:rPr>
        <w:t>илметилтио)фенокси</w:t>
      </w:r>
      <w:proofErr w:type="gramEnd"/>
      <w:r w:rsidRPr="00222D26">
        <w:rPr>
          <w:b/>
          <w:color w:val="000000"/>
        </w:rPr>
        <w:t>]алкановых кислот и их эфиров</w:t>
      </w:r>
    </w:p>
    <w:p w14:paraId="00000002" w14:textId="75D6C930" w:rsidR="00130241" w:rsidRDefault="00222D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Песочинская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., П</w:t>
      </w:r>
      <w:r>
        <w:rPr>
          <w:b/>
          <w:i/>
          <w:color w:val="000000"/>
        </w:rPr>
        <w:t>опков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62215C2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22D26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9756D11" w:rsidR="00130241" w:rsidRPr="00921D45" w:rsidRDefault="00222D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им. Д.И. Менделеева</w:t>
      </w:r>
      <w:r w:rsidR="00EB1F49">
        <w:rPr>
          <w:i/>
          <w:color w:val="000000"/>
        </w:rPr>
        <w:t>,</w:t>
      </w:r>
    </w:p>
    <w:p w14:paraId="00000007" w14:textId="55489233" w:rsidR="00130241" w:rsidRDefault="00222D26" w:rsidP="00397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химико-фармацевтических технологий и биомедицинских препаратов</w:t>
      </w:r>
      <w:r w:rsidR="00EB1F49">
        <w:rPr>
          <w:i/>
          <w:color w:val="000000"/>
        </w:rPr>
        <w:t>, Москва, Россия</w:t>
      </w:r>
    </w:p>
    <w:p w14:paraId="774CAA0E" w14:textId="03070A05" w:rsidR="00397488" w:rsidRPr="003E2AD2" w:rsidRDefault="00EB1F49" w:rsidP="004F6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222D26" w:rsidRPr="003E2AD2">
        <w:rPr>
          <w:i/>
          <w:color w:val="000000"/>
        </w:rPr>
        <w:t xml:space="preserve"> </w:t>
      </w:r>
      <w:hyperlink r:id="rId8" w:history="1">
        <w:r w:rsidR="00397488" w:rsidRPr="009253BC">
          <w:rPr>
            <w:rStyle w:val="a9"/>
            <w:i/>
            <w:lang w:val="en-US"/>
          </w:rPr>
          <w:t>hckit</w:t>
        </w:r>
        <w:r w:rsidR="00397488" w:rsidRPr="003E2AD2">
          <w:rPr>
            <w:rStyle w:val="a9"/>
            <w:i/>
          </w:rPr>
          <w:t>@</w:t>
        </w:r>
        <w:r w:rsidR="00397488" w:rsidRPr="009253BC">
          <w:rPr>
            <w:rStyle w:val="a9"/>
            <w:i/>
            <w:lang w:val="en-US"/>
          </w:rPr>
          <w:t>mail</w:t>
        </w:r>
        <w:r w:rsidR="00397488" w:rsidRPr="003E2AD2">
          <w:rPr>
            <w:rStyle w:val="a9"/>
            <w:i/>
          </w:rPr>
          <w:t>.</w:t>
        </w:r>
        <w:proofErr w:type="spellStart"/>
        <w:r w:rsidR="00397488" w:rsidRPr="009253BC">
          <w:rPr>
            <w:rStyle w:val="a9"/>
            <w:i/>
            <w:lang w:val="en-US"/>
          </w:rPr>
          <w:t>ru</w:t>
        </w:r>
        <w:proofErr w:type="spellEnd"/>
      </w:hyperlink>
    </w:p>
    <w:p w14:paraId="493F1D30" w14:textId="519762B3" w:rsidR="00C04212" w:rsidRDefault="00C04212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04212">
        <w:rPr>
          <w:color w:val="000000"/>
        </w:rPr>
        <w:t xml:space="preserve">Для борьбы с сахарным диабетом и метаболическим синдромом – заболеваниями, которые в настоящее время стали очень актуальными, используется, а также разрабатывается большое количество лекарственных препаратов, среди которых </w:t>
      </w:r>
      <w:r w:rsidR="00761CFD">
        <w:rPr>
          <w:color w:val="000000"/>
        </w:rPr>
        <w:t xml:space="preserve">активно </w:t>
      </w:r>
      <w:r w:rsidRPr="00C04212">
        <w:rPr>
          <w:color w:val="000000"/>
        </w:rPr>
        <w:t xml:space="preserve">находят применение агонисты рецепторов активатора пролиферации </w:t>
      </w:r>
      <w:proofErr w:type="spellStart"/>
      <w:r w:rsidRPr="00C04212">
        <w:rPr>
          <w:color w:val="000000"/>
        </w:rPr>
        <w:t>пероксисом</w:t>
      </w:r>
      <w:proofErr w:type="spellEnd"/>
      <w:r w:rsidRPr="00C04212">
        <w:rPr>
          <w:color w:val="000000"/>
        </w:rPr>
        <w:t xml:space="preserve"> (PPARα, γ </w:t>
      </w:r>
      <w:proofErr w:type="spellStart"/>
      <w:r w:rsidRPr="00C04212">
        <w:rPr>
          <w:color w:val="000000"/>
        </w:rPr>
        <w:t>and</w:t>
      </w:r>
      <w:proofErr w:type="spellEnd"/>
      <w:r w:rsidRPr="00C04212">
        <w:rPr>
          <w:color w:val="000000"/>
        </w:rPr>
        <w:t xml:space="preserve"> δ) [1]. В 1992 году британской компанией GlaxoSmithKline (GSK) совместно с </w:t>
      </w:r>
      <w:proofErr w:type="spellStart"/>
      <w:r w:rsidRPr="00C04212">
        <w:rPr>
          <w:color w:val="000000"/>
        </w:rPr>
        <w:t>Ligand</w:t>
      </w:r>
      <w:proofErr w:type="spellEnd"/>
      <w:r w:rsidRPr="00C04212">
        <w:rPr>
          <w:color w:val="000000"/>
        </w:rPr>
        <w:t xml:space="preserve"> Pharmaceuticals (США) был разработан один из таких препаратов – GW501516 (</w:t>
      </w:r>
      <w:proofErr w:type="spellStart"/>
      <w:r w:rsidRPr="00C04212">
        <w:rPr>
          <w:color w:val="000000"/>
        </w:rPr>
        <w:t>Кардарин</w:t>
      </w:r>
      <w:proofErr w:type="spellEnd"/>
      <w:r w:rsidRPr="00C04212">
        <w:rPr>
          <w:color w:val="000000"/>
        </w:rPr>
        <w:t xml:space="preserve">, </w:t>
      </w:r>
      <w:proofErr w:type="spellStart"/>
      <w:r w:rsidRPr="00C04212">
        <w:rPr>
          <w:color w:val="000000"/>
        </w:rPr>
        <w:t>Эндуробол</w:t>
      </w:r>
      <w:proofErr w:type="spellEnd"/>
      <w:r w:rsidRPr="00C04212">
        <w:rPr>
          <w:color w:val="000000"/>
        </w:rPr>
        <w:t xml:space="preserve">) – селективный агонист δ-рецептора активатора пролиферации </w:t>
      </w:r>
      <w:proofErr w:type="spellStart"/>
      <w:r w:rsidRPr="00C04212">
        <w:rPr>
          <w:color w:val="000000"/>
        </w:rPr>
        <w:t>пероксисом</w:t>
      </w:r>
      <w:proofErr w:type="spellEnd"/>
      <w:r w:rsidRPr="00C04212">
        <w:rPr>
          <w:color w:val="000000"/>
        </w:rPr>
        <w:t xml:space="preserve"> (</w:t>
      </w:r>
      <w:proofErr w:type="spellStart"/>
      <w:r w:rsidRPr="00C04212">
        <w:rPr>
          <w:color w:val="000000"/>
        </w:rPr>
        <w:t>PPARδ</w:t>
      </w:r>
      <w:proofErr w:type="spellEnd"/>
      <w:r w:rsidRPr="00C04212">
        <w:rPr>
          <w:color w:val="000000"/>
        </w:rPr>
        <w:t>)</w:t>
      </w:r>
      <w:r>
        <w:rPr>
          <w:color w:val="000000"/>
        </w:rPr>
        <w:t xml:space="preserve">. </w:t>
      </w:r>
      <w:r w:rsidRPr="00C04212">
        <w:rPr>
          <w:color w:val="000000"/>
        </w:rPr>
        <w:t xml:space="preserve">Изначально он показал свою эффективность в лечении ожирения и сахарного диабета Ⅱ-ого типа, но затем в исследованиях на крысах у него была обнаружена </w:t>
      </w:r>
      <w:proofErr w:type="spellStart"/>
      <w:r w:rsidRPr="00C04212">
        <w:rPr>
          <w:color w:val="000000"/>
        </w:rPr>
        <w:t>гепатотоксичность</w:t>
      </w:r>
      <w:proofErr w:type="spellEnd"/>
      <w:r w:rsidRPr="00C04212">
        <w:rPr>
          <w:color w:val="000000"/>
        </w:rPr>
        <w:t>.</w:t>
      </w:r>
    </w:p>
    <w:p w14:paraId="1B9BD6DB" w14:textId="37B251E2" w:rsidR="00C04212" w:rsidRDefault="003E2AD2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645A805" wp14:editId="5F6C76A3">
            <wp:simplePos x="0" y="0"/>
            <wp:positionH relativeFrom="column">
              <wp:posOffset>1749425</wp:posOffset>
            </wp:positionH>
            <wp:positionV relativeFrom="paragraph">
              <wp:posOffset>231140</wp:posOffset>
            </wp:positionV>
            <wp:extent cx="2481580" cy="9353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Glas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2AC1E" w14:textId="70A92DAA" w:rsidR="00C04212" w:rsidRDefault="00C04212" w:rsidP="00C042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04212">
        <w:rPr>
          <w:color w:val="000000"/>
        </w:rPr>
        <w:t>Рис</w:t>
      </w:r>
      <w:r>
        <w:rPr>
          <w:color w:val="000000"/>
        </w:rPr>
        <w:t>.</w:t>
      </w:r>
      <w:r w:rsidRPr="00C04212">
        <w:rPr>
          <w:color w:val="000000"/>
        </w:rPr>
        <w:t xml:space="preserve"> 1. Структурная формула GW501516 (</w:t>
      </w:r>
      <w:proofErr w:type="spellStart"/>
      <w:r w:rsidRPr="00C04212">
        <w:rPr>
          <w:color w:val="000000"/>
        </w:rPr>
        <w:t>Кардарина</w:t>
      </w:r>
      <w:proofErr w:type="spellEnd"/>
      <w:r w:rsidRPr="00C04212">
        <w:rPr>
          <w:color w:val="000000"/>
        </w:rPr>
        <w:t xml:space="preserve">, </w:t>
      </w:r>
      <w:proofErr w:type="spellStart"/>
      <w:r w:rsidRPr="00C04212">
        <w:rPr>
          <w:color w:val="000000"/>
        </w:rPr>
        <w:t>Эндуробола</w:t>
      </w:r>
      <w:proofErr w:type="spellEnd"/>
      <w:r w:rsidRPr="00C04212">
        <w:rPr>
          <w:color w:val="000000"/>
        </w:rPr>
        <w:t>)</w:t>
      </w:r>
    </w:p>
    <w:p w14:paraId="468FDF3F" w14:textId="77777777" w:rsidR="00C04212" w:rsidRDefault="00C04212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06DADE3" w14:textId="056BC120" w:rsidR="000E78C5" w:rsidRDefault="002E4C96" w:rsidP="00F653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связи с этим возникает необходимость синтеза перспективных структурных аналогов с пониженной токсичностью за счет замены </w:t>
      </w:r>
      <w:proofErr w:type="spellStart"/>
      <w:r>
        <w:rPr>
          <w:color w:val="000000"/>
        </w:rPr>
        <w:t>тиазольного</w:t>
      </w:r>
      <w:proofErr w:type="spellEnd"/>
      <w:r>
        <w:rPr>
          <w:color w:val="000000"/>
        </w:rPr>
        <w:t xml:space="preserve"> цикла на </w:t>
      </w:r>
      <w:proofErr w:type="spellStart"/>
      <w:r>
        <w:rPr>
          <w:color w:val="000000"/>
        </w:rPr>
        <w:t>оксадиазольный</w:t>
      </w:r>
      <w:proofErr w:type="spellEnd"/>
      <w:r>
        <w:rPr>
          <w:color w:val="000000"/>
        </w:rPr>
        <w:t xml:space="preserve">, а также вариации заместителей в ароматическом кольце. </w:t>
      </w:r>
      <w:r w:rsidR="000E78C5">
        <w:rPr>
          <w:color w:val="000000"/>
        </w:rPr>
        <w:t xml:space="preserve">Нами был разработан </w:t>
      </w:r>
      <w:proofErr w:type="spellStart"/>
      <w:r w:rsidR="000E78C5">
        <w:rPr>
          <w:color w:val="000000"/>
        </w:rPr>
        <w:t>пятистадийный</w:t>
      </w:r>
      <w:proofErr w:type="spellEnd"/>
      <w:r w:rsidR="000E78C5">
        <w:rPr>
          <w:color w:val="000000"/>
        </w:rPr>
        <w:t xml:space="preserve"> синтез различных структурных аналогов исходного </w:t>
      </w:r>
      <w:r w:rsidR="000E78C5" w:rsidRPr="00C04212">
        <w:rPr>
          <w:color w:val="000000"/>
        </w:rPr>
        <w:t>GW501516</w:t>
      </w:r>
      <w:r w:rsidR="000E78C5">
        <w:rPr>
          <w:color w:val="000000"/>
        </w:rPr>
        <w:t>. Полученные аналоги находятся на стадии изучения биологической активности и токсичности.</w:t>
      </w:r>
    </w:p>
    <w:p w14:paraId="12E8CBF5" w14:textId="63579EB6" w:rsidR="003E2AD2" w:rsidRDefault="00F6536D" w:rsidP="00F653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4BC3D46" wp14:editId="5BD6D642">
            <wp:simplePos x="0" y="0"/>
            <wp:positionH relativeFrom="column">
              <wp:posOffset>463302</wp:posOffset>
            </wp:positionH>
            <wp:positionV relativeFrom="paragraph">
              <wp:posOffset>227965</wp:posOffset>
            </wp:positionV>
            <wp:extent cx="4907915" cy="2200910"/>
            <wp:effectExtent l="0" t="0" r="6985" b="889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Glas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4C7A4" w14:textId="539EEBA6" w:rsidR="00F865B3" w:rsidRDefault="000E78C5" w:rsidP="00F653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структурных аналогов </w:t>
      </w:r>
      <w:r w:rsidRPr="00C04212">
        <w:rPr>
          <w:color w:val="000000"/>
        </w:rPr>
        <w:t>GW501516</w:t>
      </w:r>
    </w:p>
    <w:p w14:paraId="12C32463" w14:textId="77777777" w:rsidR="00F6536D" w:rsidRDefault="00F6536D" w:rsidP="00F653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2B47D99" w14:textId="77777777" w:rsidR="00783ED1" w:rsidRDefault="00EB1F49" w:rsidP="00783E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37038A0F" w14:textId="5E67E476" w:rsidR="00D24043" w:rsidRPr="00783ED1" w:rsidRDefault="00D24043" w:rsidP="00761C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24043">
        <w:rPr>
          <w:noProof/>
          <w:lang w:val="en-US"/>
        </w:rPr>
        <w:t xml:space="preserve">1. </w:t>
      </w:r>
      <w:r w:rsidR="00783ED1" w:rsidRPr="00D24043">
        <w:rPr>
          <w:noProof/>
          <w:lang w:val="en-US"/>
        </w:rPr>
        <w:t>Dressel</w:t>
      </w:r>
      <w:r w:rsidR="00783ED1" w:rsidRPr="00783ED1">
        <w:rPr>
          <w:noProof/>
          <w:lang w:val="en-US"/>
        </w:rPr>
        <w:t xml:space="preserve"> </w:t>
      </w:r>
      <w:r w:rsidR="00783ED1" w:rsidRPr="00D24043">
        <w:rPr>
          <w:noProof/>
          <w:lang w:val="en-US"/>
        </w:rPr>
        <w:t xml:space="preserve">U., Allen T. L. </w:t>
      </w:r>
      <w:r w:rsidRPr="00D24043">
        <w:rPr>
          <w:noProof/>
          <w:lang w:val="en-US"/>
        </w:rPr>
        <w:t xml:space="preserve">The Peroxisome Proliferator-Activated Receptor </w:t>
      </w:r>
      <w:r w:rsidRPr="00D24043">
        <w:rPr>
          <w:noProof/>
        </w:rPr>
        <w:t>β</w:t>
      </w:r>
      <w:r w:rsidRPr="00D24043">
        <w:rPr>
          <w:noProof/>
          <w:lang w:val="en-US"/>
        </w:rPr>
        <w:t>/</w:t>
      </w:r>
      <w:r w:rsidRPr="00D24043">
        <w:rPr>
          <w:noProof/>
        </w:rPr>
        <w:t>δ</w:t>
      </w:r>
      <w:r w:rsidRPr="00D24043">
        <w:rPr>
          <w:noProof/>
          <w:lang w:val="en-US"/>
        </w:rPr>
        <w:t xml:space="preserve"> Agonist, GW501516, Regulates the Expression of Genes Involved in Lipid Catabolism and Energy Uncoupling in Skeletal Muscle Cells</w:t>
      </w:r>
      <w:r w:rsidR="00783ED1" w:rsidRPr="00783ED1">
        <w:rPr>
          <w:noProof/>
          <w:lang w:val="en-US"/>
        </w:rPr>
        <w:t xml:space="preserve"> </w:t>
      </w:r>
      <w:r w:rsidRPr="00D24043">
        <w:rPr>
          <w:noProof/>
          <w:lang w:val="en-US"/>
        </w:rPr>
        <w:t xml:space="preserve">// Mol. </w:t>
      </w:r>
      <w:r w:rsidRPr="00783ED1">
        <w:rPr>
          <w:noProof/>
          <w:lang w:val="en-US"/>
        </w:rPr>
        <w:t>Endocrin. 2003. Vol. 17. P. 2477</w:t>
      </w:r>
      <w:r w:rsidR="00783ED1">
        <w:rPr>
          <w:noProof/>
        </w:rPr>
        <w:t>-</w:t>
      </w:r>
      <w:r w:rsidRPr="00783ED1">
        <w:rPr>
          <w:noProof/>
          <w:lang w:val="en-US"/>
        </w:rPr>
        <w:t>2493.</w:t>
      </w:r>
    </w:p>
    <w:sectPr w:rsidR="00D24043" w:rsidRPr="00783ED1" w:rsidSect="004F69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BF0D" w14:textId="77777777" w:rsidR="00A35B72" w:rsidRDefault="00A35B72" w:rsidP="002E2A56">
      <w:r>
        <w:separator/>
      </w:r>
    </w:p>
  </w:endnote>
  <w:endnote w:type="continuationSeparator" w:id="0">
    <w:p w14:paraId="315EDB80" w14:textId="77777777" w:rsidR="00A35B72" w:rsidRDefault="00A35B72" w:rsidP="002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2837" w14:textId="77777777" w:rsidR="00A35B72" w:rsidRDefault="00A35B72" w:rsidP="002E2A56">
      <w:r>
        <w:separator/>
      </w:r>
    </w:p>
  </w:footnote>
  <w:footnote w:type="continuationSeparator" w:id="0">
    <w:p w14:paraId="1C53D72A" w14:textId="77777777" w:rsidR="00A35B72" w:rsidRDefault="00A35B72" w:rsidP="002E2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E78C5"/>
    <w:rsid w:val="00101A1C"/>
    <w:rsid w:val="00106375"/>
    <w:rsid w:val="00116478"/>
    <w:rsid w:val="00130241"/>
    <w:rsid w:val="0018157D"/>
    <w:rsid w:val="001E61C2"/>
    <w:rsid w:val="001F0493"/>
    <w:rsid w:val="00222D26"/>
    <w:rsid w:val="002264EE"/>
    <w:rsid w:val="0023307C"/>
    <w:rsid w:val="00254C25"/>
    <w:rsid w:val="002E2A56"/>
    <w:rsid w:val="002E4C96"/>
    <w:rsid w:val="0031361E"/>
    <w:rsid w:val="00391C38"/>
    <w:rsid w:val="00397488"/>
    <w:rsid w:val="003B76D6"/>
    <w:rsid w:val="003C1B21"/>
    <w:rsid w:val="003E2AD2"/>
    <w:rsid w:val="004A26A3"/>
    <w:rsid w:val="004E7D8C"/>
    <w:rsid w:val="004F0EDF"/>
    <w:rsid w:val="004F69B5"/>
    <w:rsid w:val="00522BF1"/>
    <w:rsid w:val="00590166"/>
    <w:rsid w:val="0069427D"/>
    <w:rsid w:val="006F7A19"/>
    <w:rsid w:val="00737C22"/>
    <w:rsid w:val="00761CFD"/>
    <w:rsid w:val="00775389"/>
    <w:rsid w:val="00783ED1"/>
    <w:rsid w:val="00797838"/>
    <w:rsid w:val="007C36D8"/>
    <w:rsid w:val="007E4F8D"/>
    <w:rsid w:val="007F2744"/>
    <w:rsid w:val="00885B19"/>
    <w:rsid w:val="008931BE"/>
    <w:rsid w:val="00921D45"/>
    <w:rsid w:val="009A66DB"/>
    <w:rsid w:val="009B2F80"/>
    <w:rsid w:val="009B3300"/>
    <w:rsid w:val="009F3380"/>
    <w:rsid w:val="00A02163"/>
    <w:rsid w:val="00A314FE"/>
    <w:rsid w:val="00A35B72"/>
    <w:rsid w:val="00BF36F8"/>
    <w:rsid w:val="00BF4622"/>
    <w:rsid w:val="00C04212"/>
    <w:rsid w:val="00CD00B1"/>
    <w:rsid w:val="00D22306"/>
    <w:rsid w:val="00D24043"/>
    <w:rsid w:val="00D42542"/>
    <w:rsid w:val="00D8121C"/>
    <w:rsid w:val="00DA1B2B"/>
    <w:rsid w:val="00E22189"/>
    <w:rsid w:val="00E74069"/>
    <w:rsid w:val="00E822B3"/>
    <w:rsid w:val="00EB1F49"/>
    <w:rsid w:val="00F50BC7"/>
    <w:rsid w:val="00F6536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E2A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2A5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E2A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2A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kit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Pesochinskaya</dc:creator>
  <cp:lastModifiedBy>Xenia Pesochinskaya</cp:lastModifiedBy>
  <cp:revision>10</cp:revision>
  <dcterms:created xsi:type="dcterms:W3CDTF">2023-03-02T23:22:00Z</dcterms:created>
  <dcterms:modified xsi:type="dcterms:W3CDTF">2023-03-03T00:16:00Z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