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547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наноструктурированных</w:t>
      </w:r>
      <w:proofErr w:type="spellEnd"/>
      <w:r>
        <w:rPr>
          <w:b/>
          <w:color w:val="000000"/>
        </w:rPr>
        <w:t xml:space="preserve"> люминофоров с углеродным центром ветвления и сравнение их оптических свой</w:t>
      </w:r>
      <w:proofErr w:type="gramStart"/>
      <w:r>
        <w:rPr>
          <w:b/>
          <w:color w:val="000000"/>
        </w:rPr>
        <w:t>ств с кр</w:t>
      </w:r>
      <w:proofErr w:type="gramEnd"/>
      <w:r>
        <w:rPr>
          <w:b/>
          <w:color w:val="000000"/>
        </w:rPr>
        <w:t>емнийорганическими аналогами</w:t>
      </w:r>
    </w:p>
    <w:p w:rsidR="00130241" w:rsidRDefault="00547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Поляков Р.А</w:t>
      </w:r>
      <w:r w:rsidR="00EB1F4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Скоротецкий</w:t>
      </w:r>
      <w:proofErr w:type="spellEnd"/>
      <w:r>
        <w:rPr>
          <w:b/>
          <w:i/>
          <w:color w:val="000000"/>
        </w:rPr>
        <w:t xml:space="preserve"> М.С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Борщёв О.В., Сурин Н.М., </w:t>
      </w:r>
      <w:proofErr w:type="spellStart"/>
      <w:r>
        <w:rPr>
          <w:b/>
          <w:i/>
          <w:color w:val="000000"/>
        </w:rPr>
        <w:t>Свидченко</w:t>
      </w:r>
      <w:proofErr w:type="spellEnd"/>
      <w:r>
        <w:rPr>
          <w:b/>
          <w:i/>
          <w:color w:val="000000"/>
        </w:rPr>
        <w:t xml:space="preserve"> Е.А., Пономаренко С.А.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470FD">
        <w:rPr>
          <w:i/>
          <w:color w:val="000000"/>
        </w:rPr>
        <w:t xml:space="preserve">5 курс </w:t>
      </w:r>
      <w:proofErr w:type="spellStart"/>
      <w:r w:rsidR="005470FD">
        <w:rPr>
          <w:i/>
          <w:color w:val="000000"/>
        </w:rPr>
        <w:t>специалитета</w:t>
      </w:r>
      <w:proofErr w:type="spellEnd"/>
    </w:p>
    <w:p w:rsidR="00130241" w:rsidRPr="00391C38" w:rsidRDefault="009456EE" w:rsidP="005D6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>
        <w:rPr>
          <w:i/>
          <w:color w:val="000000"/>
        </w:rPr>
        <w:t xml:space="preserve">Институт синтетических полимерных материалов им. Н.С. </w:t>
      </w:r>
      <w:proofErr w:type="spellStart"/>
      <w:r>
        <w:rPr>
          <w:i/>
          <w:color w:val="000000"/>
        </w:rPr>
        <w:t>Ениколопова</w:t>
      </w:r>
      <w:proofErr w:type="spellEnd"/>
      <w:r>
        <w:rPr>
          <w:i/>
          <w:color w:val="000000"/>
        </w:rPr>
        <w:t xml:space="preserve"> (ИСПМ РАН)</w:t>
      </w:r>
      <w:r w:rsidR="00EB1F49">
        <w:rPr>
          <w:i/>
          <w:color w:val="000000"/>
        </w:rPr>
        <w:t>, Москва, Россия</w:t>
      </w:r>
    </w:p>
    <w:p w:rsidR="00130241" w:rsidRPr="00A13D3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13D35">
        <w:rPr>
          <w:i/>
          <w:color w:val="000000"/>
          <w:lang w:val="en-US"/>
        </w:rPr>
        <w:t>E</w:t>
      </w:r>
      <w:r w:rsidR="003B76D6" w:rsidRPr="00A13D35">
        <w:rPr>
          <w:i/>
          <w:color w:val="000000"/>
          <w:lang w:val="en-US"/>
        </w:rPr>
        <w:t>-</w:t>
      </w:r>
      <w:r w:rsidRPr="00A13D35">
        <w:rPr>
          <w:i/>
          <w:color w:val="000000"/>
          <w:lang w:val="en-US"/>
        </w:rPr>
        <w:t xml:space="preserve">mail: </w:t>
      </w:r>
      <w:hyperlink r:id="rId8" w:history="1">
        <w:r w:rsidR="00C56666" w:rsidRPr="00890E96">
          <w:rPr>
            <w:rStyle w:val="a9"/>
            <w:i/>
            <w:lang w:val="en-US"/>
          </w:rPr>
          <w:t>r</w:t>
        </w:r>
        <w:r w:rsidR="00C56666" w:rsidRPr="00A13D35">
          <w:rPr>
            <w:rStyle w:val="a9"/>
            <w:i/>
            <w:lang w:val="en-US"/>
          </w:rPr>
          <w:t>.</w:t>
        </w:r>
        <w:r w:rsidR="00C56666" w:rsidRPr="00890E96">
          <w:rPr>
            <w:rStyle w:val="a9"/>
            <w:i/>
            <w:lang w:val="en-US"/>
          </w:rPr>
          <w:t>polyakov</w:t>
        </w:r>
        <w:r w:rsidR="00C56666" w:rsidRPr="00A13D35">
          <w:rPr>
            <w:rStyle w:val="a9"/>
            <w:i/>
            <w:lang w:val="en-US"/>
          </w:rPr>
          <w:t>@</w:t>
        </w:r>
        <w:r w:rsidR="00C56666" w:rsidRPr="00890E96">
          <w:rPr>
            <w:rStyle w:val="a9"/>
            <w:i/>
            <w:lang w:val="en-US"/>
          </w:rPr>
          <w:t>ispm</w:t>
        </w:r>
        <w:r w:rsidR="00C56666" w:rsidRPr="00A13D35">
          <w:rPr>
            <w:rStyle w:val="a9"/>
            <w:i/>
            <w:lang w:val="en-US"/>
          </w:rPr>
          <w:t>.</w:t>
        </w:r>
        <w:r w:rsidR="00C56666" w:rsidRPr="00890E96">
          <w:rPr>
            <w:rStyle w:val="a9"/>
            <w:i/>
            <w:lang w:val="en-US"/>
          </w:rPr>
          <w:t>ru</w:t>
        </w:r>
      </w:hyperlink>
    </w:p>
    <w:p w:rsidR="0072133C" w:rsidRDefault="0070674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изучение ядерной физики основывается на использовании разнообразных устройств, </w:t>
      </w:r>
      <w:r w:rsidR="00C1000C">
        <w:rPr>
          <w:color w:val="000000"/>
        </w:rPr>
        <w:t>например, пластиковых сцинтилляторов</w:t>
      </w:r>
      <w:r w:rsidR="00E7424E">
        <w:rPr>
          <w:color w:val="000000"/>
        </w:rPr>
        <w:t>,</w:t>
      </w:r>
      <w:r w:rsidR="007209D6" w:rsidRPr="007209D6">
        <w:rPr>
          <w:color w:val="000000"/>
        </w:rPr>
        <w:t xml:space="preserve"> </w:t>
      </w:r>
      <w:r w:rsidR="00C1000C">
        <w:rPr>
          <w:color w:val="000000"/>
        </w:rPr>
        <w:t xml:space="preserve">которые </w:t>
      </w:r>
      <w:r w:rsidR="007209D6" w:rsidRPr="007209D6">
        <w:rPr>
          <w:color w:val="000000"/>
        </w:rPr>
        <w:t>игр</w:t>
      </w:r>
      <w:r w:rsidR="00C1000C">
        <w:rPr>
          <w:color w:val="000000"/>
        </w:rPr>
        <w:t>ают</w:t>
      </w:r>
      <w:r w:rsidR="007209D6">
        <w:rPr>
          <w:color w:val="000000"/>
        </w:rPr>
        <w:t xml:space="preserve"> ключевую роль</w:t>
      </w:r>
      <w:r>
        <w:rPr>
          <w:color w:val="000000"/>
        </w:rPr>
        <w:t xml:space="preserve"> в детектир</w:t>
      </w:r>
      <w:r w:rsidR="0013622A">
        <w:rPr>
          <w:color w:val="000000"/>
        </w:rPr>
        <w:t>ован</w:t>
      </w:r>
      <w:proofErr w:type="gramStart"/>
      <w:r w:rsidR="0013622A">
        <w:rPr>
          <w:color w:val="000000"/>
        </w:rPr>
        <w:t>ии ио</w:t>
      </w:r>
      <w:proofErr w:type="gramEnd"/>
      <w:r w:rsidR="0013622A">
        <w:rPr>
          <w:color w:val="000000"/>
        </w:rPr>
        <w:t xml:space="preserve">низирующего излучения. </w:t>
      </w:r>
      <w:r w:rsidR="006E7895">
        <w:rPr>
          <w:color w:val="000000"/>
        </w:rPr>
        <w:t xml:space="preserve">Одной из функциональных основ </w:t>
      </w:r>
      <w:r w:rsidR="00C1000C">
        <w:rPr>
          <w:color w:val="000000"/>
        </w:rPr>
        <w:t>такого устройства</w:t>
      </w:r>
      <w:r w:rsidR="006E7895">
        <w:rPr>
          <w:color w:val="000000"/>
        </w:rPr>
        <w:t xml:space="preserve"> является</w:t>
      </w:r>
      <w:r w:rsidR="00A27B53">
        <w:rPr>
          <w:color w:val="000000"/>
        </w:rPr>
        <w:t xml:space="preserve"> </w:t>
      </w:r>
      <w:proofErr w:type="spellStart"/>
      <w:r w:rsidR="006E7895">
        <w:rPr>
          <w:color w:val="000000"/>
        </w:rPr>
        <w:t>сместитель</w:t>
      </w:r>
      <w:proofErr w:type="spellEnd"/>
      <w:r w:rsidR="00BA087C">
        <w:rPr>
          <w:color w:val="000000"/>
        </w:rPr>
        <w:t xml:space="preserve"> спектра,</w:t>
      </w:r>
      <w:r w:rsidR="0073069E">
        <w:rPr>
          <w:color w:val="000000"/>
        </w:rPr>
        <w:t xml:space="preserve"> </w:t>
      </w:r>
      <w:r w:rsidR="006E7895">
        <w:rPr>
          <w:color w:val="000000"/>
        </w:rPr>
        <w:t xml:space="preserve">позволяющий получить из </w:t>
      </w:r>
      <w:r w:rsidR="0080190E">
        <w:rPr>
          <w:color w:val="000000"/>
        </w:rPr>
        <w:t>спектра в широком</w:t>
      </w:r>
      <w:r w:rsidR="00516EED">
        <w:rPr>
          <w:color w:val="000000"/>
        </w:rPr>
        <w:t xml:space="preserve"> УФ</w:t>
      </w:r>
      <w:r w:rsidR="0080190E">
        <w:rPr>
          <w:color w:val="000000"/>
        </w:rPr>
        <w:t xml:space="preserve"> диапазоне</w:t>
      </w:r>
      <w:r w:rsidR="000558AA">
        <w:rPr>
          <w:color w:val="000000"/>
        </w:rPr>
        <w:t xml:space="preserve"> </w:t>
      </w:r>
      <w:r w:rsidR="00D47997" w:rsidRPr="00D47997">
        <w:rPr>
          <w:color w:val="000000"/>
        </w:rPr>
        <w:t xml:space="preserve">спектр в </w:t>
      </w:r>
      <w:r w:rsidR="000558AA">
        <w:rPr>
          <w:color w:val="000000"/>
        </w:rPr>
        <w:t>видимо</w:t>
      </w:r>
      <w:r w:rsidR="0080190E">
        <w:rPr>
          <w:color w:val="000000"/>
        </w:rPr>
        <w:t>й</w:t>
      </w:r>
      <w:r w:rsidR="000558AA">
        <w:rPr>
          <w:color w:val="000000"/>
        </w:rPr>
        <w:t xml:space="preserve"> </w:t>
      </w:r>
      <w:bookmarkStart w:id="0" w:name="_GoBack"/>
      <w:bookmarkEnd w:id="0"/>
      <w:r w:rsidR="0080190E">
        <w:rPr>
          <w:color w:val="000000"/>
        </w:rPr>
        <w:t>области</w:t>
      </w:r>
      <w:r w:rsidR="006E7895">
        <w:rPr>
          <w:color w:val="000000"/>
        </w:rPr>
        <w:t xml:space="preserve">. </w:t>
      </w:r>
      <w:r w:rsidR="00D47997">
        <w:rPr>
          <w:color w:val="000000"/>
        </w:rPr>
        <w:t xml:space="preserve">Для достижения этой цели разумно </w:t>
      </w:r>
      <w:r w:rsidR="006E7895">
        <w:rPr>
          <w:color w:val="000000"/>
        </w:rPr>
        <w:t xml:space="preserve">использование </w:t>
      </w:r>
      <w:proofErr w:type="spellStart"/>
      <w:r w:rsidR="0089758E">
        <w:rPr>
          <w:color w:val="000000"/>
        </w:rPr>
        <w:t>наноструктурированных</w:t>
      </w:r>
      <w:proofErr w:type="spellEnd"/>
      <w:r w:rsidR="0089758E">
        <w:rPr>
          <w:color w:val="000000"/>
        </w:rPr>
        <w:t xml:space="preserve"> люминофоров</w:t>
      </w:r>
      <w:r w:rsidR="00E7424E">
        <w:rPr>
          <w:color w:val="000000"/>
        </w:rPr>
        <w:t xml:space="preserve"> (НЛ)</w:t>
      </w:r>
      <w:r w:rsidR="00003A89" w:rsidRPr="00003A89">
        <w:rPr>
          <w:color w:val="000000"/>
        </w:rPr>
        <w:t xml:space="preserve"> </w:t>
      </w:r>
      <w:r w:rsidR="00E7424E">
        <w:rPr>
          <w:color w:val="000000"/>
        </w:rPr>
        <w:t xml:space="preserve">- </w:t>
      </w:r>
      <w:r w:rsidR="0073069E">
        <w:rPr>
          <w:color w:val="000000"/>
        </w:rPr>
        <w:t>молек</w:t>
      </w:r>
      <w:r w:rsidR="00E7424E">
        <w:rPr>
          <w:color w:val="000000"/>
        </w:rPr>
        <w:t>ул</w:t>
      </w:r>
      <w:r w:rsidR="0073069E">
        <w:rPr>
          <w:color w:val="000000"/>
        </w:rPr>
        <w:t xml:space="preserve">, в структуре которых </w:t>
      </w:r>
      <w:r w:rsidR="00A94C20">
        <w:rPr>
          <w:color w:val="000000"/>
        </w:rPr>
        <w:t xml:space="preserve">объединены два типа хромофоров </w:t>
      </w:r>
      <w:r w:rsidR="00566A8F">
        <w:rPr>
          <w:color w:val="000000"/>
        </w:rPr>
        <w:t xml:space="preserve">таким образом, что </w:t>
      </w:r>
      <w:r w:rsidR="00A94C20">
        <w:rPr>
          <w:color w:val="000000"/>
        </w:rPr>
        <w:t>сохраняется изолированность сопряжённых систем хромофор</w:t>
      </w:r>
      <w:r w:rsidR="00566A8F">
        <w:rPr>
          <w:color w:val="000000"/>
        </w:rPr>
        <w:t xml:space="preserve">ов (относительно друг друга) и </w:t>
      </w:r>
      <w:r w:rsidR="00A94C20">
        <w:rPr>
          <w:color w:val="000000"/>
        </w:rPr>
        <w:t xml:space="preserve">реализуется </w:t>
      </w:r>
      <w:proofErr w:type="spellStart"/>
      <w:r w:rsidR="00A94C20">
        <w:rPr>
          <w:color w:val="000000"/>
        </w:rPr>
        <w:t>Фёрстеровский</w:t>
      </w:r>
      <w:proofErr w:type="spellEnd"/>
      <w:r w:rsidR="00A94C20">
        <w:rPr>
          <w:color w:val="000000"/>
        </w:rPr>
        <w:t xml:space="preserve"> резонансный перенос энергии (</w:t>
      </w:r>
      <w:r w:rsidR="00A94C20">
        <w:rPr>
          <w:color w:val="000000"/>
          <w:lang w:val="en-US"/>
        </w:rPr>
        <w:t>FRET</w:t>
      </w:r>
      <w:r w:rsidR="00A94C20">
        <w:rPr>
          <w:color w:val="000000"/>
        </w:rPr>
        <w:t>)</w:t>
      </w:r>
      <w:r w:rsidR="00E7424E">
        <w:rPr>
          <w:color w:val="000000"/>
        </w:rPr>
        <w:t xml:space="preserve"> </w:t>
      </w:r>
      <w:r w:rsidR="00E7424E" w:rsidRPr="00003A89">
        <w:rPr>
          <w:color w:val="000000"/>
        </w:rPr>
        <w:t>[1]</w:t>
      </w:r>
      <w:r w:rsidR="0089758E">
        <w:rPr>
          <w:color w:val="000000"/>
        </w:rPr>
        <w:t>.</w:t>
      </w:r>
      <w:r w:rsidR="0073069E">
        <w:rPr>
          <w:color w:val="000000"/>
        </w:rPr>
        <w:t xml:space="preserve"> </w:t>
      </w:r>
      <w:r w:rsidR="0089758E">
        <w:rPr>
          <w:color w:val="000000"/>
        </w:rPr>
        <w:t xml:space="preserve">Настоящая работа нацелена на сравнение оптических свойств </w:t>
      </w:r>
      <w:r w:rsidR="00E7424E">
        <w:rPr>
          <w:color w:val="000000"/>
        </w:rPr>
        <w:t>НЛ</w:t>
      </w:r>
      <w:r w:rsidR="0089758E">
        <w:rPr>
          <w:color w:val="000000"/>
        </w:rPr>
        <w:t xml:space="preserve"> с</w:t>
      </w:r>
      <w:r w:rsidR="002066AB">
        <w:rPr>
          <w:color w:val="000000"/>
        </w:rPr>
        <w:t xml:space="preserve"> углеродным и кремниевым центрами</w:t>
      </w:r>
      <w:r w:rsidR="0089758E">
        <w:rPr>
          <w:color w:val="000000"/>
        </w:rPr>
        <w:t xml:space="preserve"> ветвления</w:t>
      </w:r>
      <w:r w:rsidR="001314F5">
        <w:rPr>
          <w:color w:val="000000"/>
        </w:rPr>
        <w:t xml:space="preserve"> (схема 1)</w:t>
      </w:r>
      <w:r w:rsidR="006E7895">
        <w:rPr>
          <w:color w:val="000000"/>
        </w:rPr>
        <w:t xml:space="preserve"> [2</w:t>
      </w:r>
      <w:r w:rsidR="007910E2" w:rsidRPr="007910E2">
        <w:rPr>
          <w:color w:val="000000"/>
        </w:rPr>
        <w:t>]</w:t>
      </w:r>
      <w:r w:rsidR="0089758E">
        <w:rPr>
          <w:color w:val="000000"/>
        </w:rPr>
        <w:t>. Выбраны молекулы</w:t>
      </w:r>
      <w:r w:rsidR="0072133C">
        <w:rPr>
          <w:color w:val="000000"/>
        </w:rPr>
        <w:t>,</w:t>
      </w:r>
      <w:r w:rsidR="0089758E">
        <w:rPr>
          <w:color w:val="000000"/>
        </w:rPr>
        <w:t xml:space="preserve"> включающие четыре </w:t>
      </w:r>
      <w:r w:rsidR="0072133C">
        <w:rPr>
          <w:color w:val="000000"/>
        </w:rPr>
        <w:t xml:space="preserve">одинаковых </w:t>
      </w:r>
      <w:proofErr w:type="spellStart"/>
      <w:r w:rsidR="0089758E">
        <w:rPr>
          <w:color w:val="000000"/>
        </w:rPr>
        <w:t>донорных</w:t>
      </w:r>
      <w:proofErr w:type="spellEnd"/>
      <w:r w:rsidR="0089758E">
        <w:rPr>
          <w:color w:val="000000"/>
        </w:rPr>
        <w:t xml:space="preserve"> фрагмента и один акцепторный</w:t>
      </w:r>
      <w:r w:rsidR="00CB7FCE" w:rsidRPr="00CB7FCE">
        <w:rPr>
          <w:color w:val="000000"/>
        </w:rPr>
        <w:t>:</w:t>
      </w:r>
      <w:r w:rsidR="0072133C">
        <w:rPr>
          <w:color w:val="000000"/>
        </w:rPr>
        <w:t xml:space="preserve"> </w:t>
      </w:r>
      <w:proofErr w:type="spellStart"/>
      <w:r w:rsidR="0072133C">
        <w:rPr>
          <w:color w:val="000000"/>
        </w:rPr>
        <w:t>донорные</w:t>
      </w:r>
      <w:proofErr w:type="spellEnd"/>
      <w:r w:rsidR="0072133C">
        <w:rPr>
          <w:color w:val="000000"/>
        </w:rPr>
        <w:t xml:space="preserve"> </w:t>
      </w:r>
      <w:proofErr w:type="spellStart"/>
      <w:r w:rsidR="00B71682" w:rsidRPr="00B71682">
        <w:rPr>
          <w:i/>
          <w:color w:val="000000"/>
        </w:rPr>
        <w:t>пара</w:t>
      </w:r>
      <w:r w:rsidR="00B71682">
        <w:rPr>
          <w:color w:val="000000"/>
        </w:rPr>
        <w:t>-терфенил</w:t>
      </w:r>
      <w:proofErr w:type="spellEnd"/>
      <w:r w:rsidR="00B71682">
        <w:rPr>
          <w:color w:val="000000"/>
        </w:rPr>
        <w:t xml:space="preserve"> (</w:t>
      </w:r>
      <w:r w:rsidR="00B71682" w:rsidRPr="000021DF">
        <w:rPr>
          <w:b/>
          <w:color w:val="000000"/>
        </w:rPr>
        <w:t>3Р</w:t>
      </w:r>
      <w:r w:rsidR="00B71682">
        <w:rPr>
          <w:color w:val="000000"/>
        </w:rPr>
        <w:t>), 2,5-дифенилоксазол (</w:t>
      </w:r>
      <w:r w:rsidR="00B71682" w:rsidRPr="000021DF">
        <w:rPr>
          <w:b/>
          <w:color w:val="000000"/>
        </w:rPr>
        <w:t>РРО</w:t>
      </w:r>
      <w:r w:rsidR="00B71682">
        <w:rPr>
          <w:color w:val="000000"/>
        </w:rPr>
        <w:t>)</w:t>
      </w:r>
      <w:r w:rsidR="0072133C">
        <w:rPr>
          <w:color w:val="000000"/>
        </w:rPr>
        <w:t xml:space="preserve"> и акцепторный</w:t>
      </w:r>
      <w:r w:rsidR="00B71682">
        <w:rPr>
          <w:color w:val="000000"/>
        </w:rPr>
        <w:t xml:space="preserve"> </w:t>
      </w:r>
      <w:r w:rsidR="00C57D97">
        <w:rPr>
          <w:color w:val="000000"/>
        </w:rPr>
        <w:t>1,4-</w:t>
      </w:r>
      <w:r w:rsidR="00C57D97" w:rsidRPr="00C57D97">
        <w:rPr>
          <w:i/>
          <w:color w:val="000000"/>
        </w:rPr>
        <w:t>бис</w:t>
      </w:r>
      <w:r w:rsidR="00C57D97">
        <w:rPr>
          <w:color w:val="000000"/>
        </w:rPr>
        <w:t>(5-фенилоксазол-2-ил</w:t>
      </w:r>
      <w:proofErr w:type="gramStart"/>
      <w:r w:rsidR="00C57D97">
        <w:rPr>
          <w:color w:val="000000"/>
        </w:rPr>
        <w:t>)б</w:t>
      </w:r>
      <w:proofErr w:type="gramEnd"/>
      <w:r w:rsidR="00C57D97">
        <w:rPr>
          <w:color w:val="000000"/>
        </w:rPr>
        <w:t>ензол (</w:t>
      </w:r>
      <w:r w:rsidR="00C57D97" w:rsidRPr="00C57D97">
        <w:rPr>
          <w:b/>
          <w:color w:val="000000"/>
        </w:rPr>
        <w:t>РОРОР</w:t>
      </w:r>
      <w:r w:rsidR="00C57D97">
        <w:rPr>
          <w:color w:val="000000"/>
        </w:rPr>
        <w:t>)</w:t>
      </w:r>
      <w:r w:rsidR="0072133C">
        <w:rPr>
          <w:color w:val="000000"/>
        </w:rPr>
        <w:t>.</w:t>
      </w:r>
    </w:p>
    <w:p w:rsidR="001314F5" w:rsidRDefault="004F0810" w:rsidP="0027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6pt;height:146.4pt">
            <v:imagedata r:id="rId9" o:title="Structures"/>
          </v:shape>
        </w:pict>
      </w:r>
    </w:p>
    <w:p w:rsidR="001314F5" w:rsidRDefault="001314F5" w:rsidP="001314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Строение рассматриваемых </w:t>
      </w:r>
      <w:r w:rsidR="00566A8F">
        <w:rPr>
          <w:color w:val="000000"/>
        </w:rPr>
        <w:t>люминофоров</w:t>
      </w:r>
      <w:r>
        <w:rPr>
          <w:color w:val="000000"/>
        </w:rPr>
        <w:t>.</w:t>
      </w:r>
    </w:p>
    <w:p w:rsidR="005F58B0" w:rsidRDefault="00607FF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72133C">
        <w:rPr>
          <w:color w:val="000000"/>
        </w:rPr>
        <w:t xml:space="preserve"> данной работе </w:t>
      </w:r>
      <w:r w:rsidR="00C16EC7">
        <w:rPr>
          <w:color w:val="000000"/>
        </w:rPr>
        <w:t xml:space="preserve">определена схема синтеза </w:t>
      </w:r>
      <w:r w:rsidR="0072133C">
        <w:rPr>
          <w:color w:val="000000"/>
        </w:rPr>
        <w:t>углеродных аналогов</w:t>
      </w:r>
      <w:r>
        <w:rPr>
          <w:color w:val="000000"/>
        </w:rPr>
        <w:t xml:space="preserve"> кремнийорганических </w:t>
      </w:r>
      <w:r w:rsidR="002C1B3E">
        <w:rPr>
          <w:color w:val="000000"/>
        </w:rPr>
        <w:t>НЛ</w:t>
      </w:r>
      <w:r w:rsidR="0072133C">
        <w:rPr>
          <w:color w:val="000000"/>
        </w:rPr>
        <w:t xml:space="preserve">. </w:t>
      </w:r>
      <w:r w:rsidR="00C16EC7">
        <w:rPr>
          <w:color w:val="000000"/>
        </w:rPr>
        <w:t xml:space="preserve">Основным прекурсором в предлагаемом нами подходе является новый трифункциональный углеродный центр ветвления, для получения которого апробировано два способа. Дальнейшая функционализация базируется на проведении реакций кросс-сочетания и на </w:t>
      </w:r>
      <w:r w:rsidR="000D4FCF">
        <w:rPr>
          <w:color w:val="000000"/>
        </w:rPr>
        <w:t xml:space="preserve">получении соответствующих прекурсоров. </w:t>
      </w:r>
      <w:r w:rsidR="005470FD">
        <w:rPr>
          <w:color w:val="000000"/>
        </w:rPr>
        <w:t>Структура полученных люминофоров подтверждена с помощью 1Н ЯМР-спектроскопии, чистота продуктов показана с помощью гельпроникающей хроматографии. Описаны оптические свойства разбавленных растворов двух новых люминофоров в ТГФ.</w:t>
      </w:r>
    </w:p>
    <w:p w:rsidR="00A02163" w:rsidRPr="00A02163" w:rsidRDefault="00B7581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Эта работа выполнена благодаря поддержке Президентского гранта для ведущих научных школ НШ-</w:t>
      </w:r>
      <w:r w:rsidRPr="00B75819">
        <w:t xml:space="preserve"> </w:t>
      </w:r>
      <w:r w:rsidRPr="00B75819">
        <w:rPr>
          <w:i/>
          <w:iCs/>
          <w:color w:val="000000"/>
        </w:rPr>
        <w:t>3843.2022.1.3</w:t>
      </w:r>
      <w:r>
        <w:rPr>
          <w:i/>
          <w:iCs/>
          <w:color w:val="000000"/>
        </w:rPr>
        <w:t>.</w:t>
      </w:r>
    </w:p>
    <w:p w:rsidR="00130241" w:rsidRPr="003831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03A89" w:rsidRDefault="00003A89" w:rsidP="00003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7209D6">
        <w:rPr>
          <w:lang w:val="en-US"/>
        </w:rPr>
        <w:t xml:space="preserve">1. </w:t>
      </w:r>
      <w:r w:rsidRPr="00003A89">
        <w:rPr>
          <w:lang w:val="en-US"/>
        </w:rPr>
        <w:t>Borshchev</w:t>
      </w:r>
      <w:r w:rsidRPr="007209D6">
        <w:rPr>
          <w:lang w:val="en-US"/>
        </w:rPr>
        <w:t xml:space="preserve"> </w:t>
      </w:r>
      <w:r w:rsidRPr="00003A89">
        <w:rPr>
          <w:lang w:val="en-US"/>
        </w:rPr>
        <w:t>O</w:t>
      </w:r>
      <w:r w:rsidRPr="007209D6">
        <w:rPr>
          <w:lang w:val="en-US"/>
        </w:rPr>
        <w:t xml:space="preserve">. </w:t>
      </w:r>
      <w:r w:rsidRPr="00003A89">
        <w:rPr>
          <w:lang w:val="en-US"/>
        </w:rPr>
        <w:t>V</w:t>
      </w:r>
      <w:r w:rsidRPr="007209D6">
        <w:rPr>
          <w:lang w:val="en-US"/>
        </w:rPr>
        <w:t xml:space="preserve">., </w:t>
      </w:r>
      <w:r>
        <w:rPr>
          <w:lang w:val="en-US"/>
        </w:rPr>
        <w:t>Surin</w:t>
      </w:r>
      <w:r w:rsidRPr="007209D6">
        <w:rPr>
          <w:lang w:val="en-US"/>
        </w:rPr>
        <w:t xml:space="preserve"> </w:t>
      </w:r>
      <w:r w:rsidRPr="00003A89">
        <w:rPr>
          <w:lang w:val="en-US"/>
        </w:rPr>
        <w:t>N</w:t>
      </w:r>
      <w:r w:rsidRPr="007209D6">
        <w:rPr>
          <w:lang w:val="en-US"/>
        </w:rPr>
        <w:t xml:space="preserve">. </w:t>
      </w:r>
      <w:r>
        <w:rPr>
          <w:lang w:val="en-US"/>
        </w:rPr>
        <w:t>M</w:t>
      </w:r>
      <w:r w:rsidRPr="007209D6">
        <w:rPr>
          <w:lang w:val="en-US"/>
        </w:rPr>
        <w:t xml:space="preserve">., </w:t>
      </w:r>
      <w:r>
        <w:rPr>
          <w:lang w:val="en-US"/>
        </w:rPr>
        <w:t>Skorotetcky</w:t>
      </w:r>
      <w:r w:rsidRPr="007209D6">
        <w:rPr>
          <w:lang w:val="en-US"/>
        </w:rPr>
        <w:t xml:space="preserve"> </w:t>
      </w:r>
      <w:r>
        <w:rPr>
          <w:lang w:val="en-US"/>
        </w:rPr>
        <w:t>M</w:t>
      </w:r>
      <w:r w:rsidRPr="007209D6">
        <w:rPr>
          <w:lang w:val="en-US"/>
        </w:rPr>
        <w:t xml:space="preserve">. </w:t>
      </w:r>
      <w:r>
        <w:rPr>
          <w:lang w:val="en-US"/>
        </w:rPr>
        <w:t>S</w:t>
      </w:r>
      <w:r w:rsidRPr="007209D6">
        <w:rPr>
          <w:lang w:val="en-US"/>
        </w:rPr>
        <w:t xml:space="preserve">., </w:t>
      </w:r>
      <w:r w:rsidRPr="00003A89">
        <w:rPr>
          <w:lang w:val="en-US"/>
        </w:rPr>
        <w:t>Ponomarenko</w:t>
      </w:r>
      <w:r w:rsidRPr="007209D6">
        <w:rPr>
          <w:lang w:val="en-US"/>
        </w:rPr>
        <w:t xml:space="preserve"> </w:t>
      </w:r>
      <w:r w:rsidRPr="00003A89">
        <w:rPr>
          <w:lang w:val="en-US"/>
        </w:rPr>
        <w:t>S</w:t>
      </w:r>
      <w:r w:rsidRPr="007209D6">
        <w:rPr>
          <w:lang w:val="en-US"/>
        </w:rPr>
        <w:t xml:space="preserve">. </w:t>
      </w:r>
      <w:r w:rsidRPr="00003A89">
        <w:rPr>
          <w:lang w:val="en-US"/>
        </w:rPr>
        <w:t>A</w:t>
      </w:r>
      <w:r w:rsidR="001B1EC7">
        <w:rPr>
          <w:lang w:val="en-US"/>
        </w:rPr>
        <w:t>.</w:t>
      </w:r>
      <w:r w:rsidRPr="007209D6">
        <w:rPr>
          <w:lang w:val="en-US"/>
        </w:rPr>
        <w:t xml:space="preserve"> </w:t>
      </w:r>
      <w:r>
        <w:rPr>
          <w:lang w:val="en-US"/>
        </w:rPr>
        <w:t>H</w:t>
      </w:r>
      <w:r w:rsidRPr="00003A89">
        <w:rPr>
          <w:lang w:val="en-US"/>
        </w:rPr>
        <w:t>ighly</w:t>
      </w:r>
      <w:r w:rsidRPr="007209D6">
        <w:rPr>
          <w:lang w:val="en-US"/>
        </w:rPr>
        <w:t xml:space="preserve"> </w:t>
      </w:r>
      <w:r w:rsidRPr="00003A89">
        <w:rPr>
          <w:lang w:val="en-US"/>
        </w:rPr>
        <w:t>efficient wavelength shifters:</w:t>
      </w:r>
      <w:r>
        <w:rPr>
          <w:lang w:val="en-US"/>
        </w:rPr>
        <w:t xml:space="preserve"> </w:t>
      </w:r>
      <w:r w:rsidRPr="00003A89">
        <w:rPr>
          <w:lang w:val="en-US"/>
        </w:rPr>
        <w:t xml:space="preserve">design, properties, and applicationsineos </w:t>
      </w:r>
      <w:r>
        <w:rPr>
          <w:lang w:val="en-US"/>
        </w:rPr>
        <w:t>// INEOS OPEN. 2</w:t>
      </w:r>
      <w:r w:rsidRPr="00003A89">
        <w:rPr>
          <w:lang w:val="en-US"/>
        </w:rPr>
        <w:t xml:space="preserve">019, </w:t>
      </w:r>
      <w:r>
        <w:rPr>
          <w:lang w:val="en-US"/>
        </w:rPr>
        <w:t xml:space="preserve">Vol. </w:t>
      </w:r>
      <w:r w:rsidRPr="00003A89">
        <w:rPr>
          <w:lang w:val="en-US"/>
        </w:rPr>
        <w:t>2</w:t>
      </w:r>
      <w:r>
        <w:rPr>
          <w:lang w:val="en-US"/>
        </w:rPr>
        <w:t>. Issue</w:t>
      </w:r>
      <w:r w:rsidRPr="00003A89">
        <w:rPr>
          <w:lang w:val="en-US"/>
        </w:rPr>
        <w:t xml:space="preserve"> </w:t>
      </w:r>
      <w:r>
        <w:rPr>
          <w:lang w:val="en-US"/>
        </w:rPr>
        <w:t>4. P.</w:t>
      </w:r>
      <w:r w:rsidRPr="00003A89">
        <w:rPr>
          <w:lang w:val="en-US"/>
        </w:rPr>
        <w:t xml:space="preserve"> 112–123</w:t>
      </w:r>
    </w:p>
    <w:p w:rsidR="007910E2" w:rsidRDefault="006E7895" w:rsidP="00003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E7895">
        <w:rPr>
          <w:lang w:val="en-US"/>
        </w:rPr>
        <w:t>2</w:t>
      </w:r>
      <w:r w:rsidR="007910E2">
        <w:rPr>
          <w:lang w:val="en-US"/>
        </w:rPr>
        <w:t>.</w:t>
      </w:r>
      <w:r w:rsidR="002A3C16">
        <w:rPr>
          <w:lang w:val="en-US"/>
        </w:rPr>
        <w:t xml:space="preserve"> </w:t>
      </w:r>
      <w:r w:rsidR="007910E2" w:rsidRPr="007910E2">
        <w:rPr>
          <w:lang w:val="en-US"/>
        </w:rPr>
        <w:t>Ponomarenko</w:t>
      </w:r>
      <w:r w:rsidR="002A3C16" w:rsidRPr="002A3C16">
        <w:rPr>
          <w:lang w:val="en-US"/>
        </w:rPr>
        <w:t xml:space="preserve"> </w:t>
      </w:r>
      <w:r w:rsidR="002A3C16" w:rsidRPr="007910E2">
        <w:rPr>
          <w:lang w:val="en-US"/>
        </w:rPr>
        <w:t>S. A.</w:t>
      </w:r>
      <w:r w:rsidR="007910E2" w:rsidRPr="007910E2">
        <w:rPr>
          <w:lang w:val="en-US"/>
        </w:rPr>
        <w:t>, Surin</w:t>
      </w:r>
      <w:r w:rsidR="002A3C16" w:rsidRPr="002A3C16">
        <w:rPr>
          <w:lang w:val="en-US"/>
        </w:rPr>
        <w:t xml:space="preserve"> </w:t>
      </w:r>
      <w:r w:rsidR="002A3C16" w:rsidRPr="007910E2">
        <w:rPr>
          <w:lang w:val="en-US"/>
        </w:rPr>
        <w:t>N. M.</w:t>
      </w:r>
      <w:r w:rsidR="007910E2" w:rsidRPr="007910E2">
        <w:rPr>
          <w:lang w:val="en-US"/>
        </w:rPr>
        <w:t>, Skorotetcky</w:t>
      </w:r>
      <w:r w:rsidR="002A3C16" w:rsidRPr="002A3C16">
        <w:rPr>
          <w:lang w:val="en-US"/>
        </w:rPr>
        <w:t xml:space="preserve"> </w:t>
      </w:r>
      <w:r w:rsidR="002A3C16" w:rsidRPr="007910E2">
        <w:rPr>
          <w:lang w:val="en-US"/>
        </w:rPr>
        <w:t>M. S.</w:t>
      </w:r>
      <w:r w:rsidR="007910E2" w:rsidRPr="007910E2">
        <w:rPr>
          <w:lang w:val="en-US"/>
        </w:rPr>
        <w:t>, Borshchev</w:t>
      </w:r>
      <w:r w:rsidR="002A3C16" w:rsidRPr="002A3C16">
        <w:rPr>
          <w:lang w:val="en-US"/>
        </w:rPr>
        <w:t xml:space="preserve"> </w:t>
      </w:r>
      <w:r w:rsidR="002A3C16" w:rsidRPr="007910E2">
        <w:rPr>
          <w:lang w:val="en-US"/>
        </w:rPr>
        <w:t>O. V.</w:t>
      </w:r>
      <w:r w:rsidR="007910E2" w:rsidRPr="007910E2">
        <w:rPr>
          <w:lang w:val="en-US"/>
        </w:rPr>
        <w:t>, Pisarev</w:t>
      </w:r>
      <w:r w:rsidR="002A3C16" w:rsidRPr="002A3C16">
        <w:rPr>
          <w:lang w:val="en-US"/>
        </w:rPr>
        <w:t xml:space="preserve"> </w:t>
      </w:r>
      <w:r w:rsidR="002A3C16" w:rsidRPr="007910E2">
        <w:rPr>
          <w:lang w:val="en-US"/>
        </w:rPr>
        <w:t>S. A.</w:t>
      </w:r>
      <w:r w:rsidR="007910E2" w:rsidRPr="007910E2">
        <w:rPr>
          <w:lang w:val="en-US"/>
        </w:rPr>
        <w:t>, Svidchenko</w:t>
      </w:r>
      <w:r w:rsidR="002A3C16" w:rsidRPr="002A3C16">
        <w:rPr>
          <w:lang w:val="en-US"/>
        </w:rPr>
        <w:t xml:space="preserve"> </w:t>
      </w:r>
      <w:r w:rsidR="002A3C16" w:rsidRPr="007910E2">
        <w:rPr>
          <w:lang w:val="en-US"/>
        </w:rPr>
        <w:t>E. A.</w:t>
      </w:r>
      <w:r w:rsidR="007910E2" w:rsidRPr="007910E2">
        <w:rPr>
          <w:lang w:val="en-US"/>
        </w:rPr>
        <w:t>, Fedorov</w:t>
      </w:r>
      <w:r w:rsidR="002A3C16" w:rsidRPr="002A3C16">
        <w:rPr>
          <w:lang w:val="en-US"/>
        </w:rPr>
        <w:t xml:space="preserve"> </w:t>
      </w:r>
      <w:r w:rsidR="002A3C16" w:rsidRPr="007910E2">
        <w:rPr>
          <w:lang w:val="en-US"/>
        </w:rPr>
        <w:t>Y. V.</w:t>
      </w:r>
      <w:r w:rsidR="007910E2" w:rsidRPr="007910E2">
        <w:rPr>
          <w:lang w:val="en-US"/>
        </w:rPr>
        <w:t>, Molins</w:t>
      </w:r>
      <w:r w:rsidR="002A3C16">
        <w:rPr>
          <w:lang w:val="en-US"/>
        </w:rPr>
        <w:t xml:space="preserve"> </w:t>
      </w:r>
      <w:r w:rsidR="002A3C16" w:rsidRPr="007910E2">
        <w:rPr>
          <w:lang w:val="en-US"/>
        </w:rPr>
        <w:t>F.</w:t>
      </w:r>
      <w:r w:rsidR="002A3C16">
        <w:rPr>
          <w:lang w:val="en-US"/>
        </w:rPr>
        <w:t>,</w:t>
      </w:r>
      <w:r w:rsidR="007910E2" w:rsidRPr="007910E2">
        <w:rPr>
          <w:lang w:val="en-US"/>
        </w:rPr>
        <w:t xml:space="preserve"> Brixner</w:t>
      </w:r>
      <w:r w:rsidR="002A3C16">
        <w:rPr>
          <w:lang w:val="en-US"/>
        </w:rPr>
        <w:t xml:space="preserve"> </w:t>
      </w:r>
      <w:r w:rsidR="002A3C16" w:rsidRPr="007910E2">
        <w:rPr>
          <w:lang w:val="en-US"/>
        </w:rPr>
        <w:t>T.</w:t>
      </w:r>
      <w:r w:rsidR="007910E2" w:rsidRPr="007910E2">
        <w:rPr>
          <w:lang w:val="en-US"/>
        </w:rPr>
        <w:t xml:space="preserve"> </w:t>
      </w:r>
      <w:r w:rsidR="002A3C16" w:rsidRPr="002A3C16">
        <w:rPr>
          <w:lang w:val="en-US"/>
        </w:rPr>
        <w:t>Ultrafast intramolecular energy transfer in a nanostructured organosilicon luminophore based on p-terphenyl and 1,4-bis(5-phenyloxazol-2-yl)benzene</w:t>
      </w:r>
      <w:r w:rsidR="002A3C16">
        <w:rPr>
          <w:lang w:val="en-US"/>
        </w:rPr>
        <w:t xml:space="preserve"> // J. Mater. Chem. C. 2019. Vol.</w:t>
      </w:r>
      <w:r w:rsidR="002A3C16" w:rsidRPr="002A3C16">
        <w:rPr>
          <w:lang w:val="en-US"/>
        </w:rPr>
        <w:t xml:space="preserve"> 7</w:t>
      </w:r>
      <w:r w:rsidR="002A3C16">
        <w:rPr>
          <w:lang w:val="en-US"/>
        </w:rPr>
        <w:t xml:space="preserve">. Issue </w:t>
      </w:r>
      <w:r w:rsidR="002A3C16" w:rsidRPr="002A3C16">
        <w:rPr>
          <w:lang w:val="en-US"/>
        </w:rPr>
        <w:t>46</w:t>
      </w:r>
      <w:r w:rsidR="002A3C16">
        <w:rPr>
          <w:lang w:val="en-US"/>
        </w:rPr>
        <w:t>. P.</w:t>
      </w:r>
      <w:r w:rsidR="002A3C16" w:rsidRPr="002A3C16">
        <w:rPr>
          <w:lang w:val="en-US"/>
        </w:rPr>
        <w:t xml:space="preserve"> 14612-14624</w:t>
      </w:r>
    </w:p>
    <w:sectPr w:rsidR="007910E2" w:rsidSect="006B70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916" w:rsidRDefault="00FA5916" w:rsidP="00383115">
      <w:r>
        <w:separator/>
      </w:r>
    </w:p>
  </w:endnote>
  <w:endnote w:type="continuationSeparator" w:id="0">
    <w:p w:rsidR="00FA5916" w:rsidRDefault="00FA5916" w:rsidP="0038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916" w:rsidRDefault="00FA5916" w:rsidP="00383115">
      <w:r>
        <w:separator/>
      </w:r>
    </w:p>
  </w:footnote>
  <w:footnote w:type="continuationSeparator" w:id="0">
    <w:p w:rsidR="00FA5916" w:rsidRDefault="00FA5916" w:rsidP="00383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021DF"/>
    <w:rsid w:val="00003A89"/>
    <w:rsid w:val="000558AA"/>
    <w:rsid w:val="00063966"/>
    <w:rsid w:val="00086081"/>
    <w:rsid w:val="0008656F"/>
    <w:rsid w:val="00086D5E"/>
    <w:rsid w:val="000D4FCF"/>
    <w:rsid w:val="00101A1C"/>
    <w:rsid w:val="00106375"/>
    <w:rsid w:val="00116478"/>
    <w:rsid w:val="00130241"/>
    <w:rsid w:val="001314F5"/>
    <w:rsid w:val="0013622A"/>
    <w:rsid w:val="001B1EC7"/>
    <w:rsid w:val="001E61C2"/>
    <w:rsid w:val="001F0493"/>
    <w:rsid w:val="002066AB"/>
    <w:rsid w:val="00223536"/>
    <w:rsid w:val="002252E8"/>
    <w:rsid w:val="002264EE"/>
    <w:rsid w:val="0023307C"/>
    <w:rsid w:val="00274C57"/>
    <w:rsid w:val="00295D34"/>
    <w:rsid w:val="002A3C16"/>
    <w:rsid w:val="002C1B3E"/>
    <w:rsid w:val="002C2283"/>
    <w:rsid w:val="0031361E"/>
    <w:rsid w:val="003542CA"/>
    <w:rsid w:val="00383115"/>
    <w:rsid w:val="00391C38"/>
    <w:rsid w:val="003A2882"/>
    <w:rsid w:val="003B76D6"/>
    <w:rsid w:val="003D60DB"/>
    <w:rsid w:val="00422BA5"/>
    <w:rsid w:val="00464A0A"/>
    <w:rsid w:val="004A26A3"/>
    <w:rsid w:val="004F0810"/>
    <w:rsid w:val="004F0EDF"/>
    <w:rsid w:val="005012B2"/>
    <w:rsid w:val="0050354C"/>
    <w:rsid w:val="00516EED"/>
    <w:rsid w:val="00522BF1"/>
    <w:rsid w:val="005470FD"/>
    <w:rsid w:val="00566A8F"/>
    <w:rsid w:val="00590166"/>
    <w:rsid w:val="005A05B0"/>
    <w:rsid w:val="005D1BEA"/>
    <w:rsid w:val="005D675F"/>
    <w:rsid w:val="005F58B0"/>
    <w:rsid w:val="005F66C6"/>
    <w:rsid w:val="00607FFB"/>
    <w:rsid w:val="00695D2E"/>
    <w:rsid w:val="006B70F6"/>
    <w:rsid w:val="006E7895"/>
    <w:rsid w:val="006F5C27"/>
    <w:rsid w:val="006F7A19"/>
    <w:rsid w:val="00706747"/>
    <w:rsid w:val="007209D6"/>
    <w:rsid w:val="0072133C"/>
    <w:rsid w:val="0073069E"/>
    <w:rsid w:val="00752D33"/>
    <w:rsid w:val="00775389"/>
    <w:rsid w:val="007910E2"/>
    <w:rsid w:val="00791C39"/>
    <w:rsid w:val="00797838"/>
    <w:rsid w:val="007C36D8"/>
    <w:rsid w:val="007F2744"/>
    <w:rsid w:val="0080190E"/>
    <w:rsid w:val="00802374"/>
    <w:rsid w:val="00866225"/>
    <w:rsid w:val="008931BE"/>
    <w:rsid w:val="00896ADA"/>
    <w:rsid w:val="0089758E"/>
    <w:rsid w:val="008A3F72"/>
    <w:rsid w:val="008B51BC"/>
    <w:rsid w:val="008D5883"/>
    <w:rsid w:val="008D6F4B"/>
    <w:rsid w:val="008F1B22"/>
    <w:rsid w:val="008F300E"/>
    <w:rsid w:val="00921D45"/>
    <w:rsid w:val="009456EE"/>
    <w:rsid w:val="00951050"/>
    <w:rsid w:val="009A66DB"/>
    <w:rsid w:val="009B2F80"/>
    <w:rsid w:val="009B3300"/>
    <w:rsid w:val="009F3380"/>
    <w:rsid w:val="00A02163"/>
    <w:rsid w:val="00A13D35"/>
    <w:rsid w:val="00A27B53"/>
    <w:rsid w:val="00A314FE"/>
    <w:rsid w:val="00A94C20"/>
    <w:rsid w:val="00AB2276"/>
    <w:rsid w:val="00AC0214"/>
    <w:rsid w:val="00B60769"/>
    <w:rsid w:val="00B63C96"/>
    <w:rsid w:val="00B71682"/>
    <w:rsid w:val="00B75819"/>
    <w:rsid w:val="00BA087C"/>
    <w:rsid w:val="00BF36F8"/>
    <w:rsid w:val="00BF4622"/>
    <w:rsid w:val="00C1000C"/>
    <w:rsid w:val="00C16EC7"/>
    <w:rsid w:val="00C56666"/>
    <w:rsid w:val="00C57D97"/>
    <w:rsid w:val="00C82446"/>
    <w:rsid w:val="00CB7FCE"/>
    <w:rsid w:val="00CD00B1"/>
    <w:rsid w:val="00D22306"/>
    <w:rsid w:val="00D42542"/>
    <w:rsid w:val="00D47997"/>
    <w:rsid w:val="00D8121C"/>
    <w:rsid w:val="00D93182"/>
    <w:rsid w:val="00E22189"/>
    <w:rsid w:val="00E74069"/>
    <w:rsid w:val="00E7424E"/>
    <w:rsid w:val="00EA2675"/>
    <w:rsid w:val="00EB1F49"/>
    <w:rsid w:val="00EC29B6"/>
    <w:rsid w:val="00F865B3"/>
    <w:rsid w:val="00FA1A48"/>
    <w:rsid w:val="00FA5916"/>
    <w:rsid w:val="00FB1509"/>
    <w:rsid w:val="00FD165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B70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B70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B70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B70F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B70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B70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7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B70F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B70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831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311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831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3115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023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023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02374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23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02374"/>
    <w:rPr>
      <w:rFonts w:ascii="Times New Roman" w:eastAsia="Times New Roman" w:hAnsi="Times New Roman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0237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23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polyakov@isp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9F7E8-3BEE-42EC-882C-7CB58F47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2023-03-18T11:13:00Z</dcterms:created>
  <dcterms:modified xsi:type="dcterms:W3CDTF">2023-03-18T11:13:00Z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