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1B23" w14:textId="77777777" w:rsidR="00FB2D0C" w:rsidRPr="002F5E7A" w:rsidRDefault="00ED77A7" w:rsidP="00B111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E7A">
        <w:rPr>
          <w:rFonts w:ascii="Times New Roman" w:hAnsi="Times New Roman"/>
          <w:b/>
          <w:bCs/>
          <w:sz w:val="24"/>
          <w:szCs w:val="24"/>
        </w:rPr>
        <w:t xml:space="preserve">Синтез, </w:t>
      </w:r>
      <w:r w:rsidR="000D0361" w:rsidRPr="002F5E7A">
        <w:rPr>
          <w:rFonts w:ascii="Times New Roman" w:hAnsi="Times New Roman"/>
          <w:b/>
          <w:bCs/>
          <w:sz w:val="24"/>
          <w:szCs w:val="24"/>
        </w:rPr>
        <w:t xml:space="preserve">кристаллическое </w:t>
      </w:r>
      <w:r w:rsidRPr="002F5E7A">
        <w:rPr>
          <w:rFonts w:ascii="Times New Roman" w:hAnsi="Times New Roman"/>
          <w:b/>
          <w:bCs/>
          <w:sz w:val="24"/>
          <w:szCs w:val="24"/>
        </w:rPr>
        <w:t xml:space="preserve">строение и свойства смешанных </w:t>
      </w:r>
      <w:r w:rsidR="000D0361" w:rsidRPr="002F5E7A">
        <w:rPr>
          <w:rFonts w:ascii="Times New Roman" w:hAnsi="Times New Roman"/>
          <w:b/>
          <w:bCs/>
          <w:sz w:val="24"/>
          <w:szCs w:val="24"/>
        </w:rPr>
        <w:t>арсенидов</w:t>
      </w:r>
      <w:r w:rsidRPr="002F5E7A">
        <w:rPr>
          <w:rFonts w:ascii="Times New Roman" w:hAnsi="Times New Roman"/>
          <w:b/>
          <w:bCs/>
          <w:sz w:val="24"/>
          <w:szCs w:val="24"/>
        </w:rPr>
        <w:t xml:space="preserve"> семейства 122</w:t>
      </w:r>
      <w:r w:rsidR="000D0361" w:rsidRPr="002F5E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361" w:rsidRPr="002F5E7A">
        <w:rPr>
          <w:rFonts w:ascii="Times New Roman" w:hAnsi="Times New Roman"/>
          <w:b/>
          <w:bCs/>
          <w:sz w:val="24"/>
          <w:szCs w:val="24"/>
          <w:lang w:val="en-US"/>
        </w:rPr>
        <w:t>Ba</w:t>
      </w:r>
      <w:r w:rsidR="000D0361" w:rsidRPr="002F5E7A">
        <w:rPr>
          <w:rFonts w:ascii="Times New Roman" w:hAnsi="Times New Roman"/>
          <w:b/>
          <w:bCs/>
          <w:sz w:val="24"/>
          <w:szCs w:val="24"/>
        </w:rPr>
        <w:t>(</w:t>
      </w:r>
      <w:r w:rsidR="000D0361" w:rsidRPr="002F5E7A">
        <w:rPr>
          <w:rFonts w:ascii="Times New Roman" w:hAnsi="Times New Roman"/>
          <w:b/>
          <w:bCs/>
          <w:sz w:val="24"/>
          <w:szCs w:val="24"/>
          <w:lang w:val="en-US"/>
        </w:rPr>
        <w:t>T</w:t>
      </w:r>
      <w:r w:rsidR="000D0361" w:rsidRPr="002F5E7A">
        <w:rPr>
          <w:rFonts w:ascii="Times New Roman" w:hAnsi="Times New Roman"/>
          <w:b/>
          <w:bCs/>
          <w:sz w:val="24"/>
          <w:szCs w:val="24"/>
        </w:rPr>
        <w:t>’</w:t>
      </w:r>
      <w:r w:rsidR="000D0361" w:rsidRPr="002F5E7A">
        <w:rPr>
          <w:rFonts w:ascii="Times New Roman" w:hAnsi="Times New Roman"/>
          <w:b/>
          <w:bCs/>
          <w:sz w:val="24"/>
          <w:szCs w:val="24"/>
          <w:lang w:val="en-US"/>
        </w:rPr>
        <w:t>T</w:t>
      </w:r>
      <w:r w:rsidR="000D0361" w:rsidRPr="002F5E7A">
        <w:rPr>
          <w:rFonts w:ascii="Times New Roman" w:hAnsi="Times New Roman"/>
          <w:b/>
          <w:bCs/>
          <w:sz w:val="24"/>
          <w:szCs w:val="24"/>
        </w:rPr>
        <w:t>’’)</w:t>
      </w:r>
      <w:r w:rsidR="000D0361" w:rsidRPr="002F5E7A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="000D0361" w:rsidRPr="002F5E7A">
        <w:rPr>
          <w:rFonts w:ascii="Times New Roman" w:hAnsi="Times New Roman"/>
          <w:b/>
          <w:bCs/>
          <w:sz w:val="24"/>
          <w:szCs w:val="24"/>
          <w:lang w:val="en-US"/>
        </w:rPr>
        <w:t>As</w:t>
      </w:r>
      <w:r w:rsidR="000D0361" w:rsidRPr="002F5E7A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2F5E7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3BD92B" w14:textId="6F7B2528" w:rsidR="00ED77A7" w:rsidRPr="00055235" w:rsidRDefault="006659A5" w:rsidP="00B1116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</w:pPr>
      <w:r w:rsidRPr="00055235">
        <w:rPr>
          <w:rFonts w:ascii="Times New Roman" w:hAnsi="Times New Roman"/>
          <w:b/>
          <w:bCs/>
          <w:i/>
          <w:iCs/>
          <w:sz w:val="24"/>
          <w:szCs w:val="24"/>
        </w:rPr>
        <w:t>Гиппиус А.А.</w:t>
      </w:r>
      <w:r w:rsidR="005B720D" w:rsidRPr="00055235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773C19" w:rsidRPr="00055235">
        <w:rPr>
          <w:rFonts w:ascii="Times New Roman" w:hAnsi="Times New Roman"/>
          <w:b/>
          <w:bCs/>
          <w:i/>
          <w:iCs/>
          <w:sz w:val="24"/>
          <w:szCs w:val="24"/>
        </w:rPr>
        <w:t>Кулик А.</w:t>
      </w:r>
      <w:r w:rsidR="006863D1" w:rsidRPr="00055235">
        <w:rPr>
          <w:rFonts w:ascii="Times New Roman" w:hAnsi="Times New Roman"/>
          <w:b/>
          <w:bCs/>
          <w:i/>
          <w:iCs/>
          <w:sz w:val="24"/>
          <w:szCs w:val="24"/>
        </w:rPr>
        <w:t>Д.,</w:t>
      </w:r>
      <w:r w:rsidR="005B720D" w:rsidRPr="00055235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Морозов И.В. </w:t>
      </w:r>
    </w:p>
    <w:p w14:paraId="3C071D17" w14:textId="77777777" w:rsidR="006659A5" w:rsidRPr="002F5E7A" w:rsidRDefault="006659A5" w:rsidP="00B1116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F5E7A">
        <w:rPr>
          <w:rFonts w:ascii="Times New Roman" w:hAnsi="Times New Roman"/>
          <w:i/>
          <w:iCs/>
          <w:sz w:val="24"/>
          <w:szCs w:val="24"/>
        </w:rPr>
        <w:t>Аспирант</w:t>
      </w:r>
      <w:r w:rsidR="00F6605E" w:rsidRPr="002F5E7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8B6F7A" w:rsidRPr="002F5E7A">
        <w:rPr>
          <w:rFonts w:ascii="Times New Roman" w:hAnsi="Times New Roman"/>
          <w:i/>
          <w:iCs/>
          <w:sz w:val="24"/>
          <w:szCs w:val="24"/>
        </w:rPr>
        <w:t>2</w:t>
      </w:r>
      <w:r w:rsidR="00F6605E" w:rsidRPr="002F5E7A">
        <w:rPr>
          <w:rFonts w:ascii="Times New Roman" w:hAnsi="Times New Roman"/>
          <w:i/>
          <w:iCs/>
          <w:sz w:val="24"/>
          <w:szCs w:val="24"/>
        </w:rPr>
        <w:t xml:space="preserve"> год обучения</w:t>
      </w:r>
    </w:p>
    <w:p w14:paraId="77F3C65B" w14:textId="77777777" w:rsidR="006659A5" w:rsidRPr="002F5E7A" w:rsidRDefault="006659A5" w:rsidP="00B1116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F5E7A"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  <w:r w:rsidR="00031E1B" w:rsidRPr="002F5E7A">
        <w:rPr>
          <w:rFonts w:ascii="Times New Roman" w:hAnsi="Times New Roman"/>
          <w:i/>
          <w:iCs/>
          <w:sz w:val="24"/>
          <w:szCs w:val="24"/>
        </w:rPr>
        <w:br/>
      </w:r>
      <w:r w:rsidRPr="002F5E7A">
        <w:rPr>
          <w:rFonts w:ascii="Times New Roman" w:hAnsi="Times New Roman"/>
          <w:i/>
          <w:iCs/>
          <w:sz w:val="24"/>
          <w:szCs w:val="24"/>
        </w:rPr>
        <w:t>химический факультет, Москва, Россия</w:t>
      </w:r>
    </w:p>
    <w:p w14:paraId="5E0D8A71" w14:textId="77777777" w:rsidR="006659A5" w:rsidRPr="002F5E7A" w:rsidRDefault="006659A5" w:rsidP="00B1116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F5E7A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2F5E7A">
        <w:rPr>
          <w:rFonts w:ascii="Times New Roman" w:hAnsi="Times New Roman"/>
          <w:i/>
          <w:iCs/>
          <w:sz w:val="24"/>
          <w:szCs w:val="24"/>
        </w:rPr>
        <w:t>-</w:t>
      </w:r>
      <w:r w:rsidRPr="002F5E7A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2F5E7A">
        <w:rPr>
          <w:rFonts w:ascii="Times New Roman" w:hAnsi="Times New Roman"/>
          <w:i/>
          <w:iCs/>
          <w:sz w:val="24"/>
          <w:szCs w:val="24"/>
        </w:rPr>
        <w:t>:</w:t>
      </w:r>
      <w:r w:rsidRPr="009F099B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6" w:history="1">
        <w:r w:rsidRPr="009F099B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alexeygippius</w:t>
        </w:r>
        <w:r w:rsidRPr="009F099B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</w:rPr>
          <w:t>@</w:t>
        </w:r>
        <w:r w:rsidRPr="009F099B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yandex</w:t>
        </w:r>
        <w:r w:rsidRPr="009F099B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</w:rPr>
          <w:t>.</w:t>
        </w:r>
        <w:r w:rsidRPr="009F099B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  <w:r w:rsidRPr="002F5E7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884F4C8" w14:textId="2DB7C89A" w:rsidR="00C2584B" w:rsidRPr="002F5E7A" w:rsidRDefault="002E0EAE" w:rsidP="00BA44D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F5E7A">
        <w:rPr>
          <w:rFonts w:ascii="Times New Roman" w:hAnsi="Times New Roman"/>
          <w:sz w:val="24"/>
          <w:szCs w:val="24"/>
        </w:rPr>
        <w:t xml:space="preserve">Семейство соединений, кристаллизующихся в структурном типе </w:t>
      </w:r>
      <w:r w:rsidRPr="002F5E7A">
        <w:rPr>
          <w:rFonts w:ascii="Times New Roman" w:hAnsi="Times New Roman"/>
          <w:sz w:val="24"/>
          <w:szCs w:val="24"/>
          <w:lang w:val="en-US"/>
        </w:rPr>
        <w:t>ThCr</w:t>
      </w:r>
      <w:r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Pr="002F5E7A">
        <w:rPr>
          <w:rFonts w:ascii="Times New Roman" w:hAnsi="Times New Roman"/>
          <w:sz w:val="24"/>
          <w:szCs w:val="24"/>
          <w:lang w:val="en-US"/>
        </w:rPr>
        <w:t>Si</w:t>
      </w:r>
      <w:r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A67AD6">
        <w:rPr>
          <w:rFonts w:ascii="Times New Roman" w:hAnsi="Times New Roman"/>
          <w:sz w:val="24"/>
          <w:szCs w:val="24"/>
        </w:rPr>
        <w:t xml:space="preserve">, </w:t>
      </w:r>
      <w:r w:rsidRPr="002F5E7A">
        <w:rPr>
          <w:rFonts w:ascii="Times New Roman" w:hAnsi="Times New Roman"/>
          <w:sz w:val="24"/>
          <w:szCs w:val="24"/>
        </w:rPr>
        <w:t xml:space="preserve">включают </w:t>
      </w:r>
      <w:r w:rsidR="00AE0920" w:rsidRPr="002F5E7A">
        <w:rPr>
          <w:rFonts w:ascii="Times New Roman" w:hAnsi="Times New Roman"/>
          <w:sz w:val="24"/>
          <w:szCs w:val="24"/>
        </w:rPr>
        <w:t xml:space="preserve">в свой состав огромное количество </w:t>
      </w:r>
      <w:r w:rsidRPr="002F5E7A">
        <w:rPr>
          <w:rFonts w:ascii="Times New Roman" w:hAnsi="Times New Roman"/>
          <w:sz w:val="24"/>
          <w:szCs w:val="24"/>
        </w:rPr>
        <w:t>веществ</w:t>
      </w:r>
      <w:r w:rsidR="00AE0920" w:rsidRPr="002F5E7A">
        <w:rPr>
          <w:rFonts w:ascii="Times New Roman" w:hAnsi="Times New Roman"/>
          <w:sz w:val="24"/>
          <w:szCs w:val="24"/>
        </w:rPr>
        <w:t>, характеризующихся различным составом и</w:t>
      </w:r>
      <w:r w:rsidR="00B76664" w:rsidRPr="002F5E7A">
        <w:rPr>
          <w:rFonts w:ascii="Times New Roman" w:hAnsi="Times New Roman"/>
          <w:sz w:val="24"/>
          <w:szCs w:val="24"/>
        </w:rPr>
        <w:t xml:space="preserve"> свойствами</w:t>
      </w:r>
      <w:r w:rsidR="00A1444D" w:rsidRPr="002F5E7A">
        <w:rPr>
          <w:rFonts w:ascii="Times New Roman" w:hAnsi="Times New Roman"/>
          <w:sz w:val="24"/>
          <w:szCs w:val="24"/>
        </w:rPr>
        <w:t xml:space="preserve">. </w:t>
      </w:r>
      <w:r w:rsidR="00DD3029" w:rsidRPr="002F5E7A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="00016002" w:rsidRPr="002F5E7A">
        <w:rPr>
          <w:rFonts w:ascii="Times New Roman" w:hAnsi="Times New Roman"/>
          <w:sz w:val="24"/>
          <w:szCs w:val="24"/>
        </w:rPr>
        <w:t xml:space="preserve">обнаружением сверхпроводимости у </w:t>
      </w:r>
      <w:r w:rsidRPr="002F5E7A">
        <w:rPr>
          <w:rFonts w:ascii="Times New Roman" w:hAnsi="Times New Roman"/>
          <w:sz w:val="24"/>
          <w:szCs w:val="24"/>
        </w:rPr>
        <w:t xml:space="preserve">относящихся к этому структурному типу </w:t>
      </w:r>
      <w:r w:rsidR="00016002" w:rsidRPr="002F5E7A">
        <w:rPr>
          <w:rFonts w:ascii="Times New Roman" w:hAnsi="Times New Roman"/>
          <w:sz w:val="24"/>
          <w:szCs w:val="24"/>
        </w:rPr>
        <w:t xml:space="preserve">ферроасенидов в 2008 г [1], </w:t>
      </w:r>
      <w:r w:rsidRPr="002F5E7A">
        <w:rPr>
          <w:rFonts w:ascii="Times New Roman" w:hAnsi="Times New Roman"/>
          <w:sz w:val="24"/>
          <w:szCs w:val="24"/>
        </w:rPr>
        <w:t xml:space="preserve">весьма актуальным представляется </w:t>
      </w:r>
      <w:r w:rsidRPr="002F5E7A">
        <w:rPr>
          <w:rFonts w:ascii="Times New Roman" w:eastAsia="SimSun" w:hAnsi="Times New Roman"/>
          <w:sz w:val="24"/>
          <w:szCs w:val="24"/>
          <w:lang w:eastAsia="zh-CN"/>
        </w:rPr>
        <w:t xml:space="preserve">синтез и всестороннее исследование </w:t>
      </w:r>
      <w:r w:rsidRPr="002F5E7A">
        <w:rPr>
          <w:rFonts w:ascii="Times New Roman" w:hAnsi="Times New Roman"/>
          <w:sz w:val="24"/>
          <w:szCs w:val="24"/>
        </w:rPr>
        <w:t xml:space="preserve">пниктидных аналогов состава </w:t>
      </w:r>
      <w:r w:rsidRPr="002F5E7A">
        <w:rPr>
          <w:rFonts w:ascii="Times New Roman" w:hAnsi="Times New Roman"/>
          <w:sz w:val="24"/>
          <w:szCs w:val="24"/>
          <w:lang w:val="en-US"/>
        </w:rPr>
        <w:t>AET</w:t>
      </w:r>
      <w:r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Pr="002F5E7A">
        <w:rPr>
          <w:rFonts w:ascii="Times New Roman" w:hAnsi="Times New Roman"/>
          <w:sz w:val="24"/>
          <w:szCs w:val="24"/>
          <w:lang w:val="en-US"/>
        </w:rPr>
        <w:t>Pn</w:t>
      </w:r>
      <w:r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Pr="002F5E7A">
        <w:rPr>
          <w:rFonts w:ascii="Times New Roman" w:hAnsi="Times New Roman"/>
          <w:sz w:val="24"/>
          <w:szCs w:val="24"/>
        </w:rPr>
        <w:t xml:space="preserve"> (</w:t>
      </w:r>
      <w:r w:rsidRPr="002F5E7A">
        <w:rPr>
          <w:rFonts w:ascii="Times New Roman" w:hAnsi="Times New Roman"/>
          <w:sz w:val="24"/>
          <w:szCs w:val="24"/>
          <w:lang w:val="en-US"/>
        </w:rPr>
        <w:t>AE</w:t>
      </w:r>
      <w:r w:rsidRPr="002F5E7A">
        <w:rPr>
          <w:rFonts w:ascii="Times New Roman" w:hAnsi="Times New Roman"/>
          <w:sz w:val="24"/>
          <w:szCs w:val="24"/>
        </w:rPr>
        <w:t xml:space="preserve"> – щёлочноземельный элемент, </w:t>
      </w:r>
      <w:r w:rsidRPr="002F5E7A">
        <w:rPr>
          <w:rFonts w:ascii="Times New Roman" w:hAnsi="Times New Roman"/>
          <w:sz w:val="24"/>
          <w:szCs w:val="24"/>
          <w:lang w:val="en-US"/>
        </w:rPr>
        <w:t>T</w:t>
      </w:r>
      <w:r w:rsidRPr="002F5E7A">
        <w:rPr>
          <w:rFonts w:ascii="Times New Roman" w:hAnsi="Times New Roman"/>
          <w:sz w:val="24"/>
          <w:szCs w:val="24"/>
        </w:rPr>
        <w:t xml:space="preserve"> – </w:t>
      </w:r>
      <w:r w:rsidRPr="002F5E7A">
        <w:rPr>
          <w:rFonts w:ascii="Times New Roman" w:hAnsi="Times New Roman"/>
          <w:sz w:val="24"/>
          <w:szCs w:val="24"/>
          <w:lang w:val="en-US"/>
        </w:rPr>
        <w:t>d</w:t>
      </w:r>
      <w:r w:rsidRPr="002F5E7A">
        <w:rPr>
          <w:rFonts w:ascii="Times New Roman" w:hAnsi="Times New Roman"/>
          <w:sz w:val="24"/>
          <w:szCs w:val="24"/>
        </w:rPr>
        <w:t xml:space="preserve">-металл, </w:t>
      </w:r>
      <w:r w:rsidRPr="002F5E7A">
        <w:rPr>
          <w:rFonts w:ascii="Times New Roman" w:hAnsi="Times New Roman"/>
          <w:sz w:val="24"/>
          <w:szCs w:val="24"/>
          <w:lang w:val="en-US"/>
        </w:rPr>
        <w:t>Pn</w:t>
      </w:r>
      <w:r w:rsidRPr="002F5E7A">
        <w:rPr>
          <w:rFonts w:ascii="Times New Roman" w:hAnsi="Times New Roman"/>
          <w:sz w:val="24"/>
          <w:szCs w:val="24"/>
        </w:rPr>
        <w:t xml:space="preserve"> – пниктоген). Следует также отметить, что </w:t>
      </w:r>
      <w:r w:rsidR="00AE79D8" w:rsidRPr="002F5E7A">
        <w:rPr>
          <w:rFonts w:ascii="Times New Roman" w:hAnsi="Times New Roman"/>
          <w:sz w:val="24"/>
          <w:szCs w:val="24"/>
        </w:rPr>
        <w:t xml:space="preserve">свойства таких соединений удается варьировать в широких пределах </w:t>
      </w:r>
      <w:r w:rsidRPr="002F5E7A">
        <w:rPr>
          <w:rFonts w:ascii="Times New Roman" w:eastAsia="SimSun" w:hAnsi="Times New Roman"/>
          <w:sz w:val="24"/>
          <w:szCs w:val="24"/>
          <w:lang w:eastAsia="zh-CN"/>
        </w:rPr>
        <w:t>за счёт электронного и дырочного допирования</w:t>
      </w:r>
      <w:r w:rsidR="00860B45" w:rsidRPr="002F5E7A">
        <w:rPr>
          <w:rFonts w:ascii="Times New Roman" w:hAnsi="Times New Roman"/>
          <w:sz w:val="24"/>
          <w:szCs w:val="24"/>
        </w:rPr>
        <w:t>.</w:t>
      </w:r>
    </w:p>
    <w:p w14:paraId="2FAF6D6E" w14:textId="047260C9" w:rsidR="0089189F" w:rsidRPr="002F5E7A" w:rsidRDefault="00AE79D8" w:rsidP="00BA44D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F5E7A">
        <w:rPr>
          <w:rFonts w:ascii="Times New Roman" w:hAnsi="Times New Roman"/>
          <w:sz w:val="24"/>
          <w:szCs w:val="24"/>
        </w:rPr>
        <w:t xml:space="preserve">В настоящее время имеется довольно много работ по исследованию замещения железа в ферропниктидах семейства 122 на другие </w:t>
      </w:r>
      <w:r w:rsidRPr="002F5E7A">
        <w:rPr>
          <w:rFonts w:ascii="Times New Roman" w:hAnsi="Times New Roman"/>
          <w:sz w:val="24"/>
          <w:szCs w:val="24"/>
          <w:lang w:val="en-US"/>
        </w:rPr>
        <w:t>d</w:t>
      </w:r>
      <w:r w:rsidRPr="002F5E7A">
        <w:rPr>
          <w:rFonts w:ascii="Times New Roman" w:hAnsi="Times New Roman"/>
          <w:sz w:val="24"/>
          <w:szCs w:val="24"/>
        </w:rPr>
        <w:t xml:space="preserve"> металлы. Однако </w:t>
      </w:r>
      <w:r w:rsidR="0068038F" w:rsidRPr="002F5E7A">
        <w:rPr>
          <w:rFonts w:ascii="Times New Roman" w:hAnsi="Times New Roman"/>
          <w:sz w:val="24"/>
          <w:szCs w:val="24"/>
        </w:rPr>
        <w:t xml:space="preserve">имеется всего несколько </w:t>
      </w:r>
      <w:r w:rsidRPr="002F5E7A">
        <w:rPr>
          <w:rFonts w:ascii="Times New Roman" w:hAnsi="Times New Roman"/>
          <w:sz w:val="24"/>
          <w:szCs w:val="24"/>
        </w:rPr>
        <w:t>р</w:t>
      </w:r>
      <w:r w:rsidR="00A9422C" w:rsidRPr="002F5E7A">
        <w:rPr>
          <w:rFonts w:ascii="Times New Roman" w:hAnsi="Times New Roman"/>
          <w:sz w:val="24"/>
          <w:szCs w:val="24"/>
        </w:rPr>
        <w:t>абот</w:t>
      </w:r>
      <w:r w:rsidR="0089189F" w:rsidRPr="002F5E7A">
        <w:rPr>
          <w:rFonts w:ascii="Times New Roman" w:hAnsi="Times New Roman"/>
          <w:sz w:val="24"/>
          <w:szCs w:val="24"/>
        </w:rPr>
        <w:t>, в которых изуча</w:t>
      </w:r>
      <w:r w:rsidRPr="002F5E7A">
        <w:rPr>
          <w:rFonts w:ascii="Times New Roman" w:hAnsi="Times New Roman"/>
          <w:sz w:val="24"/>
          <w:szCs w:val="24"/>
        </w:rPr>
        <w:t>е</w:t>
      </w:r>
      <w:r w:rsidR="0089189F" w:rsidRPr="002F5E7A">
        <w:rPr>
          <w:rFonts w:ascii="Times New Roman" w:hAnsi="Times New Roman"/>
          <w:sz w:val="24"/>
          <w:szCs w:val="24"/>
        </w:rPr>
        <w:t>тся</w:t>
      </w:r>
      <w:r w:rsidRPr="002F5E7A">
        <w:rPr>
          <w:rFonts w:ascii="Times New Roman" w:hAnsi="Times New Roman"/>
          <w:sz w:val="24"/>
          <w:szCs w:val="24"/>
        </w:rPr>
        <w:t xml:space="preserve"> влияние аналогичного замещения </w:t>
      </w:r>
      <w:r w:rsidR="0068038F" w:rsidRPr="002F5E7A">
        <w:rPr>
          <w:rFonts w:ascii="Times New Roman" w:hAnsi="Times New Roman"/>
          <w:sz w:val="24"/>
          <w:szCs w:val="24"/>
        </w:rPr>
        <w:t xml:space="preserve">на </w:t>
      </w:r>
      <w:r w:rsidR="0068038F" w:rsidRPr="0069732F">
        <w:rPr>
          <w:rFonts w:ascii="Times New Roman" w:hAnsi="Times New Roman"/>
          <w:sz w:val="24"/>
          <w:szCs w:val="24"/>
        </w:rPr>
        <w:t xml:space="preserve">кристаллическое строение и физические свойства </w:t>
      </w:r>
      <w:r w:rsidRPr="0069732F">
        <w:rPr>
          <w:rFonts w:ascii="Times New Roman" w:hAnsi="Times New Roman"/>
          <w:sz w:val="24"/>
          <w:szCs w:val="24"/>
        </w:rPr>
        <w:t xml:space="preserve">в родственных пниктидах </w:t>
      </w:r>
      <w:r w:rsidRPr="0069732F">
        <w:rPr>
          <w:rFonts w:ascii="Times New Roman" w:hAnsi="Times New Roman"/>
          <w:sz w:val="24"/>
          <w:szCs w:val="24"/>
          <w:lang w:val="en-US"/>
        </w:rPr>
        <w:t>Ba</w:t>
      </w:r>
      <w:r w:rsidRPr="0069732F">
        <w:rPr>
          <w:rFonts w:ascii="Times New Roman" w:hAnsi="Times New Roman"/>
          <w:sz w:val="24"/>
          <w:szCs w:val="24"/>
        </w:rPr>
        <w:t>(</w:t>
      </w:r>
      <w:r w:rsidRPr="0069732F">
        <w:rPr>
          <w:rFonts w:ascii="Times New Roman" w:hAnsi="Times New Roman"/>
          <w:sz w:val="24"/>
          <w:szCs w:val="24"/>
          <w:lang w:val="en-US"/>
        </w:rPr>
        <w:t>T</w:t>
      </w:r>
      <w:r w:rsidRPr="0069732F">
        <w:rPr>
          <w:rFonts w:ascii="Times New Roman" w:hAnsi="Times New Roman"/>
          <w:sz w:val="24"/>
          <w:szCs w:val="24"/>
        </w:rPr>
        <w:t>’</w:t>
      </w:r>
      <w:r w:rsidRPr="0069732F">
        <w:rPr>
          <w:rFonts w:ascii="Times New Roman" w:hAnsi="Times New Roman"/>
          <w:sz w:val="24"/>
          <w:szCs w:val="24"/>
          <w:lang w:val="en-US"/>
        </w:rPr>
        <w:t>T</w:t>
      </w:r>
      <w:r w:rsidRPr="0069732F">
        <w:rPr>
          <w:rFonts w:ascii="Times New Roman" w:hAnsi="Times New Roman"/>
          <w:sz w:val="24"/>
          <w:szCs w:val="24"/>
        </w:rPr>
        <w:t>’’)</w:t>
      </w:r>
      <w:r w:rsidRPr="0069732F">
        <w:rPr>
          <w:rFonts w:ascii="Times New Roman" w:hAnsi="Times New Roman"/>
          <w:sz w:val="24"/>
          <w:szCs w:val="24"/>
          <w:vertAlign w:val="subscript"/>
        </w:rPr>
        <w:t>2</w:t>
      </w:r>
      <w:r w:rsidRPr="0069732F">
        <w:rPr>
          <w:rFonts w:ascii="Times New Roman" w:hAnsi="Times New Roman"/>
          <w:sz w:val="24"/>
          <w:szCs w:val="24"/>
          <w:lang w:val="en-US"/>
        </w:rPr>
        <w:t>As</w:t>
      </w:r>
      <w:r w:rsidRPr="0069732F">
        <w:rPr>
          <w:rFonts w:ascii="Times New Roman" w:hAnsi="Times New Roman"/>
          <w:sz w:val="24"/>
          <w:szCs w:val="24"/>
          <w:vertAlign w:val="subscript"/>
        </w:rPr>
        <w:t>2</w:t>
      </w:r>
      <w:r w:rsidRPr="0069732F">
        <w:rPr>
          <w:rFonts w:ascii="Times New Roman" w:hAnsi="Times New Roman"/>
          <w:sz w:val="24"/>
          <w:szCs w:val="24"/>
        </w:rPr>
        <w:t xml:space="preserve"> (</w:t>
      </w:r>
      <w:r w:rsidRPr="0069732F">
        <w:rPr>
          <w:rFonts w:ascii="Times New Roman" w:hAnsi="Times New Roman"/>
          <w:sz w:val="24"/>
          <w:szCs w:val="24"/>
          <w:lang w:val="en-US"/>
        </w:rPr>
        <w:t>T</w:t>
      </w:r>
      <w:r w:rsidRPr="0069732F">
        <w:rPr>
          <w:rFonts w:ascii="Times New Roman" w:hAnsi="Times New Roman"/>
          <w:sz w:val="24"/>
          <w:szCs w:val="24"/>
        </w:rPr>
        <w:t xml:space="preserve">’, </w:t>
      </w:r>
      <w:r w:rsidRPr="0069732F">
        <w:rPr>
          <w:rFonts w:ascii="Times New Roman" w:hAnsi="Times New Roman"/>
          <w:sz w:val="24"/>
          <w:szCs w:val="24"/>
          <w:lang w:val="en-US"/>
        </w:rPr>
        <w:t>T</w:t>
      </w:r>
      <w:r w:rsidRPr="0069732F">
        <w:rPr>
          <w:rFonts w:ascii="Times New Roman" w:hAnsi="Times New Roman"/>
          <w:sz w:val="24"/>
          <w:szCs w:val="24"/>
        </w:rPr>
        <w:t xml:space="preserve">” </w:t>
      </w:r>
      <w:r w:rsidR="0068038F" w:rsidRPr="0069732F">
        <w:rPr>
          <w:rFonts w:ascii="Times New Roman" w:hAnsi="Times New Roman"/>
          <w:sz w:val="24"/>
          <w:szCs w:val="24"/>
        </w:rPr>
        <w:t xml:space="preserve">– </w:t>
      </w:r>
      <w:r w:rsidR="0068038F" w:rsidRPr="0069732F">
        <w:rPr>
          <w:rFonts w:ascii="Times New Roman" w:hAnsi="Times New Roman"/>
          <w:sz w:val="24"/>
          <w:szCs w:val="24"/>
          <w:lang w:val="en-US"/>
        </w:rPr>
        <w:t>d</w:t>
      </w:r>
      <w:r w:rsidR="0068038F" w:rsidRPr="0069732F">
        <w:rPr>
          <w:rFonts w:ascii="Times New Roman" w:hAnsi="Times New Roman"/>
          <w:sz w:val="24"/>
          <w:szCs w:val="24"/>
        </w:rPr>
        <w:t xml:space="preserve">-элементы, отличные от </w:t>
      </w:r>
      <w:r w:rsidR="0068038F" w:rsidRPr="0069732F">
        <w:rPr>
          <w:rFonts w:ascii="Times New Roman" w:hAnsi="Times New Roman"/>
          <w:sz w:val="24"/>
          <w:szCs w:val="24"/>
          <w:lang w:val="en-US"/>
        </w:rPr>
        <w:t>Fe</w:t>
      </w:r>
      <w:r w:rsidR="0068038F" w:rsidRPr="0069732F">
        <w:rPr>
          <w:rFonts w:ascii="Times New Roman" w:hAnsi="Times New Roman"/>
          <w:sz w:val="24"/>
          <w:szCs w:val="24"/>
        </w:rPr>
        <w:t>)</w:t>
      </w:r>
      <w:r w:rsidR="00A9422C" w:rsidRPr="0069732F">
        <w:rPr>
          <w:rFonts w:ascii="Times New Roman" w:hAnsi="Times New Roman"/>
          <w:sz w:val="24"/>
          <w:szCs w:val="24"/>
        </w:rPr>
        <w:t>.</w:t>
      </w:r>
      <w:r w:rsidR="00D1030F" w:rsidRPr="0069732F">
        <w:rPr>
          <w:rFonts w:ascii="Times New Roman" w:hAnsi="Times New Roman"/>
          <w:sz w:val="24"/>
          <w:szCs w:val="24"/>
        </w:rPr>
        <w:t xml:space="preserve"> </w:t>
      </w:r>
      <w:r w:rsidR="00A12DE2" w:rsidRPr="0069732F">
        <w:rPr>
          <w:rFonts w:ascii="Times New Roman" w:hAnsi="Times New Roman"/>
          <w:sz w:val="24"/>
          <w:szCs w:val="24"/>
        </w:rPr>
        <w:t xml:space="preserve">Так, </w:t>
      </w:r>
      <w:r w:rsidRPr="0069732F">
        <w:rPr>
          <w:rFonts w:ascii="Times New Roman" w:hAnsi="Times New Roman"/>
          <w:sz w:val="24"/>
          <w:szCs w:val="24"/>
        </w:rPr>
        <w:t xml:space="preserve">например, </w:t>
      </w:r>
      <w:r w:rsidR="0068038F" w:rsidRPr="0069732F">
        <w:rPr>
          <w:rFonts w:ascii="Times New Roman" w:hAnsi="Times New Roman"/>
          <w:sz w:val="24"/>
          <w:szCs w:val="24"/>
        </w:rPr>
        <w:t>в</w:t>
      </w:r>
      <w:r w:rsidRPr="0069732F">
        <w:rPr>
          <w:rFonts w:ascii="Times New Roman" w:hAnsi="Times New Roman"/>
          <w:sz w:val="24"/>
          <w:szCs w:val="24"/>
        </w:rPr>
        <w:t xml:space="preserve"> работе [</w:t>
      </w:r>
      <w:r w:rsidR="00096F98" w:rsidRPr="0069732F">
        <w:rPr>
          <w:rFonts w:ascii="Times New Roman" w:hAnsi="Times New Roman"/>
          <w:sz w:val="24"/>
          <w:szCs w:val="24"/>
        </w:rPr>
        <w:t>2</w:t>
      </w:r>
      <w:r w:rsidRPr="0069732F">
        <w:rPr>
          <w:rFonts w:ascii="Times New Roman" w:hAnsi="Times New Roman"/>
          <w:sz w:val="24"/>
          <w:szCs w:val="24"/>
        </w:rPr>
        <w:t>] показано, что п</w:t>
      </w:r>
      <w:r w:rsidR="00430BC2" w:rsidRPr="0069732F">
        <w:rPr>
          <w:rFonts w:ascii="Times New Roman" w:hAnsi="Times New Roman"/>
          <w:sz w:val="24"/>
          <w:szCs w:val="24"/>
        </w:rPr>
        <w:t>остепенн</w:t>
      </w:r>
      <w:r w:rsidR="00494008" w:rsidRPr="0069732F">
        <w:rPr>
          <w:rFonts w:ascii="Times New Roman" w:hAnsi="Times New Roman"/>
          <w:sz w:val="24"/>
          <w:szCs w:val="24"/>
        </w:rPr>
        <w:t>ое</w:t>
      </w:r>
      <w:r w:rsidR="00430BC2" w:rsidRPr="0069732F">
        <w:rPr>
          <w:rFonts w:ascii="Times New Roman" w:hAnsi="Times New Roman"/>
          <w:sz w:val="24"/>
          <w:szCs w:val="24"/>
        </w:rPr>
        <w:t xml:space="preserve"> </w:t>
      </w:r>
      <w:r w:rsidR="00494008" w:rsidRPr="0069732F">
        <w:rPr>
          <w:rFonts w:ascii="Times New Roman" w:hAnsi="Times New Roman"/>
          <w:sz w:val="24"/>
          <w:szCs w:val="24"/>
        </w:rPr>
        <w:t xml:space="preserve">замещение </w:t>
      </w:r>
      <w:r w:rsidR="00430BC2" w:rsidRPr="0069732F">
        <w:rPr>
          <w:rFonts w:ascii="Times New Roman" w:hAnsi="Times New Roman"/>
          <w:sz w:val="24"/>
          <w:szCs w:val="24"/>
        </w:rPr>
        <w:t xml:space="preserve">кобальта </w:t>
      </w:r>
      <w:r w:rsidR="00494008" w:rsidRPr="0069732F">
        <w:rPr>
          <w:rFonts w:ascii="Times New Roman" w:hAnsi="Times New Roman"/>
          <w:sz w:val="24"/>
          <w:szCs w:val="24"/>
        </w:rPr>
        <w:t xml:space="preserve">на </w:t>
      </w:r>
      <w:r w:rsidR="00430BC2" w:rsidRPr="0069732F">
        <w:rPr>
          <w:rFonts w:ascii="Times New Roman" w:hAnsi="Times New Roman"/>
          <w:sz w:val="24"/>
          <w:szCs w:val="24"/>
        </w:rPr>
        <w:t>никел</w:t>
      </w:r>
      <w:r w:rsidR="00494008" w:rsidRPr="0069732F">
        <w:rPr>
          <w:rFonts w:ascii="Times New Roman" w:hAnsi="Times New Roman"/>
          <w:sz w:val="24"/>
          <w:szCs w:val="24"/>
        </w:rPr>
        <w:t>ь</w:t>
      </w:r>
      <w:r w:rsidR="00430BC2" w:rsidRPr="0069732F">
        <w:rPr>
          <w:rFonts w:ascii="Times New Roman" w:hAnsi="Times New Roman"/>
          <w:sz w:val="24"/>
          <w:szCs w:val="24"/>
        </w:rPr>
        <w:t xml:space="preserve"> в </w:t>
      </w:r>
      <w:r w:rsidR="00494008" w:rsidRPr="0069732F">
        <w:rPr>
          <w:rFonts w:ascii="Times New Roman" w:hAnsi="Times New Roman"/>
          <w:sz w:val="24"/>
          <w:szCs w:val="24"/>
        </w:rPr>
        <w:t xml:space="preserve">образцах </w:t>
      </w:r>
      <w:r w:rsidR="00430BC2" w:rsidRPr="0069732F">
        <w:rPr>
          <w:rFonts w:ascii="Times New Roman" w:hAnsi="Times New Roman"/>
          <w:sz w:val="24"/>
          <w:szCs w:val="24"/>
          <w:lang w:val="en-US"/>
        </w:rPr>
        <w:t>Sr</w:t>
      </w:r>
      <w:r w:rsidR="00430BC2" w:rsidRPr="0069732F">
        <w:rPr>
          <w:rFonts w:ascii="Times New Roman" w:hAnsi="Times New Roman"/>
          <w:sz w:val="24"/>
          <w:szCs w:val="24"/>
        </w:rPr>
        <w:t>(</w:t>
      </w:r>
      <w:r w:rsidR="00430BC2" w:rsidRPr="0069732F">
        <w:rPr>
          <w:rFonts w:ascii="Times New Roman" w:hAnsi="Times New Roman"/>
          <w:sz w:val="24"/>
          <w:szCs w:val="24"/>
          <w:lang w:val="en-US"/>
        </w:rPr>
        <w:t>Co</w:t>
      </w:r>
      <w:r w:rsidR="00430BC2" w:rsidRPr="0069732F">
        <w:rPr>
          <w:rFonts w:ascii="Times New Roman" w:hAnsi="Times New Roman"/>
          <w:sz w:val="24"/>
          <w:szCs w:val="24"/>
          <w:vertAlign w:val="subscript"/>
        </w:rPr>
        <w:t>1</w:t>
      </w:r>
      <w:r w:rsidR="00DF3887" w:rsidRPr="0069732F">
        <w:rPr>
          <w:rFonts w:ascii="Times New Roman" w:hAnsi="Times New Roman"/>
          <w:sz w:val="24"/>
          <w:szCs w:val="24"/>
          <w:vertAlign w:val="subscript"/>
        </w:rPr>
        <w:noBreakHyphen/>
      </w:r>
      <w:r w:rsidR="00430BC2" w:rsidRPr="0069732F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430BC2" w:rsidRPr="0069732F">
        <w:rPr>
          <w:rFonts w:ascii="Times New Roman" w:hAnsi="Times New Roman"/>
          <w:sz w:val="24"/>
          <w:szCs w:val="24"/>
          <w:lang w:val="en-US"/>
        </w:rPr>
        <w:t>Ni</w:t>
      </w:r>
      <w:r w:rsidR="00430BC2" w:rsidRPr="0069732F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430BC2" w:rsidRPr="0069732F">
        <w:rPr>
          <w:rFonts w:ascii="Times New Roman" w:hAnsi="Times New Roman"/>
          <w:sz w:val="24"/>
          <w:szCs w:val="24"/>
        </w:rPr>
        <w:t>)</w:t>
      </w:r>
      <w:r w:rsidR="00430BC2" w:rsidRPr="0069732F">
        <w:rPr>
          <w:rFonts w:ascii="Times New Roman" w:hAnsi="Times New Roman"/>
          <w:sz w:val="24"/>
          <w:szCs w:val="24"/>
          <w:vertAlign w:val="subscript"/>
        </w:rPr>
        <w:t>2</w:t>
      </w:r>
      <w:r w:rsidR="00430BC2" w:rsidRPr="0069732F">
        <w:rPr>
          <w:rFonts w:ascii="Times New Roman" w:hAnsi="Times New Roman"/>
          <w:sz w:val="24"/>
          <w:szCs w:val="24"/>
          <w:lang w:val="en-US"/>
        </w:rPr>
        <w:t>As</w:t>
      </w:r>
      <w:r w:rsidR="00430BC2" w:rsidRPr="0069732F">
        <w:rPr>
          <w:rFonts w:ascii="Times New Roman" w:hAnsi="Times New Roman"/>
          <w:sz w:val="24"/>
          <w:szCs w:val="24"/>
          <w:vertAlign w:val="subscript"/>
        </w:rPr>
        <w:t>2</w:t>
      </w:r>
      <w:r w:rsidR="00430BC2" w:rsidRPr="0069732F">
        <w:rPr>
          <w:rFonts w:ascii="Times New Roman" w:hAnsi="Times New Roman"/>
          <w:sz w:val="24"/>
          <w:szCs w:val="24"/>
        </w:rPr>
        <w:t xml:space="preserve"> </w:t>
      </w:r>
      <w:r w:rsidR="00890591" w:rsidRPr="0069732F">
        <w:rPr>
          <w:rFonts w:ascii="Times New Roman" w:hAnsi="Times New Roman"/>
          <w:sz w:val="24"/>
          <w:szCs w:val="24"/>
        </w:rPr>
        <w:t xml:space="preserve">приводит к переходу от парамагнитного к антиферромагнитному </w:t>
      </w:r>
      <w:r w:rsidR="00ED4954" w:rsidRPr="0069732F">
        <w:rPr>
          <w:rFonts w:ascii="Times New Roman" w:hAnsi="Times New Roman"/>
          <w:sz w:val="24"/>
          <w:szCs w:val="24"/>
        </w:rPr>
        <w:t>состоянию</w:t>
      </w:r>
      <w:r w:rsidRPr="0069732F">
        <w:rPr>
          <w:rFonts w:ascii="Times New Roman" w:hAnsi="Times New Roman"/>
          <w:sz w:val="24"/>
          <w:szCs w:val="24"/>
        </w:rPr>
        <w:t xml:space="preserve"> и </w:t>
      </w:r>
      <w:r w:rsidR="00645032" w:rsidRPr="0069732F">
        <w:rPr>
          <w:rFonts w:ascii="Times New Roman" w:hAnsi="Times New Roman"/>
          <w:sz w:val="24"/>
          <w:szCs w:val="24"/>
        </w:rPr>
        <w:t>сопровождается</w:t>
      </w:r>
      <w:r w:rsidR="00645032" w:rsidRPr="002F5E7A">
        <w:rPr>
          <w:rFonts w:ascii="Times New Roman" w:hAnsi="Times New Roman"/>
          <w:sz w:val="24"/>
          <w:szCs w:val="24"/>
        </w:rPr>
        <w:t xml:space="preserve"> нелинейным изменением объёма элементарной ячейки, коллапсировани</w:t>
      </w:r>
      <w:r w:rsidR="00494008" w:rsidRPr="002F5E7A">
        <w:rPr>
          <w:rFonts w:ascii="Times New Roman" w:hAnsi="Times New Roman"/>
          <w:sz w:val="24"/>
          <w:szCs w:val="24"/>
        </w:rPr>
        <w:t>ем</w:t>
      </w:r>
      <w:r w:rsidR="00645032" w:rsidRPr="002F5E7A">
        <w:rPr>
          <w:rFonts w:ascii="Times New Roman" w:hAnsi="Times New Roman"/>
          <w:sz w:val="24"/>
          <w:szCs w:val="24"/>
        </w:rPr>
        <w:t xml:space="preserve"> структуры и формировани</w:t>
      </w:r>
      <w:r w:rsidR="00494008" w:rsidRPr="002F5E7A">
        <w:rPr>
          <w:rFonts w:ascii="Times New Roman" w:hAnsi="Times New Roman"/>
          <w:sz w:val="24"/>
          <w:szCs w:val="24"/>
        </w:rPr>
        <w:t>ем</w:t>
      </w:r>
      <w:r w:rsidR="00645032" w:rsidRPr="002F5E7A">
        <w:rPr>
          <w:rFonts w:ascii="Times New Roman" w:hAnsi="Times New Roman"/>
          <w:sz w:val="24"/>
          <w:szCs w:val="24"/>
        </w:rPr>
        <w:t xml:space="preserve"> прочной связи между </w:t>
      </w:r>
      <w:r w:rsidR="00494008" w:rsidRPr="002F5E7A">
        <w:rPr>
          <w:rFonts w:ascii="Times New Roman" w:hAnsi="Times New Roman"/>
          <w:sz w:val="24"/>
          <w:szCs w:val="24"/>
        </w:rPr>
        <w:t xml:space="preserve">антифлюоритоподобными </w:t>
      </w:r>
      <w:r w:rsidR="00645032" w:rsidRPr="002F5E7A">
        <w:rPr>
          <w:rFonts w:ascii="Times New Roman" w:hAnsi="Times New Roman"/>
          <w:sz w:val="24"/>
          <w:szCs w:val="24"/>
        </w:rPr>
        <w:t>слоями.</w:t>
      </w:r>
      <w:r w:rsidR="00890591" w:rsidRPr="002F5E7A">
        <w:rPr>
          <w:rFonts w:ascii="Times New Roman" w:hAnsi="Times New Roman"/>
          <w:sz w:val="24"/>
          <w:szCs w:val="24"/>
        </w:rPr>
        <w:t xml:space="preserve"> </w:t>
      </w:r>
    </w:p>
    <w:p w14:paraId="7805E774" w14:textId="2D6DB151" w:rsidR="0089189F" w:rsidRPr="002F5E7A" w:rsidRDefault="00B31D05" w:rsidP="00BA44D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F5E7A">
        <w:rPr>
          <w:rFonts w:ascii="Times New Roman" w:hAnsi="Times New Roman"/>
          <w:sz w:val="24"/>
          <w:szCs w:val="24"/>
        </w:rPr>
        <w:t>Данная работа посвящена синтезу,</w:t>
      </w:r>
      <w:r w:rsidR="00A9422C" w:rsidRPr="002F5E7A">
        <w:rPr>
          <w:rFonts w:ascii="Times New Roman" w:hAnsi="Times New Roman"/>
          <w:sz w:val="24"/>
          <w:szCs w:val="24"/>
        </w:rPr>
        <w:t xml:space="preserve"> исследовани</w:t>
      </w:r>
      <w:r w:rsidRPr="002F5E7A">
        <w:rPr>
          <w:rFonts w:ascii="Times New Roman" w:hAnsi="Times New Roman"/>
          <w:sz w:val="24"/>
          <w:szCs w:val="24"/>
        </w:rPr>
        <w:t xml:space="preserve">ю кристаллического строения и свойств </w:t>
      </w:r>
      <w:r w:rsidR="00A9422C" w:rsidRPr="002F5E7A">
        <w:rPr>
          <w:rFonts w:ascii="Times New Roman" w:hAnsi="Times New Roman"/>
          <w:sz w:val="24"/>
          <w:szCs w:val="24"/>
        </w:rPr>
        <w:t>соединений</w:t>
      </w:r>
      <w:r w:rsidR="00096F98" w:rsidRPr="002F5E7A">
        <w:rPr>
          <w:rFonts w:ascii="Times New Roman" w:hAnsi="Times New Roman"/>
          <w:sz w:val="24"/>
          <w:szCs w:val="24"/>
        </w:rPr>
        <w:t xml:space="preserve"> - аналогов 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BaFe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As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096F98" w:rsidRPr="002F5E7A">
        <w:rPr>
          <w:rFonts w:ascii="Times New Roman" w:hAnsi="Times New Roman"/>
          <w:sz w:val="24"/>
          <w:szCs w:val="24"/>
        </w:rPr>
        <w:t xml:space="preserve">, 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096F98" w:rsidRPr="002F5E7A">
        <w:rPr>
          <w:rFonts w:ascii="Times New Roman" w:hAnsi="Times New Roman"/>
          <w:sz w:val="24"/>
          <w:szCs w:val="24"/>
        </w:rPr>
        <w:t xml:space="preserve">состава 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Ba</w:t>
      </w:r>
      <w:r w:rsidR="00096F98" w:rsidRPr="002F5E7A">
        <w:rPr>
          <w:rFonts w:ascii="Times New Roman" w:hAnsi="Times New Roman"/>
          <w:sz w:val="24"/>
          <w:szCs w:val="24"/>
        </w:rPr>
        <w:t>(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Cr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1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noBreakHyphen/>
      </w:r>
      <w:r w:rsidR="00096F98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Co</w:t>
      </w:r>
      <w:r w:rsidR="00096F98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096F98" w:rsidRPr="002F5E7A">
        <w:rPr>
          <w:rFonts w:ascii="Times New Roman" w:hAnsi="Times New Roman"/>
          <w:sz w:val="24"/>
          <w:szCs w:val="24"/>
        </w:rPr>
        <w:t>)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As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096F98" w:rsidRPr="002F5E7A">
        <w:rPr>
          <w:rFonts w:ascii="Times New Roman" w:hAnsi="Times New Roman"/>
          <w:sz w:val="24"/>
          <w:szCs w:val="24"/>
        </w:rPr>
        <w:t xml:space="preserve"> и 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Ba</w:t>
      </w:r>
      <w:r w:rsidR="00096F98" w:rsidRPr="002F5E7A">
        <w:rPr>
          <w:rFonts w:ascii="Times New Roman" w:hAnsi="Times New Roman"/>
          <w:sz w:val="24"/>
          <w:szCs w:val="24"/>
        </w:rPr>
        <w:t>(</w:t>
      </w:r>
      <w:r w:rsidR="00096F98" w:rsidRPr="002F5E7A">
        <w:rPr>
          <w:rFonts w:ascii="Times New Roman" w:hAnsi="Times New Roman"/>
          <w:sz w:val="24"/>
          <w:szCs w:val="24"/>
          <w:lang w:val="de-DE"/>
        </w:rPr>
        <w:t>V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1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noBreakHyphen/>
      </w:r>
      <w:r w:rsidR="00096F98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Co</w:t>
      </w:r>
      <w:r w:rsidR="00096F98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096F98" w:rsidRPr="002F5E7A">
        <w:rPr>
          <w:rFonts w:ascii="Times New Roman" w:hAnsi="Times New Roman"/>
          <w:sz w:val="24"/>
          <w:szCs w:val="24"/>
        </w:rPr>
        <w:t>)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096F98" w:rsidRPr="002F5E7A">
        <w:rPr>
          <w:rFonts w:ascii="Times New Roman" w:hAnsi="Times New Roman"/>
          <w:sz w:val="24"/>
          <w:szCs w:val="24"/>
          <w:lang w:val="en-US"/>
        </w:rPr>
        <w:t>As</w:t>
      </w:r>
      <w:r w:rsidR="00096F98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096F98" w:rsidRPr="002F5E7A">
        <w:rPr>
          <w:rFonts w:ascii="Times New Roman" w:hAnsi="Times New Roman"/>
          <w:sz w:val="24"/>
          <w:szCs w:val="24"/>
        </w:rPr>
        <w:t xml:space="preserve">, </w:t>
      </w:r>
      <w:r w:rsidR="0056281A" w:rsidRPr="002F5E7A">
        <w:rPr>
          <w:rFonts w:ascii="Times New Roman" w:hAnsi="Times New Roman"/>
          <w:sz w:val="24"/>
          <w:szCs w:val="24"/>
        </w:rPr>
        <w:t>что представляется</w:t>
      </w:r>
      <w:r w:rsidR="000A7A5D" w:rsidRPr="002F5E7A">
        <w:rPr>
          <w:rFonts w:ascii="Times New Roman" w:hAnsi="Times New Roman"/>
          <w:sz w:val="24"/>
          <w:szCs w:val="24"/>
        </w:rPr>
        <w:t xml:space="preserve"> интересным</w:t>
      </w:r>
      <w:r w:rsidR="0056281A" w:rsidRPr="002F5E7A">
        <w:rPr>
          <w:rFonts w:ascii="Times New Roman" w:hAnsi="Times New Roman"/>
          <w:sz w:val="24"/>
          <w:szCs w:val="24"/>
        </w:rPr>
        <w:t xml:space="preserve"> </w:t>
      </w:r>
      <w:r w:rsidR="00CE1790" w:rsidRPr="002F5E7A">
        <w:rPr>
          <w:rFonts w:ascii="Times New Roman" w:hAnsi="Times New Roman"/>
          <w:sz w:val="24"/>
          <w:szCs w:val="24"/>
        </w:rPr>
        <w:t>для понимания природы сверхпроводимости ферропниктидов</w:t>
      </w:r>
      <w:r w:rsidR="00C638E0" w:rsidRPr="002F5E7A">
        <w:rPr>
          <w:rFonts w:ascii="Times New Roman" w:hAnsi="Times New Roman"/>
          <w:sz w:val="24"/>
          <w:szCs w:val="24"/>
        </w:rPr>
        <w:t xml:space="preserve">. </w:t>
      </w:r>
    </w:p>
    <w:p w14:paraId="158D4CD2" w14:textId="61A26CE8" w:rsidR="00A9422C" w:rsidRPr="002F5E7A" w:rsidRDefault="0068038F" w:rsidP="00BA44DC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F5E7A">
        <w:rPr>
          <w:rFonts w:ascii="Times New Roman" w:hAnsi="Times New Roman"/>
          <w:sz w:val="24"/>
          <w:szCs w:val="24"/>
        </w:rPr>
        <w:t>В ходе выполнения работы были с</w:t>
      </w:r>
      <w:r w:rsidR="0089189F" w:rsidRPr="002F5E7A">
        <w:rPr>
          <w:rFonts w:ascii="Times New Roman" w:hAnsi="Times New Roman"/>
          <w:sz w:val="24"/>
          <w:szCs w:val="24"/>
        </w:rPr>
        <w:t xml:space="preserve">интезированы поликристаллические и монокристаллические образцы </w:t>
      </w:r>
      <w:r w:rsidR="0089189F" w:rsidRPr="002F5E7A">
        <w:rPr>
          <w:rFonts w:ascii="Times New Roman" w:hAnsi="Times New Roman"/>
          <w:sz w:val="24"/>
          <w:szCs w:val="24"/>
          <w:lang w:val="en-US"/>
        </w:rPr>
        <w:t>Ba</w:t>
      </w:r>
      <w:r w:rsidR="0089189F" w:rsidRPr="002F5E7A">
        <w:rPr>
          <w:rFonts w:ascii="Times New Roman" w:hAnsi="Times New Roman"/>
          <w:sz w:val="24"/>
          <w:szCs w:val="24"/>
        </w:rPr>
        <w:t>(</w:t>
      </w:r>
      <w:r w:rsidR="0089189F" w:rsidRPr="002F5E7A">
        <w:rPr>
          <w:rFonts w:ascii="Times New Roman" w:hAnsi="Times New Roman"/>
          <w:sz w:val="24"/>
          <w:szCs w:val="24"/>
          <w:lang w:val="en-US"/>
        </w:rPr>
        <w:t>Cr</w:t>
      </w:r>
      <w:r w:rsidR="008A137B" w:rsidRPr="002F5E7A">
        <w:rPr>
          <w:rFonts w:ascii="Times New Roman" w:hAnsi="Times New Roman"/>
          <w:sz w:val="24"/>
          <w:szCs w:val="24"/>
          <w:vertAlign w:val="subscript"/>
        </w:rPr>
        <w:t>1</w:t>
      </w:r>
      <w:r w:rsidR="004C0746" w:rsidRPr="002F5E7A">
        <w:rPr>
          <w:rFonts w:ascii="Times New Roman" w:hAnsi="Times New Roman"/>
          <w:sz w:val="24"/>
          <w:szCs w:val="24"/>
          <w:vertAlign w:val="subscript"/>
        </w:rPr>
        <w:noBreakHyphen/>
      </w:r>
      <w:r w:rsidR="008A137B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8A137B" w:rsidRPr="002F5E7A">
        <w:rPr>
          <w:rFonts w:ascii="Times New Roman" w:hAnsi="Times New Roman"/>
          <w:sz w:val="24"/>
          <w:szCs w:val="24"/>
          <w:lang w:val="en-US"/>
        </w:rPr>
        <w:t>Co</w:t>
      </w:r>
      <w:r w:rsidR="008A137B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8A137B" w:rsidRPr="002F5E7A">
        <w:rPr>
          <w:rFonts w:ascii="Times New Roman" w:hAnsi="Times New Roman"/>
          <w:sz w:val="24"/>
          <w:szCs w:val="24"/>
        </w:rPr>
        <w:t>)</w:t>
      </w:r>
      <w:r w:rsidR="008A137B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8A137B" w:rsidRPr="002F5E7A">
        <w:rPr>
          <w:rFonts w:ascii="Times New Roman" w:hAnsi="Times New Roman"/>
          <w:sz w:val="24"/>
          <w:szCs w:val="24"/>
          <w:lang w:val="en-US"/>
        </w:rPr>
        <w:t>As</w:t>
      </w:r>
      <w:r w:rsidR="008A137B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6F431F" w:rsidRPr="002F5E7A">
        <w:rPr>
          <w:rFonts w:ascii="Times New Roman" w:hAnsi="Times New Roman"/>
          <w:sz w:val="24"/>
          <w:szCs w:val="24"/>
        </w:rPr>
        <w:t xml:space="preserve"> </w:t>
      </w:r>
      <w:r w:rsidR="00CC6874" w:rsidRPr="002F5E7A">
        <w:rPr>
          <w:rFonts w:ascii="Times New Roman" w:hAnsi="Times New Roman"/>
          <w:sz w:val="24"/>
          <w:szCs w:val="24"/>
        </w:rPr>
        <w:t>для всего ряда твердых растворов (0&lt;</w:t>
      </w:r>
      <w:r w:rsidR="00CC6874" w:rsidRPr="002F5E7A">
        <w:rPr>
          <w:rFonts w:ascii="Times New Roman" w:hAnsi="Times New Roman"/>
          <w:sz w:val="24"/>
          <w:szCs w:val="24"/>
          <w:lang w:val="en-US"/>
        </w:rPr>
        <w:t>x</w:t>
      </w:r>
      <w:r w:rsidR="00CC6874" w:rsidRPr="002F5E7A">
        <w:rPr>
          <w:rFonts w:ascii="Times New Roman" w:hAnsi="Times New Roman"/>
          <w:sz w:val="24"/>
          <w:szCs w:val="24"/>
        </w:rPr>
        <w:t>&lt;1)</w:t>
      </w:r>
      <w:r w:rsidRPr="002F5E7A">
        <w:rPr>
          <w:rFonts w:ascii="Times New Roman" w:hAnsi="Times New Roman"/>
          <w:sz w:val="24"/>
          <w:szCs w:val="24"/>
        </w:rPr>
        <w:t xml:space="preserve">, </w:t>
      </w:r>
      <w:r w:rsidR="00CC6874" w:rsidRPr="002F5E7A">
        <w:rPr>
          <w:rFonts w:ascii="Times New Roman" w:hAnsi="Times New Roman"/>
          <w:sz w:val="24"/>
          <w:szCs w:val="24"/>
        </w:rPr>
        <w:t xml:space="preserve">а также </w:t>
      </w:r>
      <w:r w:rsidR="006F431F" w:rsidRPr="002F5E7A">
        <w:rPr>
          <w:rFonts w:ascii="Times New Roman" w:hAnsi="Times New Roman"/>
          <w:sz w:val="24"/>
          <w:szCs w:val="24"/>
        </w:rPr>
        <w:t xml:space="preserve">образцы системы </w:t>
      </w:r>
      <w:r w:rsidR="006F431F" w:rsidRPr="002F5E7A">
        <w:rPr>
          <w:rFonts w:ascii="Times New Roman" w:hAnsi="Times New Roman"/>
          <w:sz w:val="24"/>
          <w:szCs w:val="24"/>
          <w:lang w:val="en-US"/>
        </w:rPr>
        <w:t>Ba</w:t>
      </w:r>
      <w:r w:rsidR="006F431F" w:rsidRPr="002F5E7A">
        <w:rPr>
          <w:rFonts w:ascii="Times New Roman" w:hAnsi="Times New Roman"/>
          <w:sz w:val="24"/>
          <w:szCs w:val="24"/>
        </w:rPr>
        <w:t>(</w:t>
      </w:r>
      <w:r w:rsidR="006F431F" w:rsidRPr="002F5E7A">
        <w:rPr>
          <w:rFonts w:ascii="Times New Roman" w:hAnsi="Times New Roman"/>
          <w:sz w:val="24"/>
          <w:szCs w:val="24"/>
          <w:lang w:val="de-DE"/>
        </w:rPr>
        <w:t>V</w:t>
      </w:r>
      <w:r w:rsidR="006F431F" w:rsidRPr="002F5E7A">
        <w:rPr>
          <w:rFonts w:ascii="Times New Roman" w:hAnsi="Times New Roman"/>
          <w:sz w:val="24"/>
          <w:szCs w:val="24"/>
          <w:vertAlign w:val="subscript"/>
        </w:rPr>
        <w:t>1</w:t>
      </w:r>
      <w:r w:rsidR="004C0746" w:rsidRPr="002F5E7A">
        <w:rPr>
          <w:rFonts w:ascii="Times New Roman" w:hAnsi="Times New Roman"/>
          <w:sz w:val="24"/>
          <w:szCs w:val="24"/>
          <w:vertAlign w:val="subscript"/>
        </w:rPr>
        <w:noBreakHyphen/>
      </w:r>
      <w:r w:rsidR="006F431F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6F431F" w:rsidRPr="002F5E7A">
        <w:rPr>
          <w:rFonts w:ascii="Times New Roman" w:hAnsi="Times New Roman"/>
          <w:sz w:val="24"/>
          <w:szCs w:val="24"/>
          <w:lang w:val="en-US"/>
        </w:rPr>
        <w:t>Co</w:t>
      </w:r>
      <w:r w:rsidR="006F431F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6F431F" w:rsidRPr="002F5E7A">
        <w:rPr>
          <w:rFonts w:ascii="Times New Roman" w:hAnsi="Times New Roman"/>
          <w:sz w:val="24"/>
          <w:szCs w:val="24"/>
        </w:rPr>
        <w:t>)</w:t>
      </w:r>
      <w:r w:rsidR="006F431F" w:rsidRPr="002F5E7A">
        <w:rPr>
          <w:rFonts w:ascii="Times New Roman" w:hAnsi="Times New Roman"/>
          <w:sz w:val="24"/>
          <w:szCs w:val="24"/>
          <w:vertAlign w:val="subscript"/>
        </w:rPr>
        <w:t>2</w:t>
      </w:r>
      <w:r w:rsidR="006F431F" w:rsidRPr="002F5E7A">
        <w:rPr>
          <w:rFonts w:ascii="Times New Roman" w:hAnsi="Times New Roman"/>
          <w:sz w:val="24"/>
          <w:szCs w:val="24"/>
          <w:lang w:val="en-US"/>
        </w:rPr>
        <w:t>As</w:t>
      </w:r>
      <w:r w:rsidR="006F431F" w:rsidRPr="002F5E7A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="006F431F" w:rsidRPr="002F5E7A">
        <w:rPr>
          <w:rFonts w:ascii="Times New Roman" w:hAnsi="Times New Roman"/>
          <w:sz w:val="24"/>
          <w:szCs w:val="24"/>
        </w:rPr>
        <w:t>вблизи изоэлектронной точки (</w:t>
      </w:r>
      <w:r w:rsidR="006F431F" w:rsidRPr="002F5E7A">
        <w:rPr>
          <w:rFonts w:ascii="Times New Roman" w:hAnsi="Times New Roman"/>
          <w:sz w:val="24"/>
          <w:szCs w:val="24"/>
          <w:lang w:val="en-US"/>
        </w:rPr>
        <w:t>x</w:t>
      </w:r>
      <w:r w:rsidR="006F431F" w:rsidRPr="002F5E7A">
        <w:rPr>
          <w:rFonts w:ascii="Times New Roman" w:hAnsi="Times New Roman"/>
          <w:sz w:val="24"/>
          <w:szCs w:val="24"/>
        </w:rPr>
        <w:t xml:space="preserve"> = 0.75)</w:t>
      </w:r>
      <w:r w:rsidR="00CC6874" w:rsidRPr="002F5E7A">
        <w:rPr>
          <w:rFonts w:ascii="Times New Roman" w:hAnsi="Times New Roman"/>
          <w:sz w:val="24"/>
          <w:szCs w:val="24"/>
        </w:rPr>
        <w:t xml:space="preserve">. Обсуждается, как изменение состава влияет на </w:t>
      </w:r>
      <w:r w:rsidRPr="002F5E7A">
        <w:rPr>
          <w:rFonts w:ascii="Times New Roman" w:hAnsi="Times New Roman"/>
          <w:sz w:val="24"/>
          <w:szCs w:val="24"/>
        </w:rPr>
        <w:t>кристаллическое строение (</w:t>
      </w:r>
      <w:r w:rsidR="00CC6874" w:rsidRPr="002F5E7A">
        <w:rPr>
          <w:rFonts w:ascii="Times New Roman" w:hAnsi="Times New Roman"/>
          <w:sz w:val="24"/>
          <w:szCs w:val="24"/>
        </w:rPr>
        <w:t>параметры элементарной ячейки, расстояние между слоями проводимости</w:t>
      </w:r>
      <w:r w:rsidRPr="002F5E7A">
        <w:rPr>
          <w:rFonts w:ascii="Times New Roman" w:hAnsi="Times New Roman"/>
          <w:sz w:val="24"/>
          <w:szCs w:val="24"/>
        </w:rPr>
        <w:t xml:space="preserve">, </w:t>
      </w:r>
      <w:r w:rsidR="00CC6874" w:rsidRPr="002F5E7A">
        <w:rPr>
          <w:rFonts w:ascii="Times New Roman" w:hAnsi="Times New Roman"/>
          <w:sz w:val="24"/>
          <w:szCs w:val="24"/>
        </w:rPr>
        <w:t>характерные длины связей в координационном окружении катионов</w:t>
      </w:r>
      <w:r w:rsidRPr="002F5E7A">
        <w:rPr>
          <w:rFonts w:ascii="Times New Roman" w:hAnsi="Times New Roman"/>
          <w:sz w:val="24"/>
          <w:szCs w:val="24"/>
        </w:rPr>
        <w:t>) и</w:t>
      </w:r>
      <w:r w:rsidR="00BA44DC" w:rsidRPr="002F5E7A">
        <w:rPr>
          <w:rFonts w:ascii="Times New Roman" w:hAnsi="Times New Roman"/>
          <w:sz w:val="24"/>
          <w:szCs w:val="24"/>
        </w:rPr>
        <w:t xml:space="preserve"> магнитные свойства образцов.</w:t>
      </w:r>
    </w:p>
    <w:p w14:paraId="68C8DB8B" w14:textId="51D48AE4" w:rsidR="003500FE" w:rsidRPr="002F5E7A" w:rsidRDefault="005B720D" w:rsidP="00BA44D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F5E7A">
        <w:rPr>
          <w:rFonts w:ascii="Times New Roman" w:hAnsi="Times New Roman"/>
          <w:i/>
          <w:iCs/>
          <w:sz w:val="24"/>
          <w:szCs w:val="24"/>
        </w:rPr>
        <w:t>Работа выполнена при поддержке Российского научного фонда, грант № 22-43-02020</w:t>
      </w:r>
      <w:r w:rsidR="00096F98" w:rsidRPr="00B33C29">
        <w:rPr>
          <w:rFonts w:ascii="Times New Roman" w:hAnsi="Times New Roman"/>
          <w:i/>
          <w:iCs/>
          <w:sz w:val="24"/>
          <w:szCs w:val="24"/>
        </w:rPr>
        <w:t>, а также частичной поддержке фонда Фольксваген.</w:t>
      </w:r>
    </w:p>
    <w:p w14:paraId="7C9B59BB" w14:textId="37237287" w:rsidR="00A1444D" w:rsidRPr="002F5E7A" w:rsidRDefault="00A1444D" w:rsidP="00B11164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en-US"/>
        </w:rPr>
      </w:pPr>
      <w:r w:rsidRPr="002F5E7A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ECE4CE6" w14:textId="194EA798" w:rsidR="00A1444D" w:rsidRPr="002F5E7A" w:rsidRDefault="00B63968" w:rsidP="00B111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5E7A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41579A" w:rsidRPr="002F5E7A">
        <w:rPr>
          <w:rFonts w:ascii="Times New Roman" w:hAnsi="Times New Roman"/>
          <w:sz w:val="24"/>
          <w:szCs w:val="24"/>
          <w:lang w:val="en-US"/>
        </w:rPr>
        <w:t>Kamihara Y., Watanabe T., Hirano M.</w:t>
      </w:r>
      <w:r w:rsidR="003E0972">
        <w:rPr>
          <w:rFonts w:ascii="Times New Roman" w:hAnsi="Times New Roman"/>
          <w:sz w:val="24"/>
          <w:szCs w:val="24"/>
          <w:lang w:val="en-US"/>
        </w:rPr>
        <w:t>,</w:t>
      </w:r>
      <w:r w:rsidR="0041579A" w:rsidRPr="002F5E7A">
        <w:rPr>
          <w:rFonts w:ascii="Times New Roman" w:hAnsi="Times New Roman"/>
          <w:sz w:val="24"/>
          <w:szCs w:val="24"/>
          <w:lang w:val="en-US"/>
        </w:rPr>
        <w:t xml:space="preserve"> Hosono H. Iron-Based Layerd Superconductor La[O</w:t>
      </w:r>
      <w:r w:rsidR="0041579A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1-x</w:t>
      </w:r>
      <w:r w:rsidR="0041579A" w:rsidRPr="002F5E7A">
        <w:rPr>
          <w:rFonts w:ascii="Times New Roman" w:hAnsi="Times New Roman"/>
          <w:sz w:val="24"/>
          <w:szCs w:val="24"/>
          <w:lang w:val="en-US"/>
        </w:rPr>
        <w:t>F</w:t>
      </w:r>
      <w:r w:rsidR="0041579A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B11164">
        <w:rPr>
          <w:rFonts w:ascii="Times New Roman" w:hAnsi="Times New Roman"/>
          <w:sz w:val="24"/>
          <w:szCs w:val="24"/>
          <w:lang w:val="en-US"/>
        </w:rPr>
        <w:t>]</w:t>
      </w:r>
      <w:r w:rsidR="0041579A" w:rsidRPr="002F5E7A">
        <w:rPr>
          <w:rFonts w:ascii="Times New Roman" w:hAnsi="Times New Roman"/>
          <w:sz w:val="24"/>
          <w:szCs w:val="24"/>
          <w:lang w:val="en-US"/>
        </w:rPr>
        <w:t xml:space="preserve">FeAs (x = 0.05-0.12) with </w:t>
      </w:r>
      <w:r w:rsidR="0041579A" w:rsidRPr="002F5E7A">
        <w:rPr>
          <w:rFonts w:ascii="Times New Roman" w:hAnsi="Times New Roman"/>
          <w:i/>
          <w:iCs/>
          <w:sz w:val="24"/>
          <w:szCs w:val="24"/>
          <w:lang w:val="en-US"/>
        </w:rPr>
        <w:t>T</w:t>
      </w:r>
      <w:r w:rsidR="0041579A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="0041579A" w:rsidRPr="002F5E7A">
        <w:rPr>
          <w:rFonts w:ascii="Times New Roman" w:hAnsi="Times New Roman"/>
          <w:sz w:val="24"/>
          <w:szCs w:val="24"/>
          <w:lang w:val="en-US"/>
        </w:rPr>
        <w:t xml:space="preserve"> = 26 K // J. Am. Chem. Soc. 2008. Vol. 130. P. 3296</w:t>
      </w:r>
      <w:r w:rsidR="002E3787" w:rsidRPr="002F5E7A">
        <w:rPr>
          <w:rFonts w:ascii="Times New Roman" w:hAnsi="Times New Roman"/>
          <w:sz w:val="24"/>
          <w:szCs w:val="24"/>
          <w:lang w:val="en-US"/>
        </w:rPr>
        <w:t>–</w:t>
      </w:r>
      <w:r w:rsidR="0041579A" w:rsidRPr="002F5E7A">
        <w:rPr>
          <w:rFonts w:ascii="Times New Roman" w:hAnsi="Times New Roman"/>
          <w:sz w:val="24"/>
          <w:szCs w:val="24"/>
          <w:lang w:val="en-US"/>
        </w:rPr>
        <w:t>3297.</w:t>
      </w:r>
    </w:p>
    <w:p w14:paraId="05003B14" w14:textId="4D932494" w:rsidR="00A1444D" w:rsidRPr="002F5E7A" w:rsidRDefault="00096F98" w:rsidP="00B111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F5E7A">
        <w:rPr>
          <w:rFonts w:ascii="Times New Roman" w:hAnsi="Times New Roman"/>
          <w:sz w:val="24"/>
          <w:szCs w:val="24"/>
          <w:lang w:val="en-US"/>
        </w:rPr>
        <w:t>2</w:t>
      </w:r>
      <w:r w:rsidR="00645032" w:rsidRPr="002F5E7A">
        <w:rPr>
          <w:rFonts w:ascii="Times New Roman" w:hAnsi="Times New Roman"/>
          <w:sz w:val="24"/>
          <w:szCs w:val="24"/>
          <w:lang w:val="en-US"/>
        </w:rPr>
        <w:t>. Sangeetha N.S.</w:t>
      </w:r>
      <w:r w:rsidR="003E0972" w:rsidRPr="003E097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E0972">
        <w:rPr>
          <w:rFonts w:ascii="Times New Roman" w:hAnsi="Times New Roman"/>
          <w:sz w:val="24"/>
          <w:szCs w:val="24"/>
          <w:lang w:val="en-US"/>
        </w:rPr>
        <w:t>Wang L.L., Smirnov A.V., Smetana V., Mudring A.V., Johnson D.D., Tanatar M.A., Prozorov R., Johnston D.C</w:t>
      </w:r>
      <w:r w:rsidR="00645032" w:rsidRPr="002F5E7A">
        <w:rPr>
          <w:rFonts w:ascii="Times New Roman" w:hAnsi="Times New Roman"/>
          <w:sz w:val="24"/>
          <w:szCs w:val="24"/>
          <w:lang w:val="en-US"/>
        </w:rPr>
        <w:t xml:space="preserve">. Non-Fermi-liquid types of behavior associated with a magnetic </w:t>
      </w:r>
      <w:r w:rsidR="00131BFC" w:rsidRPr="002F5E7A">
        <w:rPr>
          <w:rFonts w:ascii="Times New Roman" w:hAnsi="Times New Roman"/>
          <w:sz w:val="24"/>
          <w:szCs w:val="24"/>
          <w:lang w:val="en-US"/>
        </w:rPr>
        <w:t>quantum critical point in Sr(Co</w:t>
      </w:r>
      <w:r w:rsidR="00131BFC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1-x</w:t>
      </w:r>
      <w:r w:rsidR="00131BFC" w:rsidRPr="002F5E7A">
        <w:rPr>
          <w:rFonts w:ascii="Times New Roman" w:hAnsi="Times New Roman"/>
          <w:sz w:val="24"/>
          <w:szCs w:val="24"/>
          <w:lang w:val="en-US"/>
        </w:rPr>
        <w:t>Ni</w:t>
      </w:r>
      <w:r w:rsidR="00131BFC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131BFC" w:rsidRPr="002F5E7A">
        <w:rPr>
          <w:rFonts w:ascii="Times New Roman" w:hAnsi="Times New Roman"/>
          <w:sz w:val="24"/>
          <w:szCs w:val="24"/>
          <w:lang w:val="en-US"/>
        </w:rPr>
        <w:t>)</w:t>
      </w:r>
      <w:r w:rsidR="00D9449E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9449E" w:rsidRPr="002F5E7A">
        <w:rPr>
          <w:rFonts w:ascii="Times New Roman" w:hAnsi="Times New Roman"/>
          <w:sz w:val="24"/>
          <w:szCs w:val="24"/>
          <w:lang w:val="en-US"/>
        </w:rPr>
        <w:t>As</w:t>
      </w:r>
      <w:r w:rsidR="00D9449E" w:rsidRPr="002F5E7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9449E" w:rsidRPr="002F5E7A">
        <w:rPr>
          <w:rFonts w:ascii="Times New Roman" w:hAnsi="Times New Roman"/>
          <w:sz w:val="24"/>
          <w:szCs w:val="24"/>
          <w:lang w:val="en-US"/>
        </w:rPr>
        <w:t xml:space="preserve"> single crystals // Phys. Rev. B. 2019. Vol. 100. P. 094447.</w:t>
      </w:r>
    </w:p>
    <w:sectPr w:rsidR="00A1444D" w:rsidRPr="002F5E7A" w:rsidSect="00ED77A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4C99"/>
    <w:multiLevelType w:val="hybridMultilevel"/>
    <w:tmpl w:val="F2B81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51262"/>
    <w:multiLevelType w:val="hybridMultilevel"/>
    <w:tmpl w:val="BC34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236116">
    <w:abstractNumId w:val="0"/>
  </w:num>
  <w:num w:numId="2" w16cid:durableId="8188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0AA"/>
    <w:rsid w:val="00000D3D"/>
    <w:rsid w:val="00016002"/>
    <w:rsid w:val="00031E1B"/>
    <w:rsid w:val="00055235"/>
    <w:rsid w:val="00056966"/>
    <w:rsid w:val="00056D8E"/>
    <w:rsid w:val="00096F98"/>
    <w:rsid w:val="000A7A5D"/>
    <w:rsid w:val="000D0361"/>
    <w:rsid w:val="000F4A00"/>
    <w:rsid w:val="000F6E6B"/>
    <w:rsid w:val="00122E9C"/>
    <w:rsid w:val="00131BFC"/>
    <w:rsid w:val="00140FE5"/>
    <w:rsid w:val="001E3D6E"/>
    <w:rsid w:val="002021BA"/>
    <w:rsid w:val="002305C7"/>
    <w:rsid w:val="002328E4"/>
    <w:rsid w:val="00286A33"/>
    <w:rsid w:val="00290581"/>
    <w:rsid w:val="002B53A7"/>
    <w:rsid w:val="002C042D"/>
    <w:rsid w:val="002E0EAE"/>
    <w:rsid w:val="002E3787"/>
    <w:rsid w:val="002F0BE7"/>
    <w:rsid w:val="002F115C"/>
    <w:rsid w:val="002F5E7A"/>
    <w:rsid w:val="00341BB8"/>
    <w:rsid w:val="003500FE"/>
    <w:rsid w:val="003A5071"/>
    <w:rsid w:val="003E0972"/>
    <w:rsid w:val="0041579A"/>
    <w:rsid w:val="00430BC2"/>
    <w:rsid w:val="00457888"/>
    <w:rsid w:val="00494008"/>
    <w:rsid w:val="004C0746"/>
    <w:rsid w:val="0056281A"/>
    <w:rsid w:val="00590108"/>
    <w:rsid w:val="00594D71"/>
    <w:rsid w:val="005B720D"/>
    <w:rsid w:val="00626A66"/>
    <w:rsid w:val="006344B5"/>
    <w:rsid w:val="00645032"/>
    <w:rsid w:val="006522E2"/>
    <w:rsid w:val="006659A5"/>
    <w:rsid w:val="0068038F"/>
    <w:rsid w:val="00681A34"/>
    <w:rsid w:val="006863D1"/>
    <w:rsid w:val="0069732F"/>
    <w:rsid w:val="006A18CE"/>
    <w:rsid w:val="006B4EB6"/>
    <w:rsid w:val="006C01B3"/>
    <w:rsid w:val="006F431F"/>
    <w:rsid w:val="00722FA2"/>
    <w:rsid w:val="00723A44"/>
    <w:rsid w:val="00773C19"/>
    <w:rsid w:val="007C4889"/>
    <w:rsid w:val="007E7495"/>
    <w:rsid w:val="008337E8"/>
    <w:rsid w:val="00860B45"/>
    <w:rsid w:val="00867BCC"/>
    <w:rsid w:val="00890591"/>
    <w:rsid w:val="0089189F"/>
    <w:rsid w:val="008A137B"/>
    <w:rsid w:val="008B6F7A"/>
    <w:rsid w:val="008D43D8"/>
    <w:rsid w:val="00956896"/>
    <w:rsid w:val="00961D8A"/>
    <w:rsid w:val="009C1E3F"/>
    <w:rsid w:val="009D1778"/>
    <w:rsid w:val="009F099B"/>
    <w:rsid w:val="00A12DE2"/>
    <w:rsid w:val="00A1444D"/>
    <w:rsid w:val="00A67AD6"/>
    <w:rsid w:val="00A9422C"/>
    <w:rsid w:val="00A95C77"/>
    <w:rsid w:val="00AA1A9F"/>
    <w:rsid w:val="00AB462A"/>
    <w:rsid w:val="00AE0920"/>
    <w:rsid w:val="00AE79D8"/>
    <w:rsid w:val="00B11164"/>
    <w:rsid w:val="00B24632"/>
    <w:rsid w:val="00B31D05"/>
    <w:rsid w:val="00B33C29"/>
    <w:rsid w:val="00B63968"/>
    <w:rsid w:val="00B76664"/>
    <w:rsid w:val="00BA44DC"/>
    <w:rsid w:val="00BC3E2A"/>
    <w:rsid w:val="00C2584B"/>
    <w:rsid w:val="00C638E0"/>
    <w:rsid w:val="00CC6874"/>
    <w:rsid w:val="00CE1790"/>
    <w:rsid w:val="00D1030F"/>
    <w:rsid w:val="00D90795"/>
    <w:rsid w:val="00D9449E"/>
    <w:rsid w:val="00D9473E"/>
    <w:rsid w:val="00DD0242"/>
    <w:rsid w:val="00DD3029"/>
    <w:rsid w:val="00DD7509"/>
    <w:rsid w:val="00DF3887"/>
    <w:rsid w:val="00E55022"/>
    <w:rsid w:val="00E95568"/>
    <w:rsid w:val="00EA07F9"/>
    <w:rsid w:val="00EB229F"/>
    <w:rsid w:val="00ED4954"/>
    <w:rsid w:val="00ED77A7"/>
    <w:rsid w:val="00F03834"/>
    <w:rsid w:val="00F6605E"/>
    <w:rsid w:val="00F73632"/>
    <w:rsid w:val="00F750AA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D20"/>
  <w15:docId w15:val="{12EE5AC3-D51C-477A-82E0-47F4FA3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59A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659A5"/>
    <w:rPr>
      <w:color w:val="605E5C"/>
      <w:shd w:val="clear" w:color="auto" w:fill="E1DFDD"/>
    </w:rPr>
  </w:style>
  <w:style w:type="character" w:styleId="a4">
    <w:name w:val="annotation reference"/>
    <w:uiPriority w:val="99"/>
    <w:semiHidden/>
    <w:unhideWhenUsed/>
    <w:rsid w:val="005B720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B720D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5B720D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720D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5B720D"/>
    <w:rPr>
      <w:b/>
      <w:bCs/>
      <w:lang w:eastAsia="en-US"/>
    </w:rPr>
  </w:style>
  <w:style w:type="paragraph" w:styleId="a9">
    <w:name w:val="Revision"/>
    <w:hidden/>
    <w:uiPriority w:val="99"/>
    <w:semiHidden/>
    <w:rsid w:val="0049400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5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4578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eygippiu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BD9FD3-A008-4C43-A201-3CD32D10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Links>
    <vt:vector size="6" baseType="variant"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mailto:alexeygippius@yandex.ru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Гиппиус</dc:creator>
  <cp:lastModifiedBy>Алексей</cp:lastModifiedBy>
  <cp:revision>11</cp:revision>
  <dcterms:created xsi:type="dcterms:W3CDTF">2023-02-28T16:53:00Z</dcterms:created>
  <dcterms:modified xsi:type="dcterms:W3CDTF">2023-03-08T16:52:00Z</dcterms:modified>
</cp:coreProperties>
</file>