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F329" w14:textId="42D67613" w:rsidR="003570C8" w:rsidRPr="00904921" w:rsidRDefault="00904921" w:rsidP="00B1735C">
      <w:pPr>
        <w:spacing w:before="0"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Получение и </w:t>
      </w:r>
      <w:r w:rsidR="000166E1">
        <w:rPr>
          <w:b/>
          <w:bCs/>
          <w:szCs w:val="24"/>
        </w:rPr>
        <w:t xml:space="preserve">свойства </w:t>
      </w:r>
      <w:r>
        <w:rPr>
          <w:b/>
          <w:bCs/>
          <w:szCs w:val="24"/>
        </w:rPr>
        <w:t xml:space="preserve">аналогов минералов </w:t>
      </w:r>
      <w:proofErr w:type="spellStart"/>
      <w:r>
        <w:rPr>
          <w:b/>
          <w:bCs/>
          <w:szCs w:val="24"/>
        </w:rPr>
        <w:t>вергасоваита</w:t>
      </w:r>
      <w:proofErr w:type="spellEnd"/>
      <w:r>
        <w:rPr>
          <w:b/>
          <w:bCs/>
          <w:szCs w:val="24"/>
        </w:rPr>
        <w:t xml:space="preserve"> и </w:t>
      </w:r>
      <w:proofErr w:type="spellStart"/>
      <w:r>
        <w:rPr>
          <w:b/>
          <w:bCs/>
          <w:szCs w:val="24"/>
        </w:rPr>
        <w:t>купромолибдита</w:t>
      </w:r>
      <w:proofErr w:type="spellEnd"/>
    </w:p>
    <w:p w14:paraId="49A1E27A" w14:textId="748504BD" w:rsidR="00DD3F08" w:rsidRDefault="00DD3F08" w:rsidP="00B1735C">
      <w:pPr>
        <w:spacing w:before="0" w:after="0"/>
        <w:jc w:val="center"/>
        <w:rPr>
          <w:b/>
          <w:bCs/>
          <w:i/>
          <w:iCs/>
          <w:szCs w:val="24"/>
        </w:rPr>
      </w:pPr>
      <w:r w:rsidRPr="00F6460F">
        <w:rPr>
          <w:b/>
          <w:bCs/>
          <w:i/>
          <w:iCs/>
          <w:szCs w:val="24"/>
        </w:rPr>
        <w:t>Николаевич Г.В.</w:t>
      </w:r>
    </w:p>
    <w:p w14:paraId="2E13B614" w14:textId="003EB859" w:rsidR="00F6460F" w:rsidRPr="00F6460F" w:rsidRDefault="00F6460F" w:rsidP="00B1735C">
      <w:pPr>
        <w:spacing w:before="0" w:after="0"/>
        <w:jc w:val="center"/>
        <w:rPr>
          <w:i/>
          <w:iCs/>
          <w:szCs w:val="24"/>
        </w:rPr>
      </w:pPr>
      <w:r w:rsidRPr="00F6460F">
        <w:rPr>
          <w:i/>
          <w:iCs/>
          <w:szCs w:val="24"/>
        </w:rPr>
        <w:t>Студент</w:t>
      </w:r>
      <w:r w:rsidR="00904921">
        <w:rPr>
          <w:i/>
          <w:iCs/>
          <w:szCs w:val="24"/>
        </w:rPr>
        <w:t>, 2 курс специалитета</w:t>
      </w:r>
    </w:p>
    <w:p w14:paraId="5E712BC5" w14:textId="63D718AE" w:rsidR="00F6460F" w:rsidRDefault="000974AC" w:rsidP="00B1735C">
      <w:pPr>
        <w:spacing w:before="0" w:after="0"/>
        <w:jc w:val="center"/>
        <w:rPr>
          <w:i/>
          <w:iCs/>
          <w:szCs w:val="24"/>
        </w:rPr>
      </w:pPr>
      <w:r w:rsidRPr="00DD3F08">
        <w:rPr>
          <w:i/>
          <w:iCs/>
          <w:szCs w:val="24"/>
        </w:rPr>
        <w:t>М</w:t>
      </w:r>
      <w:r w:rsidR="00F6460F">
        <w:rPr>
          <w:i/>
          <w:iCs/>
          <w:szCs w:val="24"/>
        </w:rPr>
        <w:t xml:space="preserve">осковский </w:t>
      </w:r>
      <w:r w:rsidR="00904921">
        <w:rPr>
          <w:i/>
          <w:iCs/>
          <w:szCs w:val="24"/>
        </w:rPr>
        <w:t>г</w:t>
      </w:r>
      <w:r w:rsidR="00F6460F">
        <w:rPr>
          <w:i/>
          <w:iCs/>
          <w:szCs w:val="24"/>
        </w:rPr>
        <w:t xml:space="preserve">осударственный </w:t>
      </w:r>
      <w:r w:rsidR="00904921">
        <w:rPr>
          <w:i/>
          <w:iCs/>
          <w:szCs w:val="24"/>
        </w:rPr>
        <w:t>у</w:t>
      </w:r>
      <w:r w:rsidR="00F6460F">
        <w:rPr>
          <w:i/>
          <w:iCs/>
          <w:szCs w:val="24"/>
        </w:rPr>
        <w:t>ниверситет</w:t>
      </w:r>
      <w:r w:rsidRPr="00DD3F08">
        <w:rPr>
          <w:i/>
          <w:iCs/>
          <w:szCs w:val="24"/>
        </w:rPr>
        <w:t xml:space="preserve"> имени М.В. Ломоносова</w:t>
      </w:r>
      <w:r w:rsidR="00F6460F">
        <w:rPr>
          <w:i/>
          <w:iCs/>
          <w:szCs w:val="24"/>
        </w:rPr>
        <w:t>,</w:t>
      </w:r>
    </w:p>
    <w:p w14:paraId="287211AA" w14:textId="19246755" w:rsidR="000974AC" w:rsidRPr="00DD3F08" w:rsidRDefault="00904921" w:rsidP="00B1735C">
      <w:pPr>
        <w:spacing w:before="0" w:after="0"/>
        <w:jc w:val="center"/>
        <w:rPr>
          <w:i/>
          <w:iCs/>
          <w:szCs w:val="24"/>
        </w:rPr>
      </w:pPr>
      <w:r>
        <w:rPr>
          <w:i/>
          <w:iCs/>
          <w:szCs w:val="24"/>
        </w:rPr>
        <w:t>х</w:t>
      </w:r>
      <w:r w:rsidR="00F6460F" w:rsidRPr="00DD3F08">
        <w:rPr>
          <w:i/>
          <w:iCs/>
          <w:szCs w:val="24"/>
        </w:rPr>
        <w:t>имический факультет</w:t>
      </w:r>
      <w:r w:rsidR="00F6460F">
        <w:rPr>
          <w:i/>
          <w:iCs/>
          <w:szCs w:val="24"/>
        </w:rPr>
        <w:t>, Москва, Россия</w:t>
      </w:r>
    </w:p>
    <w:p w14:paraId="673D7FCD" w14:textId="5A3A1139" w:rsidR="000974AC" w:rsidRPr="00B1735C" w:rsidRDefault="00904921" w:rsidP="00B1735C">
      <w:pPr>
        <w:spacing w:before="0" w:after="0"/>
        <w:jc w:val="center"/>
        <w:rPr>
          <w:i/>
          <w:iCs/>
          <w:szCs w:val="24"/>
          <w:u w:val="single"/>
        </w:rPr>
      </w:pPr>
      <w:r w:rsidRPr="00904921">
        <w:rPr>
          <w:i/>
          <w:iCs/>
          <w:lang w:val="en-US"/>
        </w:rPr>
        <w:t>E</w:t>
      </w:r>
      <w:r w:rsidRPr="00B1735C">
        <w:rPr>
          <w:i/>
          <w:iCs/>
        </w:rPr>
        <w:t>-</w:t>
      </w:r>
      <w:r w:rsidRPr="00904921">
        <w:rPr>
          <w:i/>
          <w:iCs/>
          <w:lang w:val="en-US"/>
        </w:rPr>
        <w:t>mail</w:t>
      </w:r>
      <w:r w:rsidRPr="00B1735C">
        <w:rPr>
          <w:i/>
          <w:iCs/>
        </w:rPr>
        <w:t>:</w:t>
      </w:r>
      <w:r w:rsidRPr="00B1735C">
        <w:t xml:space="preserve"> </w:t>
      </w:r>
      <w:hyperlink r:id="rId4" w:history="1">
        <w:r w:rsidRPr="00B1735C">
          <w:rPr>
            <w:rStyle w:val="a4"/>
            <w:i/>
            <w:iCs/>
            <w:color w:val="000000" w:themeColor="text1"/>
            <w:szCs w:val="24"/>
            <w:lang w:val="en-US"/>
          </w:rPr>
          <w:t>gleb</w:t>
        </w:r>
        <w:r w:rsidRPr="00B1735C">
          <w:rPr>
            <w:rStyle w:val="a4"/>
            <w:i/>
            <w:iCs/>
            <w:color w:val="000000" w:themeColor="text1"/>
            <w:szCs w:val="24"/>
          </w:rPr>
          <w:t>.</w:t>
        </w:r>
        <w:r w:rsidRPr="00B1735C">
          <w:rPr>
            <w:rStyle w:val="a4"/>
            <w:i/>
            <w:iCs/>
            <w:color w:val="000000" w:themeColor="text1"/>
            <w:szCs w:val="24"/>
            <w:lang w:val="en-US"/>
          </w:rPr>
          <w:t>nikolaevich</w:t>
        </w:r>
        <w:r w:rsidRPr="00B1735C">
          <w:rPr>
            <w:rStyle w:val="a4"/>
            <w:i/>
            <w:iCs/>
            <w:color w:val="000000" w:themeColor="text1"/>
            <w:szCs w:val="24"/>
          </w:rPr>
          <w:t>@</w:t>
        </w:r>
        <w:r w:rsidRPr="00B1735C">
          <w:rPr>
            <w:rStyle w:val="a4"/>
            <w:i/>
            <w:iCs/>
            <w:color w:val="000000" w:themeColor="text1"/>
            <w:szCs w:val="24"/>
            <w:lang w:val="en-US"/>
          </w:rPr>
          <w:t>chemistry</w:t>
        </w:r>
        <w:r w:rsidRPr="00B1735C">
          <w:rPr>
            <w:rStyle w:val="a4"/>
            <w:i/>
            <w:iCs/>
            <w:color w:val="000000" w:themeColor="text1"/>
            <w:szCs w:val="24"/>
          </w:rPr>
          <w:t>.</w:t>
        </w:r>
        <w:r w:rsidRPr="00B1735C">
          <w:rPr>
            <w:rStyle w:val="a4"/>
            <w:i/>
            <w:iCs/>
            <w:color w:val="000000" w:themeColor="text1"/>
            <w:szCs w:val="24"/>
            <w:lang w:val="en-US"/>
          </w:rPr>
          <w:t>msu</w:t>
        </w:r>
        <w:r w:rsidRPr="00B1735C">
          <w:rPr>
            <w:rStyle w:val="a4"/>
            <w:i/>
            <w:iCs/>
            <w:color w:val="000000" w:themeColor="text1"/>
            <w:szCs w:val="24"/>
          </w:rPr>
          <w:t>.</w:t>
        </w:r>
        <w:proofErr w:type="spellStart"/>
        <w:r w:rsidRPr="00B1735C">
          <w:rPr>
            <w:rStyle w:val="a4"/>
            <w:i/>
            <w:iCs/>
            <w:color w:val="000000" w:themeColor="text1"/>
            <w:szCs w:val="24"/>
            <w:lang w:val="en-US"/>
          </w:rPr>
          <w:t>ru</w:t>
        </w:r>
        <w:proofErr w:type="spellEnd"/>
      </w:hyperlink>
    </w:p>
    <w:p w14:paraId="53B8A368" w14:textId="2AA916F7" w:rsidR="000166E1" w:rsidRDefault="006F6389" w:rsidP="00B1735C">
      <w:pPr>
        <w:spacing w:before="0" w:after="0"/>
        <w:ind w:firstLine="397"/>
        <w:jc w:val="both"/>
        <w:rPr>
          <w:rFonts w:cs="Times New Roman"/>
          <w:szCs w:val="24"/>
        </w:rPr>
      </w:pPr>
      <w:r w:rsidRPr="00DD3F08">
        <w:rPr>
          <w:rFonts w:cs="Times New Roman"/>
          <w:szCs w:val="24"/>
        </w:rPr>
        <w:t xml:space="preserve">Впервые </w:t>
      </w:r>
      <w:r w:rsidR="0088276E" w:rsidRPr="00DD3F08">
        <w:rPr>
          <w:rFonts w:cs="Times New Roman"/>
          <w:szCs w:val="24"/>
        </w:rPr>
        <w:t xml:space="preserve">успешно выполнен синтез аналога минерала </w:t>
      </w:r>
      <w:proofErr w:type="spellStart"/>
      <w:r w:rsidR="009F3CCE" w:rsidRPr="00DD3F08">
        <w:rPr>
          <w:rFonts w:cs="Times New Roman"/>
          <w:szCs w:val="24"/>
        </w:rPr>
        <w:t>вергасоваита</w:t>
      </w:r>
      <w:proofErr w:type="spellEnd"/>
      <w:r w:rsidR="00904921">
        <w:rPr>
          <w:rFonts w:cs="Times New Roman"/>
          <w:szCs w:val="24"/>
        </w:rPr>
        <w:t xml:space="preserve"> (</w:t>
      </w:r>
      <w:r w:rsidR="00904921" w:rsidRPr="00904921">
        <w:rPr>
          <w:rFonts w:cs="Times New Roman"/>
          <w:szCs w:val="24"/>
        </w:rPr>
        <w:t>Cu</w:t>
      </w:r>
      <w:r w:rsidR="00904921" w:rsidRPr="00904921">
        <w:rPr>
          <w:rFonts w:cs="Times New Roman"/>
          <w:szCs w:val="24"/>
          <w:vertAlign w:val="subscript"/>
        </w:rPr>
        <w:t>3</w:t>
      </w:r>
      <w:r w:rsidR="00904921" w:rsidRPr="00904921">
        <w:rPr>
          <w:rFonts w:cs="Times New Roman"/>
          <w:szCs w:val="24"/>
        </w:rPr>
        <w:t>O[(</w:t>
      </w:r>
      <w:proofErr w:type="spellStart"/>
      <w:proofErr w:type="gramStart"/>
      <w:r w:rsidR="00904921" w:rsidRPr="00904921">
        <w:rPr>
          <w:rFonts w:cs="Times New Roman"/>
          <w:szCs w:val="24"/>
        </w:rPr>
        <w:t>Mo,S</w:t>
      </w:r>
      <w:proofErr w:type="spellEnd"/>
      <w:proofErr w:type="gramEnd"/>
      <w:r w:rsidR="00904921" w:rsidRPr="00904921">
        <w:rPr>
          <w:rFonts w:cs="Times New Roman"/>
          <w:szCs w:val="24"/>
        </w:rPr>
        <w:t>)O</w:t>
      </w:r>
      <w:r w:rsidR="00904921" w:rsidRPr="00904921">
        <w:rPr>
          <w:rFonts w:cs="Times New Roman"/>
          <w:szCs w:val="24"/>
          <w:vertAlign w:val="subscript"/>
        </w:rPr>
        <w:t>4</w:t>
      </w:r>
      <w:r w:rsidR="00904921" w:rsidRPr="00904921">
        <w:rPr>
          <w:rFonts w:cs="Times New Roman"/>
          <w:szCs w:val="24"/>
        </w:rPr>
        <w:t>]SO</w:t>
      </w:r>
      <w:r w:rsidR="00904921" w:rsidRPr="00904921">
        <w:rPr>
          <w:rFonts w:cs="Times New Roman"/>
          <w:szCs w:val="24"/>
          <w:vertAlign w:val="subscript"/>
        </w:rPr>
        <w:t>4</w:t>
      </w:r>
      <w:r w:rsidR="00904921">
        <w:rPr>
          <w:rFonts w:cs="Times New Roman"/>
          <w:szCs w:val="24"/>
        </w:rPr>
        <w:t>)</w:t>
      </w:r>
      <w:r w:rsidR="003A7AB1">
        <w:rPr>
          <w:rFonts w:cs="Times New Roman"/>
          <w:szCs w:val="24"/>
        </w:rPr>
        <w:t>: получен</w:t>
      </w:r>
      <w:r w:rsidR="0088276E" w:rsidRPr="00DD3F08">
        <w:rPr>
          <w:rFonts w:cs="Times New Roman"/>
          <w:szCs w:val="24"/>
        </w:rPr>
        <w:t xml:space="preserve"> поликристаллическ</w:t>
      </w:r>
      <w:r w:rsidR="003A7AB1">
        <w:rPr>
          <w:rFonts w:cs="Times New Roman"/>
          <w:szCs w:val="24"/>
        </w:rPr>
        <w:t>ий</w:t>
      </w:r>
      <w:r w:rsidR="0088276E" w:rsidRPr="00DD3F08">
        <w:rPr>
          <w:rFonts w:cs="Times New Roman"/>
          <w:szCs w:val="24"/>
        </w:rPr>
        <w:t xml:space="preserve"> агрегат </w:t>
      </w:r>
      <w:r w:rsidR="009F3CCE" w:rsidRPr="00DD3F08">
        <w:rPr>
          <w:rFonts w:cs="Times New Roman"/>
          <w:szCs w:val="24"/>
        </w:rPr>
        <w:t>с содержанием до 85% по массе</w:t>
      </w:r>
      <w:r w:rsidR="005A0C43" w:rsidRPr="00DD3F08">
        <w:rPr>
          <w:rFonts w:cs="Times New Roman"/>
          <w:szCs w:val="24"/>
        </w:rPr>
        <w:t>, выделены</w:t>
      </w:r>
      <w:r w:rsidR="0088276E" w:rsidRPr="00DD3F08">
        <w:rPr>
          <w:rFonts w:cs="Times New Roman"/>
          <w:szCs w:val="24"/>
        </w:rPr>
        <w:t xml:space="preserve"> отдельные</w:t>
      </w:r>
      <w:r w:rsidR="005A0C43" w:rsidRPr="00DD3F08">
        <w:rPr>
          <w:rFonts w:cs="Times New Roman"/>
          <w:szCs w:val="24"/>
        </w:rPr>
        <w:t xml:space="preserve"> кристаллы</w:t>
      </w:r>
      <w:r w:rsidR="00D649DA" w:rsidRPr="00D649DA">
        <w:rPr>
          <w:rFonts w:cs="Times New Roman"/>
          <w:szCs w:val="24"/>
        </w:rPr>
        <w:t>.</w:t>
      </w:r>
      <w:r w:rsidR="00D649DA">
        <w:rPr>
          <w:rFonts w:cs="Times New Roman"/>
          <w:szCs w:val="24"/>
        </w:rPr>
        <w:t xml:space="preserve"> </w:t>
      </w:r>
      <w:r w:rsidR="00525197">
        <w:rPr>
          <w:rFonts w:cs="Times New Roman"/>
          <w:szCs w:val="24"/>
        </w:rPr>
        <w:t>Проведены монокристальные исследования природных и синтетических образцов</w:t>
      </w:r>
      <w:r w:rsidR="009F3CCE" w:rsidRPr="00DD3F08">
        <w:rPr>
          <w:rFonts w:cs="Times New Roman"/>
          <w:szCs w:val="24"/>
        </w:rPr>
        <w:t xml:space="preserve">. </w:t>
      </w:r>
    </w:p>
    <w:p w14:paraId="14C0797A" w14:textId="0BB835E6" w:rsidR="000974AC" w:rsidRPr="00DD3F08" w:rsidRDefault="00D649DA" w:rsidP="00B1735C">
      <w:pPr>
        <w:spacing w:before="0" w:after="0"/>
        <w:ind w:firstLine="397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21D62" wp14:editId="3335FB4E">
                <wp:simplePos x="0" y="0"/>
                <wp:positionH relativeFrom="margin">
                  <wp:posOffset>-137795</wp:posOffset>
                </wp:positionH>
                <wp:positionV relativeFrom="paragraph">
                  <wp:posOffset>2155580</wp:posOffset>
                </wp:positionV>
                <wp:extent cx="6108065" cy="357505"/>
                <wp:effectExtent l="0" t="0" r="0" b="0"/>
                <wp:wrapTopAndBottom/>
                <wp:docPr id="3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065" cy="357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5A8D4" w14:textId="283FB949" w:rsidR="00645CB8" w:rsidRPr="005F5409" w:rsidRDefault="005F5409" w:rsidP="002057CA">
                            <w:pPr>
                              <w:jc w:val="center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F5409">
                              <w:rPr>
                                <w:kern w:val="24"/>
                                <w:szCs w:val="24"/>
                              </w:rPr>
                              <w:t xml:space="preserve">Рис. 1. </w:t>
                            </w:r>
                            <w:r w:rsidR="00645CB8" w:rsidRPr="005F5409">
                              <w:rPr>
                                <w:kern w:val="24"/>
                                <w:szCs w:val="24"/>
                              </w:rPr>
                              <w:t xml:space="preserve">Кристаллы синтетического аналога </w:t>
                            </w:r>
                            <w:proofErr w:type="spellStart"/>
                            <w:r w:rsidR="00645CB8" w:rsidRPr="005F5409">
                              <w:rPr>
                                <w:kern w:val="24"/>
                                <w:szCs w:val="24"/>
                              </w:rPr>
                              <w:t>вергасоваита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21D6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10.85pt;margin-top:169.75pt;width:480.9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" filled="f" stroked="f">
                <v:textbox>
                  <w:txbxContent>
                    <w:p w14:paraId="0105A8D4" w14:textId="283FB949" w:rsidR="00645CB8" w:rsidRPr="005F5409" w:rsidRDefault="005F5409" w:rsidP="002057CA">
                      <w:pPr>
                        <w:jc w:val="center"/>
                        <w:rPr>
                          <w:kern w:val="24"/>
                          <w:sz w:val="28"/>
                          <w:szCs w:val="28"/>
                        </w:rPr>
                      </w:pPr>
                      <w:r w:rsidRPr="005F5409">
                        <w:rPr>
                          <w:kern w:val="24"/>
                          <w:szCs w:val="24"/>
                        </w:rPr>
                        <w:t xml:space="preserve">Рис. 1. </w:t>
                      </w:r>
                      <w:r w:rsidR="00645CB8" w:rsidRPr="005F5409">
                        <w:rPr>
                          <w:kern w:val="24"/>
                          <w:szCs w:val="24"/>
                        </w:rPr>
                        <w:t>Кристаллы синтетического аналога вергасоваита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CF9B7B" wp14:editId="6B36002F">
            <wp:simplePos x="0" y="0"/>
            <wp:positionH relativeFrom="margin">
              <wp:align>center</wp:align>
            </wp:positionH>
            <wp:positionV relativeFrom="paragraph">
              <wp:posOffset>908782</wp:posOffset>
            </wp:positionV>
            <wp:extent cx="1615440" cy="1343660"/>
            <wp:effectExtent l="0" t="0" r="3810" b="8890"/>
            <wp:wrapTopAndBottom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9" t="2802" r="1727" b="2704"/>
                    <a:stretch/>
                  </pic:blipFill>
                  <pic:spPr bwMode="auto">
                    <a:xfrm>
                      <a:off x="0" y="0"/>
                      <a:ext cx="161544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CE" w:rsidRPr="00DD3F08">
        <w:rPr>
          <w:rFonts w:cs="Times New Roman"/>
          <w:szCs w:val="24"/>
        </w:rPr>
        <w:t>Синтез</w:t>
      </w:r>
      <w:r>
        <w:rPr>
          <w:rFonts w:cs="Times New Roman"/>
          <w:szCs w:val="24"/>
        </w:rPr>
        <w:t xml:space="preserve"> аналога </w:t>
      </w:r>
      <w:proofErr w:type="spellStart"/>
      <w:r>
        <w:rPr>
          <w:rFonts w:cs="Times New Roman"/>
          <w:szCs w:val="24"/>
        </w:rPr>
        <w:t>вергасоваита</w:t>
      </w:r>
      <w:proofErr w:type="spellEnd"/>
      <w:r w:rsidR="009F3CCE" w:rsidRPr="00DD3F08">
        <w:rPr>
          <w:rFonts w:cs="Times New Roman"/>
          <w:szCs w:val="24"/>
        </w:rPr>
        <w:t xml:space="preserve"> проводил</w:t>
      </w:r>
      <w:r w:rsidR="00525197">
        <w:rPr>
          <w:rFonts w:cs="Times New Roman"/>
          <w:szCs w:val="24"/>
        </w:rPr>
        <w:t>и</w:t>
      </w:r>
      <w:r w:rsidR="009F3CCE" w:rsidRPr="00DD3F08">
        <w:rPr>
          <w:rFonts w:cs="Times New Roman"/>
          <w:szCs w:val="24"/>
        </w:rPr>
        <w:t xml:space="preserve"> </w:t>
      </w:r>
      <w:r w:rsidR="006F6389" w:rsidRPr="00DD3F08">
        <w:rPr>
          <w:rFonts w:cs="Times New Roman"/>
          <w:szCs w:val="24"/>
        </w:rPr>
        <w:t>дву</w:t>
      </w:r>
      <w:r w:rsidR="00525197">
        <w:rPr>
          <w:rFonts w:cs="Times New Roman"/>
          <w:szCs w:val="24"/>
        </w:rPr>
        <w:t>мя</w:t>
      </w:r>
      <w:r w:rsidR="006F6389" w:rsidRPr="00DD3F08">
        <w:rPr>
          <w:rFonts w:cs="Times New Roman"/>
          <w:szCs w:val="24"/>
        </w:rPr>
        <w:t xml:space="preserve"> </w:t>
      </w:r>
      <w:r w:rsidR="00525197">
        <w:rPr>
          <w:rFonts w:cs="Times New Roman"/>
          <w:szCs w:val="24"/>
        </w:rPr>
        <w:t>способами</w:t>
      </w:r>
      <w:r w:rsidR="006F6389" w:rsidRPr="00DD3F08">
        <w:rPr>
          <w:rFonts w:cs="Times New Roman"/>
          <w:szCs w:val="24"/>
        </w:rPr>
        <w:t xml:space="preserve">: </w:t>
      </w:r>
      <w:r w:rsidR="009F3CCE" w:rsidRPr="00DD3F08">
        <w:rPr>
          <w:rFonts w:cs="Times New Roman"/>
          <w:szCs w:val="24"/>
        </w:rPr>
        <w:t>в запаянных вакуумированных ампулах</w:t>
      </w:r>
      <w:r w:rsidR="006F6389" w:rsidRPr="00DD3F08">
        <w:rPr>
          <w:rFonts w:cs="Times New Roman"/>
          <w:szCs w:val="24"/>
        </w:rPr>
        <w:t xml:space="preserve"> при температуре 675</w:t>
      </w:r>
      <w:r w:rsidR="00904921">
        <w:rPr>
          <w:rFonts w:cs="Times New Roman"/>
          <w:szCs w:val="24"/>
          <w:lang w:val="en-US"/>
        </w:rPr>
        <w:t> </w:t>
      </w:r>
      <w:r w:rsidR="006F6389" w:rsidRPr="00DD3F08">
        <w:rPr>
          <w:rFonts w:cs="Times New Roman"/>
          <w:szCs w:val="24"/>
        </w:rPr>
        <w:t xml:space="preserve">℃ </w:t>
      </w:r>
      <w:r w:rsidR="00D2704B" w:rsidRPr="00DD3F08">
        <w:rPr>
          <w:rFonts w:cs="Times New Roman"/>
          <w:szCs w:val="24"/>
        </w:rPr>
        <w:t>и</w:t>
      </w:r>
      <w:r w:rsidR="000166E1">
        <w:rPr>
          <w:rFonts w:cs="Times New Roman"/>
          <w:szCs w:val="24"/>
        </w:rPr>
        <w:t>з</w:t>
      </w:r>
      <w:r w:rsidR="00D2704B" w:rsidRPr="00DD3F08">
        <w:rPr>
          <w:rFonts w:cs="Times New Roman"/>
          <w:szCs w:val="24"/>
        </w:rPr>
        <w:t xml:space="preserve"> </w:t>
      </w:r>
      <w:proofErr w:type="spellStart"/>
      <w:r w:rsidR="000166E1" w:rsidRPr="00DD3F08">
        <w:rPr>
          <w:rFonts w:cs="Times New Roman"/>
          <w:szCs w:val="24"/>
          <w:lang w:val="en-US"/>
        </w:rPr>
        <w:t>CuSO</w:t>
      </w:r>
      <w:proofErr w:type="spellEnd"/>
      <w:r w:rsidR="000166E1" w:rsidRPr="00DD3F08">
        <w:rPr>
          <w:rFonts w:cs="Times New Roman"/>
          <w:szCs w:val="24"/>
          <w:vertAlign w:val="subscript"/>
        </w:rPr>
        <w:t>4</w:t>
      </w:r>
      <w:r w:rsidR="000166E1" w:rsidRPr="00DD3F08">
        <w:rPr>
          <w:rFonts w:cs="Times New Roman"/>
          <w:szCs w:val="24"/>
        </w:rPr>
        <w:t>, Cu</w:t>
      </w:r>
      <w:r w:rsidR="000166E1" w:rsidRPr="00DD3F08">
        <w:rPr>
          <w:rFonts w:cs="Times New Roman"/>
          <w:szCs w:val="24"/>
          <w:vertAlign w:val="subscript"/>
        </w:rPr>
        <w:t>2</w:t>
      </w:r>
      <w:r w:rsidR="000166E1" w:rsidRPr="00DD3F08">
        <w:rPr>
          <w:rFonts w:cs="Times New Roman"/>
          <w:szCs w:val="24"/>
        </w:rPr>
        <w:t>OSO</w:t>
      </w:r>
      <w:r w:rsidR="000166E1" w:rsidRPr="00DD3F08">
        <w:rPr>
          <w:rFonts w:cs="Times New Roman"/>
          <w:szCs w:val="24"/>
          <w:vertAlign w:val="subscript"/>
        </w:rPr>
        <w:t>4</w:t>
      </w:r>
      <w:r w:rsidR="000166E1" w:rsidRPr="00DD3F08">
        <w:rPr>
          <w:rFonts w:cs="Times New Roman"/>
          <w:szCs w:val="24"/>
        </w:rPr>
        <w:t xml:space="preserve"> и</w:t>
      </w:r>
      <w:r>
        <w:rPr>
          <w:rFonts w:cs="Times New Roman"/>
          <w:szCs w:val="24"/>
        </w:rPr>
        <w:t xml:space="preserve"> </w:t>
      </w:r>
      <w:bookmarkStart w:id="0" w:name="_Hlk102841747"/>
      <w:r w:rsidR="000166E1" w:rsidRPr="00DD3F08">
        <w:rPr>
          <w:rFonts w:cs="Times New Roman"/>
          <w:szCs w:val="24"/>
        </w:rPr>
        <w:t>Cu</w:t>
      </w:r>
      <w:r w:rsidR="000166E1" w:rsidRPr="00DD3F08">
        <w:rPr>
          <w:rFonts w:cs="Times New Roman"/>
          <w:szCs w:val="24"/>
          <w:vertAlign w:val="subscript"/>
        </w:rPr>
        <w:t>3</w:t>
      </w:r>
      <w:r w:rsidR="000166E1" w:rsidRPr="00DD3F08">
        <w:rPr>
          <w:rFonts w:cs="Times New Roman"/>
          <w:szCs w:val="24"/>
        </w:rPr>
        <w:t>O(MoO</w:t>
      </w:r>
      <w:r w:rsidR="000166E1" w:rsidRPr="00DD3F08">
        <w:rPr>
          <w:rFonts w:cs="Times New Roman"/>
          <w:szCs w:val="24"/>
          <w:vertAlign w:val="subscript"/>
        </w:rPr>
        <w:t>4</w:t>
      </w:r>
      <w:r w:rsidR="000166E1" w:rsidRPr="00DD3F08">
        <w:rPr>
          <w:rFonts w:cs="Times New Roman"/>
          <w:szCs w:val="24"/>
        </w:rPr>
        <w:t>)</w:t>
      </w:r>
      <w:r w:rsidR="000166E1" w:rsidRPr="00DD3F08">
        <w:rPr>
          <w:rFonts w:cs="Times New Roman"/>
          <w:szCs w:val="24"/>
          <w:vertAlign w:val="subscript"/>
        </w:rPr>
        <w:t>2</w:t>
      </w:r>
      <w:bookmarkEnd w:id="0"/>
      <w:r w:rsidR="000166E1">
        <w:rPr>
          <w:rFonts w:cs="Times New Roman"/>
          <w:szCs w:val="24"/>
        </w:rPr>
        <w:t>, а также</w:t>
      </w:r>
      <w:r w:rsidR="000166E1">
        <w:rPr>
          <w:rFonts w:cs="Times New Roman"/>
          <w:szCs w:val="24"/>
          <w:vertAlign w:val="subscript"/>
        </w:rPr>
        <w:t xml:space="preserve"> </w:t>
      </w:r>
      <w:r w:rsidR="006F6389" w:rsidRPr="00DD3F08">
        <w:rPr>
          <w:rFonts w:cs="Times New Roman"/>
          <w:szCs w:val="24"/>
        </w:rPr>
        <w:t>в трубчатой печи в токе влажного хлороводорода при температуре около 800</w:t>
      </w:r>
      <w:r w:rsidR="00904921">
        <w:rPr>
          <w:lang w:val="en-US"/>
        </w:rPr>
        <w:t> </w:t>
      </w:r>
      <w:r w:rsidR="006F6389" w:rsidRPr="00DD3F08">
        <w:rPr>
          <w:rFonts w:cs="Times New Roman"/>
          <w:szCs w:val="24"/>
        </w:rPr>
        <w:t>℃</w:t>
      </w:r>
      <w:r w:rsidR="0088276E" w:rsidRPr="00DD3F08">
        <w:rPr>
          <w:rFonts w:cs="Times New Roman"/>
          <w:szCs w:val="24"/>
        </w:rPr>
        <w:t>, т</w:t>
      </w:r>
      <w:r w:rsidR="00216A37" w:rsidRPr="00216A37">
        <w:rPr>
          <w:rFonts w:cs="Times New Roman"/>
          <w:szCs w:val="24"/>
        </w:rPr>
        <w:t>.</w:t>
      </w:r>
      <w:r w:rsidR="00216A37">
        <w:rPr>
          <w:rFonts w:cs="Times New Roman"/>
          <w:szCs w:val="24"/>
          <w:lang w:val="en-US"/>
        </w:rPr>
        <w:t>e</w:t>
      </w:r>
      <w:r w:rsidR="00216A37" w:rsidRPr="00216A37">
        <w:rPr>
          <w:rFonts w:cs="Times New Roman"/>
          <w:szCs w:val="24"/>
        </w:rPr>
        <w:t>.</w:t>
      </w:r>
      <w:r w:rsidR="0088276E" w:rsidRPr="00DD3F08">
        <w:rPr>
          <w:rFonts w:cs="Times New Roman"/>
          <w:szCs w:val="24"/>
        </w:rPr>
        <w:t xml:space="preserve"> с имитацией природных условий образования</w:t>
      </w:r>
      <w:r w:rsidR="003A7AB1">
        <w:rPr>
          <w:rFonts w:cs="Times New Roman"/>
          <w:szCs w:val="24"/>
        </w:rPr>
        <w:t xml:space="preserve"> </w:t>
      </w:r>
      <w:r w:rsidR="003A7AB1" w:rsidRPr="003A7AB1">
        <w:rPr>
          <w:rFonts w:cs="Times New Roman"/>
          <w:szCs w:val="24"/>
        </w:rPr>
        <w:t>[1]</w:t>
      </w:r>
      <w:r w:rsidR="000166E1">
        <w:rPr>
          <w:rFonts w:cs="Times New Roman"/>
          <w:szCs w:val="24"/>
        </w:rPr>
        <w:t xml:space="preserve"> из </w:t>
      </w:r>
      <w:proofErr w:type="spellStart"/>
      <w:r w:rsidR="000166E1" w:rsidRPr="00DD3F08">
        <w:rPr>
          <w:rFonts w:cs="Times New Roman"/>
          <w:color w:val="auto"/>
          <w:szCs w:val="24"/>
          <w:lang w:val="en-US"/>
        </w:rPr>
        <w:t>CuSO</w:t>
      </w:r>
      <w:proofErr w:type="spellEnd"/>
      <w:r w:rsidR="000166E1" w:rsidRPr="00DD3F08">
        <w:rPr>
          <w:rFonts w:cs="Times New Roman"/>
          <w:color w:val="auto"/>
          <w:szCs w:val="24"/>
          <w:vertAlign w:val="subscript"/>
        </w:rPr>
        <w:t>4</w:t>
      </w:r>
      <w:r w:rsidR="000166E1" w:rsidRPr="00DD3F08">
        <w:rPr>
          <w:rFonts w:cs="Times New Roman"/>
          <w:color w:val="auto"/>
          <w:szCs w:val="24"/>
        </w:rPr>
        <w:t xml:space="preserve">, </w:t>
      </w:r>
      <w:proofErr w:type="spellStart"/>
      <w:r w:rsidR="000166E1" w:rsidRPr="00DD3F08">
        <w:rPr>
          <w:rFonts w:cs="Times New Roman"/>
          <w:color w:val="auto"/>
          <w:szCs w:val="24"/>
          <w:lang w:val="en-US"/>
        </w:rPr>
        <w:t>CuO</w:t>
      </w:r>
      <w:proofErr w:type="spellEnd"/>
      <w:r w:rsidR="000166E1" w:rsidRPr="00DD3F08">
        <w:rPr>
          <w:rFonts w:cs="Times New Roman"/>
          <w:color w:val="auto"/>
          <w:szCs w:val="24"/>
        </w:rPr>
        <w:t xml:space="preserve"> и </w:t>
      </w:r>
      <w:proofErr w:type="spellStart"/>
      <w:r w:rsidR="000166E1" w:rsidRPr="00DD3F08">
        <w:rPr>
          <w:rFonts w:cs="Times New Roman"/>
          <w:color w:val="auto"/>
          <w:szCs w:val="24"/>
          <w:lang w:val="en-US"/>
        </w:rPr>
        <w:t>MoO</w:t>
      </w:r>
      <w:proofErr w:type="spellEnd"/>
      <w:r w:rsidR="000166E1" w:rsidRPr="00DD3F08">
        <w:rPr>
          <w:rFonts w:cs="Times New Roman"/>
          <w:color w:val="auto"/>
          <w:szCs w:val="24"/>
          <w:vertAlign w:val="subscript"/>
        </w:rPr>
        <w:t>3</w:t>
      </w:r>
      <w:r w:rsidR="00D2704B" w:rsidRPr="00DD3F08">
        <w:rPr>
          <w:rFonts w:cs="Times New Roman"/>
          <w:szCs w:val="24"/>
        </w:rPr>
        <w:t>.</w:t>
      </w:r>
    </w:p>
    <w:p w14:paraId="7E1C63B9" w14:textId="77777777" w:rsidR="00B1735C" w:rsidRDefault="00525197" w:rsidP="00B1735C">
      <w:pPr>
        <w:spacing w:before="0" w:after="0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="00D21B7F" w:rsidRPr="00DD3F08">
        <w:rPr>
          <w:rFonts w:cs="Times New Roman"/>
          <w:szCs w:val="24"/>
        </w:rPr>
        <w:t>станов</w:t>
      </w:r>
      <w:r>
        <w:rPr>
          <w:rFonts w:cs="Times New Roman"/>
          <w:szCs w:val="24"/>
        </w:rPr>
        <w:t>лен</w:t>
      </w:r>
      <w:r w:rsidR="00D21B7F" w:rsidRPr="00DD3F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химический </w:t>
      </w:r>
      <w:r w:rsidR="00D21B7F" w:rsidRPr="00DD3F08">
        <w:rPr>
          <w:rFonts w:cs="Times New Roman"/>
          <w:szCs w:val="24"/>
        </w:rPr>
        <w:t xml:space="preserve">состав и </w:t>
      </w:r>
      <w:r>
        <w:rPr>
          <w:rFonts w:cs="Times New Roman"/>
          <w:szCs w:val="24"/>
        </w:rPr>
        <w:t xml:space="preserve">определены </w:t>
      </w:r>
      <w:r w:rsidR="00D21B7F" w:rsidRPr="00DD3F08">
        <w:rPr>
          <w:rFonts w:cs="Times New Roman"/>
          <w:szCs w:val="24"/>
        </w:rPr>
        <w:t>параметры элементарн</w:t>
      </w:r>
      <w:r w:rsidR="0088276E" w:rsidRPr="00DD3F08">
        <w:rPr>
          <w:rFonts w:cs="Times New Roman"/>
          <w:szCs w:val="24"/>
        </w:rPr>
        <w:t>ых</w:t>
      </w:r>
      <w:r w:rsidR="00D21B7F" w:rsidRPr="00DD3F08">
        <w:rPr>
          <w:rFonts w:cs="Times New Roman"/>
          <w:szCs w:val="24"/>
        </w:rPr>
        <w:t xml:space="preserve"> яче</w:t>
      </w:r>
      <w:r w:rsidR="0088276E" w:rsidRPr="00DD3F08">
        <w:rPr>
          <w:rFonts w:cs="Times New Roman"/>
          <w:szCs w:val="24"/>
        </w:rPr>
        <w:t>ек</w:t>
      </w:r>
      <w:r w:rsidR="00645CB8" w:rsidRPr="00DD3F08">
        <w:rPr>
          <w:rFonts w:cs="Times New Roman"/>
          <w:szCs w:val="24"/>
        </w:rPr>
        <w:t>.</w:t>
      </w:r>
    </w:p>
    <w:p w14:paraId="1643B8E8" w14:textId="222ABBF3" w:rsidR="002779BD" w:rsidRDefault="00430488" w:rsidP="00B1735C">
      <w:pPr>
        <w:spacing w:before="0" w:after="0"/>
        <w:ind w:firstLine="426"/>
        <w:jc w:val="both"/>
        <w:rPr>
          <w:rFonts w:cs="Times New Roman"/>
          <w:szCs w:val="24"/>
        </w:rPr>
      </w:pPr>
      <w:r w:rsidRPr="00DD3F08">
        <w:rPr>
          <w:rFonts w:cs="Times New Roman"/>
          <w:szCs w:val="24"/>
        </w:rPr>
        <w:t xml:space="preserve">Равновесный состав синтетических кристаллов, полученных при длительном отжиге и медленном охлаждении, укладывается в диапазон описанных для природных образцов. При резком охлаждении отношение </w:t>
      </w:r>
      <w:proofErr w:type="spellStart"/>
      <w:r w:rsidRPr="00DD3F08">
        <w:rPr>
          <w:rFonts w:cs="Times New Roman"/>
          <w:szCs w:val="24"/>
        </w:rPr>
        <w:t>Mo:S</w:t>
      </w:r>
      <w:proofErr w:type="spellEnd"/>
      <w:r w:rsidRPr="00DD3F08">
        <w:rPr>
          <w:rFonts w:cs="Times New Roman"/>
          <w:szCs w:val="24"/>
        </w:rPr>
        <w:t xml:space="preserve"> в составе кристаллов меняется: сульфатных анионов</w:t>
      </w:r>
      <w:r w:rsidR="004126C0">
        <w:rPr>
          <w:rFonts w:cs="Times New Roman"/>
          <w:szCs w:val="24"/>
        </w:rPr>
        <w:t xml:space="preserve"> </w:t>
      </w:r>
      <w:r w:rsidRPr="00DD3F08">
        <w:rPr>
          <w:rFonts w:cs="Times New Roman"/>
          <w:szCs w:val="24"/>
        </w:rPr>
        <w:t>оказывается больше</w:t>
      </w:r>
      <w:r w:rsidR="00525197">
        <w:rPr>
          <w:rFonts w:cs="Times New Roman"/>
          <w:szCs w:val="24"/>
        </w:rPr>
        <w:t xml:space="preserve"> по сравнению с идеализированной формулой</w:t>
      </w:r>
      <w:r w:rsidRPr="00DD3F08">
        <w:rPr>
          <w:rFonts w:cs="Times New Roman"/>
          <w:szCs w:val="24"/>
        </w:rPr>
        <w:t>.</w:t>
      </w:r>
    </w:p>
    <w:p w14:paraId="45C94FA0" w14:textId="051A9EE9" w:rsidR="000166E1" w:rsidRPr="00525197" w:rsidRDefault="00525197" w:rsidP="00B1735C">
      <w:pPr>
        <w:spacing w:before="0" w:after="0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</w:t>
      </w:r>
      <w:r w:rsidR="000E3F57">
        <w:rPr>
          <w:rFonts w:cs="Times New Roman"/>
          <w:szCs w:val="24"/>
        </w:rPr>
        <w:t>й</w:t>
      </w:r>
      <w:r>
        <w:rPr>
          <w:rFonts w:cs="Times New Roman"/>
          <w:szCs w:val="24"/>
        </w:rPr>
        <w:t>дено</w:t>
      </w:r>
      <w:r w:rsidR="002057CA">
        <w:rPr>
          <w:rFonts w:cs="Times New Roman"/>
          <w:szCs w:val="24"/>
        </w:rPr>
        <w:t xml:space="preserve">, что синтетические кристаллы, </w:t>
      </w:r>
      <w:r>
        <w:rPr>
          <w:rFonts w:cs="Times New Roman"/>
          <w:szCs w:val="24"/>
        </w:rPr>
        <w:t xml:space="preserve">не содержащие примесей цинка и ванадия, начинают разлагаться при более низких температурах </w:t>
      </w:r>
      <w:r w:rsidR="002057CA">
        <w:rPr>
          <w:rFonts w:cs="Times New Roman"/>
          <w:szCs w:val="24"/>
        </w:rPr>
        <w:t>в отличие от природных,</w:t>
      </w:r>
      <w:r>
        <w:rPr>
          <w:rFonts w:cs="Times New Roman"/>
          <w:szCs w:val="24"/>
        </w:rPr>
        <w:t xml:space="preserve"> в которых эти примеси присутствуют</w:t>
      </w:r>
      <w:r w:rsidR="002057CA">
        <w:rPr>
          <w:rFonts w:cs="Times New Roman"/>
          <w:szCs w:val="24"/>
        </w:rPr>
        <w:t xml:space="preserve">. Мы предполагаем, что небольшие количества </w:t>
      </w:r>
      <w:r w:rsidR="002057CA">
        <w:rPr>
          <w:rFonts w:cs="Times New Roman"/>
          <w:szCs w:val="24"/>
          <w:lang w:val="en-US"/>
        </w:rPr>
        <w:t>Zn</w:t>
      </w:r>
      <w:r w:rsidR="002057CA" w:rsidRPr="002057CA">
        <w:rPr>
          <w:rFonts w:cs="Times New Roman"/>
          <w:szCs w:val="24"/>
        </w:rPr>
        <w:t xml:space="preserve"> </w:t>
      </w:r>
      <w:r w:rsidR="002057CA">
        <w:rPr>
          <w:rFonts w:cs="Times New Roman"/>
          <w:szCs w:val="24"/>
        </w:rPr>
        <w:t xml:space="preserve">и </w:t>
      </w:r>
      <w:r w:rsidR="002057CA">
        <w:rPr>
          <w:rFonts w:cs="Times New Roman"/>
          <w:szCs w:val="24"/>
          <w:lang w:val="en-US"/>
        </w:rPr>
        <w:t>V</w:t>
      </w:r>
      <w:r w:rsidR="002057C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(возможно, за счет </w:t>
      </w:r>
      <w:r w:rsidR="000166E1">
        <w:rPr>
          <w:rFonts w:cs="Times New Roman"/>
          <w:szCs w:val="24"/>
        </w:rPr>
        <w:t>изоморфн</w:t>
      </w:r>
      <w:r>
        <w:rPr>
          <w:rFonts w:cs="Times New Roman"/>
          <w:szCs w:val="24"/>
        </w:rPr>
        <w:t>ого</w:t>
      </w:r>
      <w:r w:rsidR="000166E1">
        <w:rPr>
          <w:rFonts w:cs="Times New Roman"/>
          <w:szCs w:val="24"/>
        </w:rPr>
        <w:t xml:space="preserve"> распределени</w:t>
      </w:r>
      <w:r>
        <w:rPr>
          <w:rFonts w:cs="Times New Roman"/>
          <w:szCs w:val="24"/>
        </w:rPr>
        <w:t xml:space="preserve">я катионов меди и цинка) </w:t>
      </w:r>
      <w:r w:rsidR="002057CA">
        <w:rPr>
          <w:rFonts w:cs="Times New Roman"/>
          <w:szCs w:val="24"/>
        </w:rPr>
        <w:t>способству</w:t>
      </w:r>
      <w:r w:rsidR="00402A09">
        <w:rPr>
          <w:rFonts w:cs="Times New Roman"/>
          <w:szCs w:val="24"/>
        </w:rPr>
        <w:t>ю</w:t>
      </w:r>
      <w:r w:rsidR="002057CA">
        <w:rPr>
          <w:rFonts w:cs="Times New Roman"/>
          <w:szCs w:val="24"/>
        </w:rPr>
        <w:t>т повышению термической устойчивости</w:t>
      </w:r>
      <w:r w:rsidR="000166E1">
        <w:rPr>
          <w:rFonts w:cs="Times New Roman"/>
          <w:szCs w:val="24"/>
        </w:rPr>
        <w:t xml:space="preserve"> кристаллов.</w:t>
      </w:r>
      <w:r>
        <w:rPr>
          <w:rFonts w:cs="Times New Roman"/>
          <w:szCs w:val="24"/>
        </w:rPr>
        <w:t xml:space="preserve"> Для получения синтетических кристаллов, легированных </w:t>
      </w:r>
      <w:r>
        <w:rPr>
          <w:rFonts w:cs="Times New Roman"/>
          <w:szCs w:val="24"/>
          <w:lang w:val="en-US"/>
        </w:rPr>
        <w:t>Zn</w:t>
      </w:r>
      <w:r w:rsidRPr="0052519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и </w:t>
      </w:r>
      <w:r>
        <w:rPr>
          <w:rFonts w:cs="Times New Roman"/>
          <w:szCs w:val="24"/>
          <w:lang w:val="en-US"/>
        </w:rPr>
        <w:t>V</w:t>
      </w:r>
      <w:r w:rsidRPr="0052519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из расплава также требуются заметно более высокие температуры. Исследования этих кристаллов планируются в ближайшем будущем.</w:t>
      </w:r>
    </w:p>
    <w:p w14:paraId="39C9BA54" w14:textId="68310CB6" w:rsidR="000166E1" w:rsidRPr="002057CA" w:rsidRDefault="00525197" w:rsidP="00B1735C">
      <w:pPr>
        <w:spacing w:before="0" w:after="0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0166E1">
        <w:rPr>
          <w:rFonts w:cs="Times New Roman"/>
          <w:szCs w:val="24"/>
        </w:rPr>
        <w:t xml:space="preserve"> ходе </w:t>
      </w:r>
      <w:proofErr w:type="spellStart"/>
      <w:r>
        <w:rPr>
          <w:rFonts w:cs="Times New Roman"/>
          <w:szCs w:val="24"/>
        </w:rPr>
        <w:t>политермического</w:t>
      </w:r>
      <w:proofErr w:type="spellEnd"/>
      <w:r>
        <w:rPr>
          <w:rFonts w:cs="Times New Roman"/>
          <w:szCs w:val="24"/>
        </w:rPr>
        <w:t xml:space="preserve"> </w:t>
      </w:r>
      <w:r w:rsidR="000166E1">
        <w:rPr>
          <w:rFonts w:cs="Times New Roman"/>
          <w:szCs w:val="24"/>
        </w:rPr>
        <w:t xml:space="preserve">кристаллографического эксперимента при нагревании удалось зафиксировать перекристаллизацию </w:t>
      </w:r>
      <w:proofErr w:type="spellStart"/>
      <w:r w:rsidR="000166E1">
        <w:rPr>
          <w:rFonts w:cs="Times New Roman"/>
          <w:szCs w:val="24"/>
        </w:rPr>
        <w:t>вергасовита</w:t>
      </w:r>
      <w:proofErr w:type="spellEnd"/>
      <w:r w:rsidR="000166E1">
        <w:rPr>
          <w:rFonts w:cs="Times New Roman"/>
          <w:szCs w:val="24"/>
        </w:rPr>
        <w:t xml:space="preserve"> в </w:t>
      </w:r>
      <w:proofErr w:type="spellStart"/>
      <w:r w:rsidR="000166E1">
        <w:rPr>
          <w:rFonts w:cs="Times New Roman"/>
          <w:szCs w:val="24"/>
        </w:rPr>
        <w:t>купромолибдит</w:t>
      </w:r>
      <w:proofErr w:type="spellEnd"/>
      <w:r w:rsidR="000166E1">
        <w:rPr>
          <w:rFonts w:cs="Times New Roman"/>
          <w:szCs w:val="24"/>
        </w:rPr>
        <w:t xml:space="preserve"> с потерей серы, но без разрушения </w:t>
      </w:r>
      <w:r w:rsidR="000166E1" w:rsidRPr="00D649DA">
        <w:rPr>
          <w:rFonts w:cs="Times New Roman"/>
          <w:szCs w:val="24"/>
        </w:rPr>
        <w:t xml:space="preserve">кристалла. </w:t>
      </w:r>
    </w:p>
    <w:p w14:paraId="51FA090A" w14:textId="19CB920E" w:rsidR="003A7AB1" w:rsidRDefault="005A0C43" w:rsidP="00B1735C">
      <w:pPr>
        <w:spacing w:before="0" w:after="0"/>
        <w:ind w:firstLine="397"/>
        <w:jc w:val="both"/>
        <w:rPr>
          <w:rFonts w:cs="Times New Roman"/>
          <w:szCs w:val="24"/>
        </w:rPr>
      </w:pPr>
      <w:r w:rsidRPr="00DD3F08">
        <w:rPr>
          <w:rFonts w:cs="Times New Roman"/>
          <w:szCs w:val="24"/>
        </w:rPr>
        <w:t>Цели дальнейшей работы – повышение чистоты образцов и более тщательное изучение их свойств: температурной устойчивости</w:t>
      </w:r>
      <w:r w:rsidR="00D649DA">
        <w:rPr>
          <w:rFonts w:cs="Times New Roman"/>
          <w:szCs w:val="24"/>
        </w:rPr>
        <w:t xml:space="preserve"> и </w:t>
      </w:r>
      <w:r w:rsidRPr="00DD3F08">
        <w:rPr>
          <w:rFonts w:cs="Times New Roman"/>
          <w:szCs w:val="24"/>
        </w:rPr>
        <w:t>магнитной восприимчивости</w:t>
      </w:r>
      <w:r w:rsidR="002057CA">
        <w:rPr>
          <w:rFonts w:cs="Times New Roman"/>
          <w:szCs w:val="24"/>
        </w:rPr>
        <w:t>, а также синтез кристаллов, наиболее приближенных к природным по химическому составу.</w:t>
      </w:r>
    </w:p>
    <w:p w14:paraId="7269621D" w14:textId="624AF07C" w:rsidR="00DD3F08" w:rsidRPr="005F5409" w:rsidRDefault="00DD3F08" w:rsidP="00B1735C">
      <w:pPr>
        <w:spacing w:before="0" w:after="0"/>
        <w:jc w:val="center"/>
        <w:rPr>
          <w:rFonts w:cs="Times New Roman"/>
          <w:b/>
          <w:bCs/>
          <w:szCs w:val="24"/>
        </w:rPr>
      </w:pPr>
      <w:r w:rsidRPr="005F5409">
        <w:rPr>
          <w:rFonts w:cs="Times New Roman"/>
          <w:b/>
          <w:bCs/>
          <w:szCs w:val="24"/>
        </w:rPr>
        <w:t>Литература</w:t>
      </w:r>
    </w:p>
    <w:p w14:paraId="6CC38ADD" w14:textId="51F7D4EE" w:rsidR="003A7AB1" w:rsidRPr="00B1735C" w:rsidRDefault="00B1735C" w:rsidP="00B1735C">
      <w:pPr>
        <w:shd w:val="clear" w:color="auto" w:fill="FFFFFF"/>
        <w:spacing w:before="0"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3A7AB1" w:rsidRPr="00B1735C">
        <w:rPr>
          <w:rFonts w:cs="Times New Roman"/>
          <w:szCs w:val="24"/>
          <w:lang w:val="en-US"/>
        </w:rPr>
        <w:t>I</w:t>
      </w:r>
      <w:r w:rsidR="003A7AB1" w:rsidRPr="00B1735C">
        <w:rPr>
          <w:rFonts w:cs="Times New Roman"/>
          <w:szCs w:val="24"/>
        </w:rPr>
        <w:t>.</w:t>
      </w:r>
      <w:r w:rsidR="003A7AB1" w:rsidRPr="00B1735C">
        <w:rPr>
          <w:rFonts w:cs="Times New Roman"/>
          <w:szCs w:val="24"/>
          <w:lang w:val="en-US"/>
        </w:rPr>
        <w:t>V</w:t>
      </w:r>
      <w:r w:rsidR="003A7AB1" w:rsidRPr="00B1735C">
        <w:rPr>
          <w:rFonts w:cs="Times New Roman"/>
          <w:szCs w:val="24"/>
        </w:rPr>
        <w:t xml:space="preserve">. </w:t>
      </w:r>
      <w:proofErr w:type="spellStart"/>
      <w:r w:rsidR="003A7AB1" w:rsidRPr="00B1735C">
        <w:rPr>
          <w:rFonts w:cs="Times New Roman"/>
          <w:szCs w:val="24"/>
          <w:lang w:val="en-US"/>
        </w:rPr>
        <w:t>Pekov</w:t>
      </w:r>
      <w:proofErr w:type="spellEnd"/>
      <w:r w:rsidR="003A7AB1" w:rsidRPr="00B1735C">
        <w:rPr>
          <w:rFonts w:cs="Times New Roman"/>
          <w:szCs w:val="24"/>
        </w:rPr>
        <w:t xml:space="preserve">, </w:t>
      </w:r>
      <w:r w:rsidR="003A7AB1" w:rsidRPr="00B1735C">
        <w:rPr>
          <w:rFonts w:cs="Times New Roman"/>
          <w:szCs w:val="24"/>
          <w:lang w:val="en-US"/>
        </w:rPr>
        <w:t>N</w:t>
      </w:r>
      <w:r w:rsidR="003A7AB1" w:rsidRPr="00B1735C">
        <w:rPr>
          <w:rFonts w:cs="Times New Roman"/>
          <w:szCs w:val="24"/>
        </w:rPr>
        <w:t>.</w:t>
      </w:r>
      <w:r w:rsidR="003A7AB1" w:rsidRPr="00B1735C">
        <w:rPr>
          <w:rFonts w:cs="Times New Roman"/>
          <w:szCs w:val="24"/>
          <w:lang w:val="en-US"/>
        </w:rPr>
        <w:t>V</w:t>
      </w:r>
      <w:r w:rsidR="003A7AB1" w:rsidRPr="00B1735C">
        <w:rPr>
          <w:rFonts w:cs="Times New Roman"/>
          <w:szCs w:val="24"/>
        </w:rPr>
        <w:t xml:space="preserve">. </w:t>
      </w:r>
      <w:r w:rsidR="003A7AB1" w:rsidRPr="00B1735C">
        <w:rPr>
          <w:rFonts w:cs="Times New Roman"/>
          <w:szCs w:val="24"/>
          <w:lang w:val="en-US"/>
        </w:rPr>
        <w:t>Zubkova</w:t>
      </w:r>
      <w:r w:rsidR="003A7AB1" w:rsidRPr="00B1735C">
        <w:rPr>
          <w:rFonts w:cs="Times New Roman"/>
          <w:szCs w:val="24"/>
        </w:rPr>
        <w:t xml:space="preserve">, </w:t>
      </w:r>
      <w:r w:rsidR="003A7AB1" w:rsidRPr="00B1735C">
        <w:rPr>
          <w:rFonts w:cs="Times New Roman"/>
          <w:szCs w:val="24"/>
          <w:lang w:val="en-US"/>
        </w:rPr>
        <w:t>D</w:t>
      </w:r>
      <w:r w:rsidR="003A7AB1" w:rsidRPr="00B1735C">
        <w:rPr>
          <w:rFonts w:cs="Times New Roman"/>
          <w:szCs w:val="24"/>
        </w:rPr>
        <w:t>.</w:t>
      </w:r>
      <w:r w:rsidR="003A7AB1" w:rsidRPr="00B1735C">
        <w:rPr>
          <w:rFonts w:cs="Times New Roman"/>
          <w:szCs w:val="24"/>
          <w:lang w:val="en-US"/>
        </w:rPr>
        <w:t>Yu</w:t>
      </w:r>
      <w:r w:rsidR="003A7AB1" w:rsidRPr="00B1735C">
        <w:rPr>
          <w:rFonts w:cs="Times New Roman"/>
          <w:szCs w:val="24"/>
        </w:rPr>
        <w:t xml:space="preserve">. </w:t>
      </w:r>
      <w:proofErr w:type="spellStart"/>
      <w:r w:rsidR="003A7AB1" w:rsidRPr="00B1735C">
        <w:rPr>
          <w:rFonts w:cs="Times New Roman"/>
          <w:szCs w:val="24"/>
          <w:lang w:val="en-US"/>
        </w:rPr>
        <w:t>Pushcharovsky</w:t>
      </w:r>
      <w:proofErr w:type="spellEnd"/>
      <w:r>
        <w:rPr>
          <w:rFonts w:cs="Times New Roman"/>
          <w:szCs w:val="24"/>
        </w:rPr>
        <w:t>.</w:t>
      </w:r>
      <w:r w:rsidR="003A7AB1" w:rsidRPr="00B1735C">
        <w:rPr>
          <w:rFonts w:cs="Times New Roman"/>
          <w:szCs w:val="24"/>
        </w:rPr>
        <w:t xml:space="preserve"> </w:t>
      </w:r>
      <w:r w:rsidRPr="00B1735C">
        <w:rPr>
          <w:rFonts w:cs="Times New Roman"/>
          <w:szCs w:val="24"/>
        </w:rPr>
        <w:t xml:space="preserve">// </w:t>
      </w:r>
      <w:r w:rsidR="003A7AB1" w:rsidRPr="00B1735C">
        <w:rPr>
          <w:rFonts w:cs="Times New Roman"/>
          <w:szCs w:val="24"/>
          <w:lang w:val="en-US"/>
        </w:rPr>
        <w:t>Acta</w:t>
      </w:r>
      <w:r w:rsidR="003A7AB1" w:rsidRPr="00B1735C">
        <w:rPr>
          <w:rFonts w:cs="Times New Roman"/>
          <w:szCs w:val="24"/>
        </w:rPr>
        <w:t xml:space="preserve"> </w:t>
      </w:r>
      <w:proofErr w:type="spellStart"/>
      <w:r w:rsidR="003A7AB1" w:rsidRPr="00B1735C">
        <w:rPr>
          <w:rFonts w:cs="Times New Roman"/>
          <w:szCs w:val="24"/>
          <w:lang w:val="en-US"/>
        </w:rPr>
        <w:t>Cryst</w:t>
      </w:r>
      <w:proofErr w:type="spellEnd"/>
      <w:r w:rsidR="003A7AB1" w:rsidRPr="00B1735C">
        <w:rPr>
          <w:rFonts w:cs="Times New Roman"/>
          <w:szCs w:val="24"/>
        </w:rPr>
        <w:t>. 2018</w:t>
      </w:r>
      <w:r>
        <w:rPr>
          <w:rFonts w:cs="Times New Roman"/>
          <w:szCs w:val="24"/>
          <w:lang w:val="en-US"/>
        </w:rPr>
        <w:t>.</w:t>
      </w:r>
      <w:r w:rsidR="003A7AB1" w:rsidRPr="00B1735C">
        <w:rPr>
          <w:rFonts w:cs="Times New Roman"/>
          <w:szCs w:val="24"/>
        </w:rPr>
        <w:t xml:space="preserve"> </w:t>
      </w:r>
      <w:r w:rsidR="003A7AB1" w:rsidRPr="00B1735C">
        <w:rPr>
          <w:rFonts w:cs="Times New Roman"/>
          <w:szCs w:val="24"/>
          <w:lang w:val="en-US"/>
        </w:rPr>
        <w:t>V</w:t>
      </w:r>
      <w:r w:rsidR="003A7AB1" w:rsidRPr="00B1735C">
        <w:rPr>
          <w:rFonts w:cs="Times New Roman"/>
          <w:szCs w:val="24"/>
        </w:rPr>
        <w:t xml:space="preserve">. </w:t>
      </w:r>
      <w:r w:rsidR="003A7AB1" w:rsidRPr="00B1735C">
        <w:rPr>
          <w:rFonts w:cs="Times New Roman"/>
          <w:szCs w:val="24"/>
          <w:lang w:val="en-US"/>
        </w:rPr>
        <w:t>B</w:t>
      </w:r>
      <w:r w:rsidR="003A7AB1" w:rsidRPr="00B1735C">
        <w:rPr>
          <w:rFonts w:cs="Times New Roman"/>
          <w:szCs w:val="24"/>
        </w:rPr>
        <w:t>74</w:t>
      </w:r>
      <w:r>
        <w:rPr>
          <w:rFonts w:cs="Times New Roman"/>
          <w:szCs w:val="24"/>
          <w:lang w:val="en-US"/>
        </w:rPr>
        <w:t>.</w:t>
      </w:r>
      <w:r w:rsidR="003A7AB1" w:rsidRPr="00B1735C">
        <w:rPr>
          <w:rFonts w:cs="Times New Roman"/>
          <w:szCs w:val="24"/>
        </w:rPr>
        <w:t xml:space="preserve"> </w:t>
      </w:r>
      <w:r w:rsidR="003A7AB1" w:rsidRPr="00B1735C">
        <w:rPr>
          <w:rFonts w:cs="Times New Roman"/>
          <w:szCs w:val="24"/>
          <w:lang w:val="en-US"/>
        </w:rPr>
        <w:t>P</w:t>
      </w:r>
      <w:r w:rsidR="003A7AB1" w:rsidRPr="00B1735C">
        <w:rPr>
          <w:rFonts w:cs="Times New Roman"/>
          <w:szCs w:val="24"/>
        </w:rPr>
        <w:t>. 502–518.</w:t>
      </w:r>
    </w:p>
    <w:sectPr w:rsidR="003A7AB1" w:rsidRPr="00B1735C" w:rsidSect="00F6460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B8"/>
    <w:rsid w:val="000166E1"/>
    <w:rsid w:val="00062958"/>
    <w:rsid w:val="000974AC"/>
    <w:rsid w:val="000D5D01"/>
    <w:rsid w:val="000E3F57"/>
    <w:rsid w:val="0013683F"/>
    <w:rsid w:val="00150DF9"/>
    <w:rsid w:val="002057CA"/>
    <w:rsid w:val="00216A37"/>
    <w:rsid w:val="002779BD"/>
    <w:rsid w:val="00282603"/>
    <w:rsid w:val="003570C8"/>
    <w:rsid w:val="003A449E"/>
    <w:rsid w:val="003A7AB1"/>
    <w:rsid w:val="00402A09"/>
    <w:rsid w:val="004126C0"/>
    <w:rsid w:val="00430488"/>
    <w:rsid w:val="004520FA"/>
    <w:rsid w:val="004C17C6"/>
    <w:rsid w:val="00525197"/>
    <w:rsid w:val="005273FB"/>
    <w:rsid w:val="005A0C43"/>
    <w:rsid w:val="005D2818"/>
    <w:rsid w:val="005F5409"/>
    <w:rsid w:val="00645CB8"/>
    <w:rsid w:val="0069752D"/>
    <w:rsid w:val="006D0CF5"/>
    <w:rsid w:val="006F6389"/>
    <w:rsid w:val="00736824"/>
    <w:rsid w:val="0088276E"/>
    <w:rsid w:val="00904921"/>
    <w:rsid w:val="009355F9"/>
    <w:rsid w:val="0097682E"/>
    <w:rsid w:val="009C09A3"/>
    <w:rsid w:val="009F3CCE"/>
    <w:rsid w:val="00B1735C"/>
    <w:rsid w:val="00B83841"/>
    <w:rsid w:val="00C16A2E"/>
    <w:rsid w:val="00CF39FE"/>
    <w:rsid w:val="00D204B6"/>
    <w:rsid w:val="00D21B7F"/>
    <w:rsid w:val="00D2704B"/>
    <w:rsid w:val="00D649DA"/>
    <w:rsid w:val="00DA1B56"/>
    <w:rsid w:val="00DD22DA"/>
    <w:rsid w:val="00DD3F08"/>
    <w:rsid w:val="00E106DB"/>
    <w:rsid w:val="00EB2312"/>
    <w:rsid w:val="00EB338D"/>
    <w:rsid w:val="00F06BB8"/>
    <w:rsid w:val="00F13229"/>
    <w:rsid w:val="00F6460F"/>
    <w:rsid w:val="00F9621D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5268"/>
  <w15:chartTrackingRefBased/>
  <w15:docId w15:val="{2C18ED20-DC6E-45D1-BF33-B510033E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DA"/>
    <w:pPr>
      <w:spacing w:before="120" w:line="240" w:lineRule="auto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10"/>
    <w:next w:val="a"/>
    <w:link w:val="11"/>
    <w:uiPriority w:val="9"/>
    <w:qFormat/>
    <w:rsid w:val="00DD22DA"/>
    <w:pPr>
      <w:keepNext/>
      <w:keepLines/>
      <w:spacing w:before="360" w:after="24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22DA"/>
    <w:pPr>
      <w:keepNext/>
      <w:keepLines/>
      <w:spacing w:before="160" w:after="120"/>
      <w:outlineLvl w:val="1"/>
    </w:pPr>
    <w:rPr>
      <w:rFonts w:eastAsiaTheme="majorEastAsia" w:cstheme="majorBidi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DD22DA"/>
    <w:rPr>
      <w:rFonts w:ascii="Times New Roman" w:eastAsiaTheme="majorEastAsia" w:hAnsi="Times New Roman" w:cstheme="majorBidi"/>
      <w:color w:val="000000" w:themeColor="text1"/>
      <w:sz w:val="36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rsid w:val="00DD22DA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D22DA"/>
    <w:rPr>
      <w:rFonts w:ascii="Times New Roman" w:eastAsiaTheme="majorEastAsia" w:hAnsi="Times New Roman" w:cstheme="majorBidi"/>
      <w:color w:val="000000" w:themeColor="text1"/>
      <w:sz w:val="32"/>
      <w:szCs w:val="26"/>
    </w:rPr>
  </w:style>
  <w:style w:type="paragraph" w:styleId="a3">
    <w:name w:val="caption"/>
    <w:basedOn w:val="a"/>
    <w:uiPriority w:val="35"/>
    <w:unhideWhenUsed/>
    <w:qFormat/>
    <w:rsid w:val="00DD22DA"/>
    <w:pPr>
      <w:spacing w:before="0" w:after="0"/>
    </w:pPr>
    <w:rPr>
      <w:i/>
      <w:iCs/>
      <w:sz w:val="20"/>
      <w:szCs w:val="18"/>
    </w:rPr>
  </w:style>
  <w:style w:type="character" w:styleId="a4">
    <w:name w:val="Hyperlink"/>
    <w:basedOn w:val="a0"/>
    <w:uiPriority w:val="99"/>
    <w:unhideWhenUsed/>
    <w:rsid w:val="000974A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974AC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F6389"/>
    <w:rPr>
      <w:color w:val="808080"/>
    </w:rPr>
  </w:style>
  <w:style w:type="table" w:styleId="a6">
    <w:name w:val="Table Grid"/>
    <w:basedOn w:val="a1"/>
    <w:uiPriority w:val="39"/>
    <w:rsid w:val="0006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leb.nikolaevich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Kohller</dc:creator>
  <cp:keywords/>
  <dc:description/>
  <cp:lastModifiedBy>Дарья Карлова</cp:lastModifiedBy>
  <cp:revision>2</cp:revision>
  <dcterms:created xsi:type="dcterms:W3CDTF">2023-03-02T20:37:00Z</dcterms:created>
  <dcterms:modified xsi:type="dcterms:W3CDTF">2023-03-02T20:37:00Z</dcterms:modified>
</cp:coreProperties>
</file>