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14AB6" w14:textId="77777777" w:rsidR="003072D8" w:rsidRDefault="003072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072D8">
        <w:rPr>
          <w:b/>
          <w:color w:val="000000"/>
        </w:rPr>
        <w:t>Ряд новых соединений FeLn</w:t>
      </w:r>
      <w:r w:rsidRPr="003072D8">
        <w:rPr>
          <w:b/>
          <w:color w:val="000000"/>
          <w:vertAlign w:val="subscript"/>
        </w:rPr>
        <w:t>2</w:t>
      </w:r>
      <w:r w:rsidRPr="003072D8">
        <w:rPr>
          <w:b/>
          <w:color w:val="000000"/>
        </w:rPr>
        <w:t>(SeO</w:t>
      </w:r>
      <w:r w:rsidRPr="00FA3EA9">
        <w:rPr>
          <w:b/>
          <w:color w:val="000000"/>
          <w:vertAlign w:val="subscript"/>
        </w:rPr>
        <w:t>3</w:t>
      </w:r>
      <w:r w:rsidRPr="003072D8">
        <w:rPr>
          <w:b/>
          <w:color w:val="000000"/>
        </w:rPr>
        <w:t>)</w:t>
      </w:r>
      <w:r w:rsidRPr="00FA3EA9">
        <w:rPr>
          <w:b/>
          <w:color w:val="000000"/>
          <w:vertAlign w:val="subscript"/>
        </w:rPr>
        <w:t>4</w:t>
      </w:r>
      <w:r w:rsidRPr="003072D8">
        <w:rPr>
          <w:b/>
          <w:color w:val="000000"/>
        </w:rPr>
        <w:t xml:space="preserve">Cl </w:t>
      </w:r>
    </w:p>
    <w:p w14:paraId="4CA0B020" w14:textId="39F94520" w:rsidR="00284A91" w:rsidRPr="00B05542" w:rsidRDefault="002F1889" w:rsidP="00B05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Беларева</w:t>
      </w:r>
      <w:proofErr w:type="spellEnd"/>
      <w:r>
        <w:rPr>
          <w:b/>
          <w:i/>
          <w:color w:val="000000"/>
        </w:rPr>
        <w:t xml:space="preserve"> </w:t>
      </w:r>
      <w:r w:rsidR="00284A91" w:rsidRPr="00284A91">
        <w:rPr>
          <w:b/>
          <w:i/>
          <w:color w:val="000000"/>
        </w:rPr>
        <w:t>М.А.,</w:t>
      </w:r>
      <w:r w:rsidR="00B05542" w:rsidRPr="00284A91">
        <w:rPr>
          <w:b/>
          <w:i/>
          <w:color w:val="000000"/>
          <w:vertAlign w:val="superscript"/>
        </w:rPr>
        <w:t>1</w:t>
      </w:r>
      <w:r w:rsidR="00B05542">
        <w:rPr>
          <w:b/>
          <w:i/>
          <w:color w:val="000000"/>
          <w:vertAlign w:val="superscript"/>
        </w:rPr>
        <w:t xml:space="preserve"> </w:t>
      </w:r>
      <w:proofErr w:type="spellStart"/>
      <w:r w:rsidR="00284A91" w:rsidRPr="00284A91">
        <w:rPr>
          <w:b/>
          <w:i/>
          <w:color w:val="000000"/>
        </w:rPr>
        <w:t>Муртазоев</w:t>
      </w:r>
      <w:proofErr w:type="spellEnd"/>
      <w:r w:rsidR="00284A91" w:rsidRPr="00284A91">
        <w:rPr>
          <w:b/>
          <w:i/>
          <w:color w:val="000000"/>
        </w:rPr>
        <w:t xml:space="preserve"> А.Ф.,</w:t>
      </w:r>
      <w:r w:rsidR="00B05542" w:rsidRPr="00284A91">
        <w:rPr>
          <w:b/>
          <w:i/>
          <w:color w:val="000000"/>
          <w:vertAlign w:val="superscript"/>
        </w:rPr>
        <w:t>2</w:t>
      </w:r>
      <w:r w:rsidR="00B05542">
        <w:rPr>
          <w:b/>
          <w:i/>
          <w:color w:val="000000"/>
          <w:vertAlign w:val="superscript"/>
        </w:rPr>
        <w:t xml:space="preserve"> </w:t>
      </w:r>
      <w:r w:rsidR="00284A91" w:rsidRPr="00284A91">
        <w:rPr>
          <w:b/>
          <w:i/>
          <w:color w:val="000000"/>
        </w:rPr>
        <w:t>Лысенко К.А.,</w:t>
      </w:r>
      <w:r w:rsidR="00B05542" w:rsidRPr="00284A91">
        <w:rPr>
          <w:b/>
          <w:i/>
          <w:color w:val="000000"/>
          <w:vertAlign w:val="superscript"/>
        </w:rPr>
        <w:t>1</w:t>
      </w:r>
      <w:r w:rsidR="00B05542">
        <w:rPr>
          <w:b/>
          <w:i/>
          <w:color w:val="000000"/>
          <w:vertAlign w:val="superscript"/>
        </w:rPr>
        <w:t xml:space="preserve"> </w:t>
      </w:r>
      <w:proofErr w:type="spellStart"/>
      <w:r w:rsidR="00284A91" w:rsidRPr="00284A91">
        <w:rPr>
          <w:b/>
          <w:i/>
          <w:color w:val="000000"/>
        </w:rPr>
        <w:t>Бердоносов</w:t>
      </w:r>
      <w:proofErr w:type="spellEnd"/>
      <w:r w:rsidR="00284A91" w:rsidRPr="00284A91">
        <w:rPr>
          <w:b/>
          <w:i/>
          <w:color w:val="000000"/>
        </w:rPr>
        <w:t xml:space="preserve"> П.С.</w:t>
      </w:r>
      <w:r w:rsidR="00284A91" w:rsidRPr="00284A91">
        <w:rPr>
          <w:b/>
          <w:i/>
          <w:color w:val="000000"/>
          <w:vertAlign w:val="superscript"/>
        </w:rPr>
        <w:t>1</w:t>
      </w:r>
    </w:p>
    <w:p w14:paraId="00000003" w14:textId="1CE605B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3540EF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3540EF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6A11B20F" w14:textId="09673960" w:rsidR="00CF74B3" w:rsidRPr="00CF74B3" w:rsidRDefault="00EB1F49" w:rsidP="00CF74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CF74B3" w:rsidRPr="00CF74B3">
        <w:rPr>
          <w:i/>
          <w:color w:val="000000"/>
        </w:rPr>
        <w:t xml:space="preserve">Московский государственный университет имени М.В. Ломоносова, </w:t>
      </w:r>
    </w:p>
    <w:p w14:paraId="00000007" w14:textId="34C4F718" w:rsidR="00130241" w:rsidRDefault="005C292F" w:rsidP="00CF74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CF74B3" w:rsidRPr="00CF74B3">
        <w:rPr>
          <w:i/>
          <w:color w:val="000000"/>
        </w:rPr>
        <w:t>аку</w:t>
      </w:r>
      <w:r w:rsidR="00512344">
        <w:rPr>
          <w:i/>
          <w:color w:val="000000"/>
        </w:rPr>
        <w:t>л</w:t>
      </w:r>
      <w:r w:rsidR="00CF74B3" w:rsidRPr="00CF74B3">
        <w:rPr>
          <w:i/>
          <w:color w:val="000000"/>
        </w:rPr>
        <w:t>ьтет наук о материалах, Москва, Россия</w:t>
      </w:r>
    </w:p>
    <w:p w14:paraId="1ADA4293" w14:textId="6685E62C" w:rsidR="00CD00B1" w:rsidRPr="00424343" w:rsidRDefault="00EB1F49" w:rsidP="009D2A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24343">
        <w:rPr>
          <w:i/>
          <w:color w:val="000000"/>
          <w:lang w:val="en-US"/>
        </w:rPr>
        <w:t>E</w:t>
      </w:r>
      <w:r w:rsidR="003B76D6" w:rsidRPr="00424343">
        <w:rPr>
          <w:i/>
          <w:color w:val="000000"/>
          <w:lang w:val="en-US"/>
        </w:rPr>
        <w:t>-</w:t>
      </w:r>
      <w:r w:rsidRPr="00424343">
        <w:rPr>
          <w:i/>
          <w:color w:val="000000"/>
          <w:lang w:val="en-US"/>
        </w:rPr>
        <w:t xml:space="preserve">mail: </w:t>
      </w:r>
      <w:r w:rsidR="009D2A71" w:rsidRPr="00424343">
        <w:rPr>
          <w:i/>
          <w:u w:val="single"/>
          <w:lang w:val="en-US"/>
        </w:rPr>
        <w:t>miriam.belareva@chemistry.msu.ru</w:t>
      </w:r>
      <w:r w:rsidRPr="00424343">
        <w:rPr>
          <w:i/>
          <w:color w:val="000000"/>
          <w:lang w:val="en-US"/>
        </w:rPr>
        <w:t xml:space="preserve"> </w:t>
      </w:r>
    </w:p>
    <w:p w14:paraId="43D90370" w14:textId="7F33DC08" w:rsidR="00512344" w:rsidRDefault="00512344" w:rsidP="003C54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2344">
        <w:rPr>
          <w:color w:val="000000"/>
        </w:rPr>
        <w:t>В последнее время наблюдается повышенный интерес к соединениям, проявляющим магнитные свойства на атомарном уровне. В таких веществах магнитное взаимодействие происходит ме</w:t>
      </w:r>
      <w:r w:rsidR="005E09CA">
        <w:rPr>
          <w:color w:val="000000"/>
        </w:rPr>
        <w:t>ж</w:t>
      </w:r>
      <w:r w:rsidRPr="00512344">
        <w:rPr>
          <w:color w:val="000000"/>
        </w:rPr>
        <w:t xml:space="preserve">ду отдельными ионами или </w:t>
      </w:r>
      <w:r w:rsidR="005558CD" w:rsidRPr="00630C28">
        <w:rPr>
          <w:color w:val="000000"/>
        </w:rPr>
        <w:t>их</w:t>
      </w:r>
      <w:r w:rsidR="003C5405">
        <w:rPr>
          <w:color w:val="000000"/>
        </w:rPr>
        <w:t xml:space="preserve"> </w:t>
      </w:r>
      <w:r w:rsidRPr="00512344">
        <w:rPr>
          <w:color w:val="000000"/>
        </w:rPr>
        <w:t>группировками, которые могут образовывать цепи, ленты или слои разной геометрии. Такие вещества называют низкоразмерными магнетиками. Особый интерес представляют в</w:t>
      </w:r>
      <w:r w:rsidR="00EA0DD0">
        <w:rPr>
          <w:color w:val="000000"/>
        </w:rPr>
        <w:t>ещества, в которых магнитные 3</w:t>
      </w:r>
      <w:r w:rsidR="00EA0DD0" w:rsidRPr="00F60879">
        <w:rPr>
          <w:i/>
          <w:color w:val="000000"/>
        </w:rPr>
        <w:t>d</w:t>
      </w:r>
      <w:r w:rsidR="00EA0DD0" w:rsidRPr="00EC1136">
        <w:rPr>
          <w:color w:val="000000"/>
        </w:rPr>
        <w:t>-</w:t>
      </w:r>
      <w:r w:rsidRPr="00512344">
        <w:rPr>
          <w:color w:val="000000"/>
        </w:rPr>
        <w:t>катионы</w:t>
      </w:r>
      <w:r w:rsidR="00EA0DD0">
        <w:rPr>
          <w:color w:val="000000"/>
        </w:rPr>
        <w:t xml:space="preserve"> сочетаются с 4</w:t>
      </w:r>
      <w:r w:rsidR="00EA0DD0" w:rsidRPr="00F60879">
        <w:rPr>
          <w:i/>
          <w:color w:val="000000"/>
        </w:rPr>
        <w:t>f</w:t>
      </w:r>
      <w:r w:rsidR="00EA0DD0" w:rsidRPr="00EC1136">
        <w:rPr>
          <w:color w:val="000000"/>
        </w:rPr>
        <w:t>-</w:t>
      </w:r>
      <w:r w:rsidRPr="00512344">
        <w:rPr>
          <w:color w:val="000000"/>
        </w:rPr>
        <w:t>катионами. Недавно в литературе появилось сообщение о получении фазы FeNd</w:t>
      </w:r>
      <w:r w:rsidRPr="00636F8E">
        <w:rPr>
          <w:color w:val="000000"/>
          <w:vertAlign w:val="subscript"/>
        </w:rPr>
        <w:t>2</w:t>
      </w:r>
      <w:r w:rsidRPr="00512344">
        <w:rPr>
          <w:color w:val="000000"/>
        </w:rPr>
        <w:t>(SeO</w:t>
      </w:r>
      <w:r w:rsidRPr="00636F8E">
        <w:rPr>
          <w:color w:val="000000"/>
          <w:vertAlign w:val="subscript"/>
        </w:rPr>
        <w:t>3</w:t>
      </w:r>
      <w:r w:rsidRPr="00512344">
        <w:rPr>
          <w:color w:val="000000"/>
        </w:rPr>
        <w:t>)</w:t>
      </w:r>
      <w:r w:rsidRPr="00636F8E">
        <w:rPr>
          <w:color w:val="000000"/>
          <w:vertAlign w:val="subscript"/>
        </w:rPr>
        <w:t>4</w:t>
      </w:r>
      <w:r w:rsidRPr="00512344">
        <w:rPr>
          <w:color w:val="000000"/>
        </w:rPr>
        <w:t>Cl</w:t>
      </w:r>
      <w:r w:rsidR="00772626">
        <w:rPr>
          <w:color w:val="000000"/>
        </w:rPr>
        <w:t>,</w:t>
      </w:r>
      <w:r w:rsidRPr="00512344">
        <w:rPr>
          <w:color w:val="000000"/>
        </w:rPr>
        <w:t xml:space="preserve"> в которой катионы Nd</w:t>
      </w:r>
      <w:r w:rsidRPr="00EF2DE0">
        <w:rPr>
          <w:color w:val="000000"/>
          <w:vertAlign w:val="superscript"/>
        </w:rPr>
        <w:t>3+</w:t>
      </w:r>
      <w:r w:rsidRPr="00512344">
        <w:rPr>
          <w:color w:val="000000"/>
        </w:rPr>
        <w:t xml:space="preserve"> образуют искаженную сетку типа Шастри-Сазерленда, а катионы Fe</w:t>
      </w:r>
      <w:r w:rsidRPr="00772626">
        <w:rPr>
          <w:color w:val="000000"/>
          <w:vertAlign w:val="superscript"/>
        </w:rPr>
        <w:t>3+</w:t>
      </w:r>
      <w:r w:rsidRPr="00512344">
        <w:rPr>
          <w:color w:val="000000"/>
        </w:rPr>
        <w:t xml:space="preserve"> </w:t>
      </w:r>
      <w:r w:rsidR="00264EBD">
        <w:rPr>
          <w:color w:val="000000"/>
        </w:rPr>
        <w:t>―</w:t>
      </w:r>
      <w:r w:rsidRPr="00512344">
        <w:rPr>
          <w:color w:val="000000"/>
        </w:rPr>
        <w:t xml:space="preserve"> сетку из треугольников [1]. Магнитные измерения этой фазы показали, что до 2К в соединении не наблюдается м</w:t>
      </w:r>
      <w:r w:rsidR="001535C9">
        <w:rPr>
          <w:color w:val="000000"/>
        </w:rPr>
        <w:t>агнитных упорядочений, однако п</w:t>
      </w:r>
      <w:r w:rsidRPr="00512344">
        <w:rPr>
          <w:color w:val="000000"/>
        </w:rPr>
        <w:t>ри ~6.7К наблюдается яркий пик на зависимости теплоемкости от температуры, что авторы связали с возможным скрытым антиферромагнетизмом наблюдаемых в структуре подрешеток. Природа такого поведения до сих пор не ясна.</w:t>
      </w:r>
    </w:p>
    <w:p w14:paraId="1D860DDE" w14:textId="3ACEAD61" w:rsidR="007B4B55" w:rsidRDefault="00550223" w:rsidP="007B4B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50223">
        <w:rPr>
          <w:color w:val="000000"/>
        </w:rPr>
        <w:t>Цел</w:t>
      </w:r>
      <w:r>
        <w:rPr>
          <w:color w:val="000000"/>
        </w:rPr>
        <w:t>ь</w:t>
      </w:r>
      <w:r w:rsidRPr="00550223">
        <w:rPr>
          <w:color w:val="000000"/>
        </w:rPr>
        <w:t>ю нашей работы является поиск аналогов фазы FeNd</w:t>
      </w:r>
      <w:r w:rsidRPr="00550223">
        <w:rPr>
          <w:color w:val="000000"/>
          <w:vertAlign w:val="subscript"/>
        </w:rPr>
        <w:t>2</w:t>
      </w:r>
      <w:r w:rsidRPr="00550223">
        <w:rPr>
          <w:color w:val="000000"/>
        </w:rPr>
        <w:t>(SeO</w:t>
      </w:r>
      <w:r w:rsidRPr="00550223">
        <w:rPr>
          <w:color w:val="000000"/>
          <w:vertAlign w:val="subscript"/>
        </w:rPr>
        <w:t>3</w:t>
      </w:r>
      <w:r w:rsidRPr="00550223">
        <w:rPr>
          <w:color w:val="000000"/>
        </w:rPr>
        <w:t>)</w:t>
      </w:r>
      <w:r w:rsidRPr="00550223">
        <w:rPr>
          <w:color w:val="000000"/>
          <w:vertAlign w:val="subscript"/>
        </w:rPr>
        <w:t>4</w:t>
      </w:r>
      <w:r>
        <w:rPr>
          <w:color w:val="000000"/>
        </w:rPr>
        <w:t xml:space="preserve">Cl с другими РЗЭ и лантаном. </w:t>
      </w:r>
      <w:r w:rsidRPr="00550223">
        <w:rPr>
          <w:color w:val="000000"/>
        </w:rPr>
        <w:t>Предполагается изучить протяженность ряда с такой стехиометрией в зависимости от атома РЗЭ, и проследить изменение магнитного поведения таких фаз для разных магнитных и немагнитных ионов Ln</w:t>
      </w:r>
      <w:r w:rsidRPr="00550223">
        <w:rPr>
          <w:color w:val="000000"/>
          <w:vertAlign w:val="superscript"/>
        </w:rPr>
        <w:t>3+</w:t>
      </w:r>
      <w:r>
        <w:rPr>
          <w:color w:val="000000"/>
        </w:rPr>
        <w:t>.</w:t>
      </w:r>
    </w:p>
    <w:p w14:paraId="58019077" w14:textId="17375ABB" w:rsidR="007B4B55" w:rsidRDefault="007B4B55" w:rsidP="0089033C">
      <w:pPr>
        <w:jc w:val="both"/>
      </w:pPr>
      <w:r>
        <w:t>Бы</w:t>
      </w:r>
      <w:r w:rsidR="006261ED">
        <w:t xml:space="preserve">ло проведено две серии </w:t>
      </w:r>
      <w:r w:rsidR="002F1B4D">
        <w:t>экспериментов</w:t>
      </w:r>
      <w:r w:rsidR="0011146F">
        <w:t>. В перво</w:t>
      </w:r>
      <w:r w:rsidR="00774DA0">
        <w:t>м</w:t>
      </w:r>
      <w:r w:rsidR="0011146F">
        <w:t xml:space="preserve"> </w:t>
      </w:r>
      <w:r w:rsidR="00774DA0">
        <w:t>случае</w:t>
      </w:r>
      <w:r w:rsidR="0011146F">
        <w:t xml:space="preserve"> искомую фазу получали гидротермально, во второ</w:t>
      </w:r>
      <w:r w:rsidR="00774DA0">
        <w:t>м</w:t>
      </w:r>
      <w:r w:rsidR="0011146F">
        <w:t xml:space="preserve"> ― </w:t>
      </w:r>
      <w:proofErr w:type="spellStart"/>
      <w:r w:rsidR="0011146F">
        <w:t>твердофазно</w:t>
      </w:r>
      <w:proofErr w:type="spellEnd"/>
      <w:r w:rsidR="0011146F">
        <w:t xml:space="preserve">. </w:t>
      </w:r>
      <w:r w:rsidR="00485D94">
        <w:t xml:space="preserve">В ходе гидротермального синтеза при приготовлении образцов использовали </w:t>
      </w:r>
      <w:r w:rsidR="00485D94">
        <w:rPr>
          <w:lang w:val="en-US"/>
        </w:rPr>
        <w:t>Ln</w:t>
      </w:r>
      <w:r w:rsidR="00485D94" w:rsidRPr="00485D94">
        <w:rPr>
          <w:vertAlign w:val="subscript"/>
        </w:rPr>
        <w:t>2</w:t>
      </w:r>
      <w:r w:rsidR="00485D94">
        <w:rPr>
          <w:lang w:val="en-US"/>
        </w:rPr>
        <w:t>O</w:t>
      </w:r>
      <w:r w:rsidR="00485D94" w:rsidRPr="00485D94">
        <w:rPr>
          <w:vertAlign w:val="subscript"/>
        </w:rPr>
        <w:t>3</w:t>
      </w:r>
      <w:r w:rsidR="00485D94" w:rsidRPr="00485D94">
        <w:t xml:space="preserve">, </w:t>
      </w:r>
      <w:r w:rsidR="00351F35">
        <w:rPr>
          <w:lang w:val="en-US"/>
        </w:rPr>
        <w:t>Ln</w:t>
      </w:r>
      <w:r w:rsidR="00351F35" w:rsidRPr="00351F35">
        <w:t>=</w:t>
      </w:r>
      <w:r w:rsidR="00351F35">
        <w:rPr>
          <w:lang w:val="en-US"/>
        </w:rPr>
        <w:t>La</w:t>
      </w:r>
      <w:r w:rsidR="00351F35">
        <w:t xml:space="preserve">, </w:t>
      </w:r>
      <w:proofErr w:type="spellStart"/>
      <w:r w:rsidR="00351F35">
        <w:rPr>
          <w:lang w:val="en-US"/>
        </w:rPr>
        <w:t>Pr</w:t>
      </w:r>
      <w:proofErr w:type="spellEnd"/>
      <w:r w:rsidR="00351F35" w:rsidRPr="00351F35">
        <w:t xml:space="preserve">, </w:t>
      </w:r>
      <w:r w:rsidR="00351F35">
        <w:rPr>
          <w:lang w:val="en-US"/>
        </w:rPr>
        <w:t>Nd</w:t>
      </w:r>
      <w:r w:rsidR="00351F35" w:rsidRPr="00351F35">
        <w:t xml:space="preserve">, </w:t>
      </w:r>
      <w:proofErr w:type="spellStart"/>
      <w:r w:rsidR="00351F35">
        <w:rPr>
          <w:lang w:val="en-US"/>
        </w:rPr>
        <w:t>Sm</w:t>
      </w:r>
      <w:proofErr w:type="spellEnd"/>
      <w:r w:rsidR="00351F35" w:rsidRPr="00351F35">
        <w:t xml:space="preserve">, </w:t>
      </w:r>
      <w:r w:rsidR="00351F35">
        <w:rPr>
          <w:lang w:val="en-US"/>
        </w:rPr>
        <w:t>Eu</w:t>
      </w:r>
      <w:r w:rsidR="00351F35" w:rsidRPr="00351F35">
        <w:t xml:space="preserve">, </w:t>
      </w:r>
      <w:r w:rsidR="00485D94">
        <w:rPr>
          <w:lang w:val="en-US"/>
        </w:rPr>
        <w:t>H</w:t>
      </w:r>
      <w:r w:rsidR="00485D94" w:rsidRPr="00485D94">
        <w:rPr>
          <w:vertAlign w:val="subscript"/>
        </w:rPr>
        <w:t>2</w:t>
      </w:r>
      <w:proofErr w:type="spellStart"/>
      <w:r w:rsidR="00485D94">
        <w:rPr>
          <w:lang w:val="en-US"/>
        </w:rPr>
        <w:t>SeO</w:t>
      </w:r>
      <w:proofErr w:type="spellEnd"/>
      <w:r w:rsidR="00485D94" w:rsidRPr="00485D94">
        <w:rPr>
          <w:vertAlign w:val="subscript"/>
        </w:rPr>
        <w:t>3</w:t>
      </w:r>
      <w:r w:rsidR="00485D94" w:rsidRPr="00485D94">
        <w:t xml:space="preserve">, </w:t>
      </w:r>
      <w:proofErr w:type="spellStart"/>
      <w:r w:rsidR="00485D94">
        <w:rPr>
          <w:lang w:val="en-US"/>
        </w:rPr>
        <w:t>FeCl</w:t>
      </w:r>
      <w:proofErr w:type="spellEnd"/>
      <w:r w:rsidR="00485D94" w:rsidRPr="00485D94">
        <w:rPr>
          <w:vertAlign w:val="subscript"/>
        </w:rPr>
        <w:t>3</w:t>
      </w:r>
      <w:r w:rsidR="007328AB">
        <w:rPr>
          <w:sz w:val="28"/>
          <w:szCs w:val="28"/>
        </w:rPr>
        <w:sym w:font="Symbol" w:char="F0D7"/>
      </w:r>
      <w:r w:rsidR="00485D94" w:rsidRPr="00485D94">
        <w:t>6</w:t>
      </w:r>
      <w:r w:rsidR="00485D94">
        <w:rPr>
          <w:lang w:val="en-US"/>
        </w:rPr>
        <w:t>H</w:t>
      </w:r>
      <w:r w:rsidR="00485D94" w:rsidRPr="00485D94">
        <w:rPr>
          <w:vertAlign w:val="subscript"/>
        </w:rPr>
        <w:t>2</w:t>
      </w:r>
      <w:r w:rsidR="00485D94">
        <w:rPr>
          <w:lang w:val="en-US"/>
        </w:rPr>
        <w:t>O</w:t>
      </w:r>
      <w:r w:rsidR="007328AB" w:rsidRPr="007328AB">
        <w:t xml:space="preserve"> </w:t>
      </w:r>
      <w:r w:rsidR="007328AB">
        <w:t xml:space="preserve">или </w:t>
      </w:r>
      <w:proofErr w:type="spellStart"/>
      <w:r w:rsidR="007328AB">
        <w:rPr>
          <w:lang w:val="en-US"/>
        </w:rPr>
        <w:t>CeCl</w:t>
      </w:r>
      <w:proofErr w:type="spellEnd"/>
      <w:r w:rsidR="007328AB" w:rsidRPr="007328AB">
        <w:rPr>
          <w:vertAlign w:val="subscript"/>
        </w:rPr>
        <w:t>3</w:t>
      </w:r>
      <w:r w:rsidR="007328AB">
        <w:rPr>
          <w:sz w:val="28"/>
          <w:szCs w:val="28"/>
        </w:rPr>
        <w:sym w:font="Symbol" w:char="F0D7"/>
      </w:r>
      <w:r w:rsidR="007328AB" w:rsidRPr="007328AB">
        <w:t>7</w:t>
      </w:r>
      <w:r w:rsidR="007328AB">
        <w:rPr>
          <w:lang w:val="en-US"/>
        </w:rPr>
        <w:t>H</w:t>
      </w:r>
      <w:r w:rsidR="007328AB" w:rsidRPr="00485D94">
        <w:rPr>
          <w:vertAlign w:val="subscript"/>
        </w:rPr>
        <w:t>2</w:t>
      </w:r>
      <w:r w:rsidR="007328AB">
        <w:rPr>
          <w:lang w:val="en-US"/>
        </w:rPr>
        <w:t>O</w:t>
      </w:r>
      <w:r w:rsidR="007328AB" w:rsidRPr="007328AB">
        <w:t xml:space="preserve">, </w:t>
      </w:r>
      <w:r w:rsidR="007328AB">
        <w:rPr>
          <w:lang w:val="en-US"/>
        </w:rPr>
        <w:t>Fe</w:t>
      </w:r>
      <w:r w:rsidR="007328AB" w:rsidRPr="007328AB">
        <w:rPr>
          <w:vertAlign w:val="subscript"/>
        </w:rPr>
        <w:t>2</w:t>
      </w:r>
      <w:r w:rsidR="007328AB">
        <w:rPr>
          <w:lang w:val="en-US"/>
        </w:rPr>
        <w:t>O</w:t>
      </w:r>
      <w:r w:rsidR="007328AB" w:rsidRPr="007328AB">
        <w:rPr>
          <w:vertAlign w:val="subscript"/>
        </w:rPr>
        <w:t>3</w:t>
      </w:r>
      <w:r w:rsidR="007328AB" w:rsidRPr="007328AB">
        <w:t xml:space="preserve">, </w:t>
      </w:r>
      <w:r w:rsidR="007328AB">
        <w:rPr>
          <w:lang w:val="en-US"/>
        </w:rPr>
        <w:t>H</w:t>
      </w:r>
      <w:r w:rsidR="007328AB" w:rsidRPr="007328AB">
        <w:rPr>
          <w:vertAlign w:val="subscript"/>
        </w:rPr>
        <w:t>2</w:t>
      </w:r>
      <w:proofErr w:type="spellStart"/>
      <w:r w:rsidR="007328AB">
        <w:rPr>
          <w:lang w:val="en-US"/>
        </w:rPr>
        <w:t>SeO</w:t>
      </w:r>
      <w:proofErr w:type="spellEnd"/>
      <w:r w:rsidR="007328AB" w:rsidRPr="007328AB">
        <w:rPr>
          <w:vertAlign w:val="subscript"/>
        </w:rPr>
        <w:t>3</w:t>
      </w:r>
      <w:r w:rsidR="007328AB" w:rsidRPr="007328AB">
        <w:t xml:space="preserve"> </w:t>
      </w:r>
      <w:r w:rsidR="007328AB">
        <w:t xml:space="preserve">и </w:t>
      </w:r>
      <w:r w:rsidR="007328AB">
        <w:rPr>
          <w:lang w:val="en-US"/>
        </w:rPr>
        <w:t>Na</w:t>
      </w:r>
      <w:r w:rsidR="007328AB" w:rsidRPr="007328AB">
        <w:rPr>
          <w:vertAlign w:val="subscript"/>
        </w:rPr>
        <w:t>2</w:t>
      </w:r>
      <w:r w:rsidR="007328AB">
        <w:rPr>
          <w:lang w:val="en-US"/>
        </w:rPr>
        <w:t>CO</w:t>
      </w:r>
      <w:r w:rsidR="007328AB" w:rsidRPr="007328AB">
        <w:rPr>
          <w:vertAlign w:val="subscript"/>
        </w:rPr>
        <w:t>3</w:t>
      </w:r>
      <w:r w:rsidR="007328AB">
        <w:t xml:space="preserve"> для регулирования </w:t>
      </w:r>
      <w:r w:rsidR="007328AB">
        <w:rPr>
          <w:lang w:val="en-US"/>
        </w:rPr>
        <w:t>pH</w:t>
      </w:r>
      <w:r w:rsidR="007328AB">
        <w:t xml:space="preserve"> среды</w:t>
      </w:r>
      <w:r w:rsidR="00485D94" w:rsidRPr="00485D94">
        <w:t>.</w:t>
      </w:r>
      <w:r w:rsidR="009A73CA">
        <w:t xml:space="preserve"> </w:t>
      </w:r>
      <w:r w:rsidR="003924BE">
        <w:t xml:space="preserve">РФА </w:t>
      </w:r>
      <w:r w:rsidR="00744085">
        <w:t xml:space="preserve">полученных </w:t>
      </w:r>
      <w:r w:rsidR="003924BE">
        <w:t>образцов показал, что</w:t>
      </w:r>
      <w:r w:rsidR="00F60879">
        <w:t xml:space="preserve"> </w:t>
      </w:r>
      <w:r w:rsidR="009A73CA">
        <w:t>искомая фаза</w:t>
      </w:r>
      <w:r w:rsidR="007328AB">
        <w:t xml:space="preserve"> образуется для </w:t>
      </w:r>
      <w:r w:rsidR="007328AB">
        <w:rPr>
          <w:lang w:val="en-US"/>
        </w:rPr>
        <w:t>La</w:t>
      </w:r>
      <w:r w:rsidR="007328AB">
        <w:t xml:space="preserve"> и </w:t>
      </w:r>
      <w:r w:rsidR="007328AB">
        <w:rPr>
          <w:lang w:val="en-US"/>
        </w:rPr>
        <w:t>Ce</w:t>
      </w:r>
      <w:r w:rsidR="009A73CA" w:rsidRPr="009A73CA">
        <w:t>.</w:t>
      </w:r>
      <w:r w:rsidR="00F27A43">
        <w:rPr>
          <w:i/>
        </w:rPr>
        <w:t xml:space="preserve"> </w:t>
      </w:r>
      <w:r w:rsidR="00915870" w:rsidRPr="00915870">
        <w:t>В</w:t>
      </w:r>
      <w:r w:rsidR="00915870">
        <w:t xml:space="preserve"> случае твердофазного синтеза исходными веществами были </w:t>
      </w:r>
      <w:proofErr w:type="spellStart"/>
      <w:r w:rsidR="00915870">
        <w:rPr>
          <w:lang w:val="en-US"/>
        </w:rPr>
        <w:t>LnOCl</w:t>
      </w:r>
      <w:proofErr w:type="spellEnd"/>
      <w:r w:rsidR="00915870" w:rsidRPr="00915870">
        <w:t xml:space="preserve">, </w:t>
      </w:r>
      <w:r w:rsidR="00915870">
        <w:rPr>
          <w:lang w:val="en-US"/>
        </w:rPr>
        <w:t>Ln</w:t>
      </w:r>
      <w:r w:rsidR="00915870" w:rsidRPr="00915870">
        <w:rPr>
          <w:vertAlign w:val="subscript"/>
        </w:rPr>
        <w:t>2</w:t>
      </w:r>
      <w:r w:rsidR="00915870">
        <w:rPr>
          <w:lang w:val="en-US"/>
        </w:rPr>
        <w:t>O</w:t>
      </w:r>
      <w:r w:rsidR="00915870" w:rsidRPr="00915870">
        <w:rPr>
          <w:vertAlign w:val="subscript"/>
        </w:rPr>
        <w:t>3</w:t>
      </w:r>
      <w:r w:rsidR="00915870" w:rsidRPr="00915870">
        <w:t xml:space="preserve">, </w:t>
      </w:r>
      <w:r w:rsidR="00915870">
        <w:rPr>
          <w:lang w:val="en-US"/>
        </w:rPr>
        <w:t>Ln</w:t>
      </w:r>
      <w:r w:rsidR="00915870" w:rsidRPr="00915870">
        <w:t xml:space="preserve">= </w:t>
      </w:r>
      <w:r w:rsidR="00915870">
        <w:rPr>
          <w:lang w:val="en-US"/>
        </w:rPr>
        <w:t>La</w:t>
      </w:r>
      <w:r w:rsidR="00915870">
        <w:t xml:space="preserve">, </w:t>
      </w:r>
      <w:proofErr w:type="spellStart"/>
      <w:r w:rsidR="00915870">
        <w:rPr>
          <w:lang w:val="en-US"/>
        </w:rPr>
        <w:t>Pr</w:t>
      </w:r>
      <w:proofErr w:type="spellEnd"/>
      <w:r w:rsidR="00915870" w:rsidRPr="00351F35">
        <w:t xml:space="preserve">, </w:t>
      </w:r>
      <w:r w:rsidR="00915870">
        <w:rPr>
          <w:lang w:val="en-US"/>
        </w:rPr>
        <w:t>Nd</w:t>
      </w:r>
      <w:r w:rsidR="00915870" w:rsidRPr="00351F35">
        <w:t xml:space="preserve">, </w:t>
      </w:r>
      <w:proofErr w:type="spellStart"/>
      <w:r w:rsidR="00915870">
        <w:rPr>
          <w:lang w:val="en-US"/>
        </w:rPr>
        <w:t>Sm</w:t>
      </w:r>
      <w:proofErr w:type="spellEnd"/>
      <w:r w:rsidR="00915870" w:rsidRPr="00351F35">
        <w:t xml:space="preserve">, </w:t>
      </w:r>
      <w:r w:rsidR="00915870">
        <w:rPr>
          <w:lang w:val="en-US"/>
        </w:rPr>
        <w:t>Eu</w:t>
      </w:r>
      <w:r w:rsidR="00915870" w:rsidRPr="00915870">
        <w:t xml:space="preserve">, </w:t>
      </w:r>
      <w:r w:rsidR="00915870">
        <w:rPr>
          <w:lang w:val="en-US"/>
        </w:rPr>
        <w:t>Fe</w:t>
      </w:r>
      <w:r w:rsidR="00915870" w:rsidRPr="00915870">
        <w:rPr>
          <w:vertAlign w:val="subscript"/>
        </w:rPr>
        <w:t>2</w:t>
      </w:r>
      <w:r w:rsidR="00915870">
        <w:rPr>
          <w:lang w:val="en-US"/>
        </w:rPr>
        <w:t>O</w:t>
      </w:r>
      <w:r w:rsidR="00915870" w:rsidRPr="00915870">
        <w:rPr>
          <w:vertAlign w:val="subscript"/>
        </w:rPr>
        <w:t>3</w:t>
      </w:r>
      <w:r w:rsidR="00915870" w:rsidRPr="00915870">
        <w:t xml:space="preserve">, </w:t>
      </w:r>
      <w:proofErr w:type="spellStart"/>
      <w:r w:rsidR="00915870">
        <w:rPr>
          <w:lang w:val="en-US"/>
        </w:rPr>
        <w:t>SeO</w:t>
      </w:r>
      <w:proofErr w:type="spellEnd"/>
      <w:r w:rsidR="00915870" w:rsidRPr="00915870">
        <w:rPr>
          <w:vertAlign w:val="subscript"/>
        </w:rPr>
        <w:t>2</w:t>
      </w:r>
      <w:r w:rsidR="00915870" w:rsidRPr="005822A5">
        <w:t>.</w:t>
      </w:r>
      <w:r w:rsidR="009703BF" w:rsidRPr="005822A5">
        <w:t xml:space="preserve"> </w:t>
      </w:r>
      <w:r w:rsidR="00665480">
        <w:t xml:space="preserve">РФА полученных образцов показал, что фаза </w:t>
      </w:r>
      <w:r w:rsidR="00665480" w:rsidRPr="00665480">
        <w:t>FeLn</w:t>
      </w:r>
      <w:r w:rsidR="00665480" w:rsidRPr="00665480">
        <w:rPr>
          <w:vertAlign w:val="subscript"/>
        </w:rPr>
        <w:t>2</w:t>
      </w:r>
      <w:r w:rsidR="00665480" w:rsidRPr="00665480">
        <w:t>(SeO</w:t>
      </w:r>
      <w:r w:rsidR="00665480" w:rsidRPr="00665480">
        <w:rPr>
          <w:vertAlign w:val="subscript"/>
        </w:rPr>
        <w:t>3</w:t>
      </w:r>
      <w:r w:rsidR="00665480" w:rsidRPr="00665480">
        <w:t>)</w:t>
      </w:r>
      <w:r w:rsidR="00665480" w:rsidRPr="00665480">
        <w:rPr>
          <w:vertAlign w:val="subscript"/>
        </w:rPr>
        <w:t>4</w:t>
      </w:r>
      <w:r w:rsidR="00665480" w:rsidRPr="00665480">
        <w:t>Cl</w:t>
      </w:r>
      <w:r w:rsidR="00665480">
        <w:t xml:space="preserve"> образуется в случае</w:t>
      </w:r>
      <w:r w:rsidR="0015626C">
        <w:t xml:space="preserve"> </w:t>
      </w:r>
      <w:r w:rsidR="0015626C">
        <w:rPr>
          <w:lang w:val="en-US"/>
        </w:rPr>
        <w:t>Ln</w:t>
      </w:r>
      <w:r w:rsidR="0015626C">
        <w:t>=</w:t>
      </w:r>
      <w:r w:rsidR="00665480">
        <w:rPr>
          <w:lang w:val="en-US"/>
        </w:rPr>
        <w:t>La</w:t>
      </w:r>
      <w:r w:rsidR="00665480" w:rsidRPr="00665480">
        <w:t xml:space="preserve">, </w:t>
      </w:r>
      <w:proofErr w:type="spellStart"/>
      <w:r w:rsidR="00665480">
        <w:rPr>
          <w:lang w:val="en-US"/>
        </w:rPr>
        <w:t>Pr</w:t>
      </w:r>
      <w:proofErr w:type="spellEnd"/>
      <w:r w:rsidR="00665480" w:rsidRPr="00665480">
        <w:t xml:space="preserve">, </w:t>
      </w:r>
      <w:r w:rsidR="00665480">
        <w:rPr>
          <w:lang w:val="en-US"/>
        </w:rPr>
        <w:t>Nd</w:t>
      </w:r>
      <w:r w:rsidR="00665480">
        <w:t xml:space="preserve">. </w:t>
      </w:r>
    </w:p>
    <w:p w14:paraId="31CD8C31" w14:textId="66E00BD1" w:rsidR="004B50DF" w:rsidRDefault="004B50DF" w:rsidP="00B05542">
      <w:pPr>
        <w:ind w:firstLine="426"/>
        <w:jc w:val="both"/>
      </w:pPr>
      <w:r w:rsidRPr="004B50DF">
        <w:t xml:space="preserve">Структура </w:t>
      </w:r>
      <w:r w:rsidRPr="00550223">
        <w:t>Fe</w:t>
      </w:r>
      <w:r>
        <w:rPr>
          <w:lang w:val="en-US"/>
        </w:rPr>
        <w:t>La</w:t>
      </w:r>
      <w:r w:rsidRPr="00550223">
        <w:rPr>
          <w:vertAlign w:val="subscript"/>
        </w:rPr>
        <w:t>2</w:t>
      </w:r>
      <w:r w:rsidRPr="00550223">
        <w:t>(SeO</w:t>
      </w:r>
      <w:r w:rsidRPr="00550223">
        <w:rPr>
          <w:vertAlign w:val="subscript"/>
        </w:rPr>
        <w:t>3</w:t>
      </w:r>
      <w:r w:rsidRPr="00550223">
        <w:t>)</w:t>
      </w:r>
      <w:r w:rsidRPr="00550223">
        <w:rPr>
          <w:vertAlign w:val="subscript"/>
        </w:rPr>
        <w:t>4</w:t>
      </w:r>
      <w:r>
        <w:t>Cl</w:t>
      </w:r>
      <w:r w:rsidRPr="00453A9E">
        <w:t xml:space="preserve"> была изучена на монокристалле.</w:t>
      </w:r>
      <w:r w:rsidR="00453A9E">
        <w:t xml:space="preserve"> </w:t>
      </w:r>
      <w:r>
        <w:t xml:space="preserve">Показано, что </w:t>
      </w:r>
      <w:r w:rsidR="007328AB">
        <w:t xml:space="preserve">новое соединение </w:t>
      </w:r>
      <w:proofErr w:type="spellStart"/>
      <w:r w:rsidR="007A3D0C">
        <w:t>изоструктурн</w:t>
      </w:r>
      <w:r w:rsidR="007328AB">
        <w:t>о</w:t>
      </w:r>
      <w:proofErr w:type="spellEnd"/>
      <w:r w:rsidR="007A3D0C">
        <w:t xml:space="preserve"> </w:t>
      </w:r>
      <w:r w:rsidR="007A3D0C" w:rsidRPr="00550223">
        <w:t>FeNd</w:t>
      </w:r>
      <w:r w:rsidR="007A3D0C" w:rsidRPr="00550223">
        <w:rPr>
          <w:vertAlign w:val="subscript"/>
        </w:rPr>
        <w:t>2</w:t>
      </w:r>
      <w:r w:rsidR="007A3D0C" w:rsidRPr="00550223">
        <w:t>(SeO</w:t>
      </w:r>
      <w:r w:rsidR="007A3D0C" w:rsidRPr="00550223">
        <w:rPr>
          <w:vertAlign w:val="subscript"/>
        </w:rPr>
        <w:t>3</w:t>
      </w:r>
      <w:r w:rsidR="007A3D0C" w:rsidRPr="00550223">
        <w:t>)</w:t>
      </w:r>
      <w:r w:rsidR="007A3D0C" w:rsidRPr="00550223">
        <w:rPr>
          <w:vertAlign w:val="subscript"/>
        </w:rPr>
        <w:t>4</w:t>
      </w:r>
      <w:r w:rsidR="007A3D0C">
        <w:t xml:space="preserve">Cl. </w:t>
      </w:r>
      <w:r w:rsidR="007328AB">
        <w:t>Оно</w:t>
      </w:r>
      <w:r w:rsidR="007A3D0C">
        <w:t xml:space="preserve"> кристаллизуется в моноклинной </w:t>
      </w:r>
      <w:r w:rsidR="007A3D0C" w:rsidRPr="00F150F0">
        <w:t>сингонии</w:t>
      </w:r>
      <w:r w:rsidR="007A3D0C">
        <w:t xml:space="preserve">, в пространственной группе </w:t>
      </w:r>
      <w:r w:rsidR="007A3D0C">
        <w:rPr>
          <w:lang w:val="en-US"/>
        </w:rPr>
        <w:t>C</w:t>
      </w:r>
      <w:r w:rsidR="007A3D0C" w:rsidRPr="001618BC">
        <w:t>2/</w:t>
      </w:r>
      <w:r w:rsidR="007A3D0C">
        <w:rPr>
          <w:lang w:val="en-US"/>
        </w:rPr>
        <w:t>c</w:t>
      </w:r>
      <w:r w:rsidR="007A3D0C">
        <w:t xml:space="preserve">. Параметры ячейки </w:t>
      </w:r>
      <w:r w:rsidR="007A3D0C" w:rsidRPr="00F150F0">
        <w:t>a = 20.940(3) Å, b = 7.1238(10) Å, c = 8.4708(13) Å, β = 92.078(</w:t>
      </w:r>
      <w:proofErr w:type="gramStart"/>
      <w:r w:rsidR="007A3D0C" w:rsidRPr="00F150F0">
        <w:t>7)°</w:t>
      </w:r>
      <w:proofErr w:type="gramEnd"/>
      <w:r w:rsidR="007A3D0C">
        <w:t xml:space="preserve">. Объем элементарной ячейки равен </w:t>
      </w:r>
      <w:r w:rsidR="007A3D0C" w:rsidRPr="00347E41">
        <w:t>1262.8(3)</w:t>
      </w:r>
      <w:r w:rsidR="007A3D0C">
        <w:t xml:space="preserve"> </w:t>
      </w:r>
      <w:r w:rsidR="007A3D0C" w:rsidRPr="00347E41">
        <w:t>Å</w:t>
      </w:r>
      <w:r w:rsidR="007A3D0C" w:rsidRPr="00347E41">
        <w:rPr>
          <w:vertAlign w:val="superscript"/>
        </w:rPr>
        <w:t>3</w:t>
      </w:r>
      <w:r w:rsidR="007A3D0C">
        <w:t xml:space="preserve">. </w:t>
      </w:r>
      <w:r w:rsidR="00DC754E">
        <w:t xml:space="preserve">Лантан имеет координационный полиэдр </w:t>
      </w:r>
      <w:proofErr w:type="spellStart"/>
      <w:r w:rsidR="00DC754E">
        <w:rPr>
          <w:lang w:val="en-US"/>
        </w:rPr>
        <w:t>LaO</w:t>
      </w:r>
      <w:proofErr w:type="spellEnd"/>
      <w:r w:rsidR="00DC754E" w:rsidRPr="00DC754E">
        <w:rPr>
          <w:vertAlign w:val="subscript"/>
        </w:rPr>
        <w:t>10</w:t>
      </w:r>
      <w:r w:rsidR="0073482F">
        <w:t xml:space="preserve">, железо ― </w:t>
      </w:r>
      <w:proofErr w:type="spellStart"/>
      <w:r w:rsidR="0073482F">
        <w:rPr>
          <w:lang w:val="en-US"/>
        </w:rPr>
        <w:t>FeO</w:t>
      </w:r>
      <w:proofErr w:type="spellEnd"/>
      <w:r w:rsidR="0073482F" w:rsidRPr="0073482F">
        <w:rPr>
          <w:vertAlign w:val="subscript"/>
        </w:rPr>
        <w:t>4</w:t>
      </w:r>
      <w:r w:rsidR="0073482F">
        <w:rPr>
          <w:lang w:val="en-US"/>
        </w:rPr>
        <w:t>Cl</w:t>
      </w:r>
      <w:r w:rsidR="00D0044A">
        <w:t xml:space="preserve"> (четырехугольная пирамида)</w:t>
      </w:r>
      <w:r w:rsidR="0073482F">
        <w:t xml:space="preserve">. </w:t>
      </w:r>
    </w:p>
    <w:p w14:paraId="18277174" w14:textId="1D92002F" w:rsidR="007A3D0C" w:rsidRPr="00FC59AF" w:rsidRDefault="007A3D0C" w:rsidP="00B05542">
      <w:pPr>
        <w:ind w:firstLine="426"/>
        <w:jc w:val="both"/>
      </w:pPr>
      <w:r>
        <w:t>Рентгенограмм</w:t>
      </w:r>
      <w:r w:rsidR="007328AB">
        <w:t>ы</w:t>
      </w:r>
      <w:r>
        <w:t xml:space="preserve"> соединени</w:t>
      </w:r>
      <w:r w:rsidR="007328AB">
        <w:t>й</w:t>
      </w:r>
      <w:r>
        <w:t xml:space="preserve"> </w:t>
      </w:r>
      <w:r w:rsidRPr="00550223">
        <w:t>Fe</w:t>
      </w:r>
      <w:r w:rsidR="007328AB">
        <w:rPr>
          <w:lang w:val="en-US"/>
        </w:rPr>
        <w:t>Ln</w:t>
      </w:r>
      <w:r w:rsidRPr="00550223">
        <w:rPr>
          <w:vertAlign w:val="subscript"/>
        </w:rPr>
        <w:t>2</w:t>
      </w:r>
      <w:r w:rsidRPr="00550223">
        <w:t>(SeO</w:t>
      </w:r>
      <w:r w:rsidRPr="00550223">
        <w:rPr>
          <w:vertAlign w:val="subscript"/>
        </w:rPr>
        <w:t>3</w:t>
      </w:r>
      <w:r w:rsidRPr="00550223">
        <w:t>)</w:t>
      </w:r>
      <w:r w:rsidRPr="00550223">
        <w:rPr>
          <w:vertAlign w:val="subscript"/>
        </w:rPr>
        <w:t>4</w:t>
      </w:r>
      <w:r>
        <w:t>Cl</w:t>
      </w:r>
      <w:r w:rsidR="007328AB" w:rsidRPr="007328AB">
        <w:t xml:space="preserve"> (</w:t>
      </w:r>
      <w:r w:rsidR="007328AB">
        <w:rPr>
          <w:lang w:val="en-US"/>
        </w:rPr>
        <w:t>Ln</w:t>
      </w:r>
      <w:r w:rsidR="007328AB" w:rsidRPr="007328AB">
        <w:t xml:space="preserve"> = </w:t>
      </w:r>
      <w:r w:rsidR="007328AB">
        <w:rPr>
          <w:lang w:val="en-US"/>
        </w:rPr>
        <w:t>Ce</w:t>
      </w:r>
      <w:r w:rsidR="007328AB" w:rsidRPr="007328AB">
        <w:t xml:space="preserve">, </w:t>
      </w:r>
      <w:proofErr w:type="spellStart"/>
      <w:r w:rsidR="007328AB">
        <w:rPr>
          <w:lang w:val="en-US"/>
        </w:rPr>
        <w:t>Pr</w:t>
      </w:r>
      <w:proofErr w:type="spellEnd"/>
      <w:r w:rsidR="00BF1B06" w:rsidRPr="00BF1B06">
        <w:t xml:space="preserve"> </w:t>
      </w:r>
      <w:r w:rsidR="00BF1B06">
        <w:t xml:space="preserve">и </w:t>
      </w:r>
      <w:r w:rsidR="00BF1B06">
        <w:rPr>
          <w:lang w:val="en-US"/>
        </w:rPr>
        <w:t>Nd</w:t>
      </w:r>
      <w:r w:rsidR="00BF1B06" w:rsidRPr="00BF1B06">
        <w:t>)</w:t>
      </w:r>
      <w:r w:rsidRPr="0057479D">
        <w:t xml:space="preserve"> </w:t>
      </w:r>
      <w:r>
        <w:t>был</w:t>
      </w:r>
      <w:r w:rsidR="00BF1B06">
        <w:t xml:space="preserve">и </w:t>
      </w:r>
      <w:proofErr w:type="spellStart"/>
      <w:r>
        <w:t>проиндицирован</w:t>
      </w:r>
      <w:r w:rsidR="00BF1B06">
        <w:t>ы</w:t>
      </w:r>
      <w:proofErr w:type="spellEnd"/>
      <w:r>
        <w:t xml:space="preserve"> в предположении аналогии. В ряду </w:t>
      </w:r>
      <w:r>
        <w:rPr>
          <w:lang w:val="en-US"/>
        </w:rPr>
        <w:t>La</w:t>
      </w:r>
      <w:r w:rsidR="00BF1B06">
        <w:t xml:space="preserve"> ― </w:t>
      </w:r>
      <w:r>
        <w:rPr>
          <w:lang w:val="en-US"/>
        </w:rPr>
        <w:t>Nd</w:t>
      </w:r>
      <w:r w:rsidRPr="009A4A17">
        <w:t xml:space="preserve"> </w:t>
      </w:r>
      <w:r>
        <w:t>объем элементарной ячейки уменьшается</w:t>
      </w:r>
      <w:r w:rsidR="00BF1B06">
        <w:t>, но не монотонно.</w:t>
      </w:r>
      <w:r>
        <w:t xml:space="preserve"> </w:t>
      </w:r>
      <w:r w:rsidR="002C1BEE">
        <w:t xml:space="preserve">Он мало меняется для соединений </w:t>
      </w:r>
      <w:r w:rsidR="002C1BEE">
        <w:rPr>
          <w:lang w:val="en-US"/>
        </w:rPr>
        <w:t>Ln</w:t>
      </w:r>
      <w:r w:rsidR="002C1BEE" w:rsidRPr="002C1BEE">
        <w:t xml:space="preserve"> = </w:t>
      </w:r>
      <w:r w:rsidR="002C1BEE">
        <w:rPr>
          <w:lang w:val="en-US"/>
        </w:rPr>
        <w:t>La</w:t>
      </w:r>
      <w:r w:rsidR="002C1BEE" w:rsidRPr="002C1BEE">
        <w:t>-</w:t>
      </w:r>
      <w:proofErr w:type="spellStart"/>
      <w:r w:rsidR="002C1BEE">
        <w:rPr>
          <w:lang w:val="en-US"/>
        </w:rPr>
        <w:t>Pr</w:t>
      </w:r>
      <w:proofErr w:type="spellEnd"/>
      <w:r w:rsidR="002C1BEE" w:rsidRPr="002C1BEE">
        <w:t xml:space="preserve"> </w:t>
      </w:r>
      <w:r w:rsidR="002C1BEE">
        <w:t xml:space="preserve">и сильно уменьшается в случае </w:t>
      </w:r>
      <w:r w:rsidR="002C1BEE">
        <w:rPr>
          <w:lang w:val="en-US"/>
        </w:rPr>
        <w:t>Ln</w:t>
      </w:r>
      <w:r w:rsidR="002C1BEE" w:rsidRPr="002C1BEE">
        <w:t xml:space="preserve"> = </w:t>
      </w:r>
      <w:r w:rsidR="002C1BEE">
        <w:rPr>
          <w:lang w:val="en-US"/>
        </w:rPr>
        <w:t>Nd</w:t>
      </w:r>
      <w:r w:rsidRPr="009A4A17">
        <w:t xml:space="preserve">. </w:t>
      </w:r>
      <w:r w:rsidR="002C1BEE">
        <w:t>И</w:t>
      </w:r>
      <w:r>
        <w:t xml:space="preserve">зменение параметров ячейки в зависимости от иона </w:t>
      </w:r>
      <w:r>
        <w:rPr>
          <w:lang w:val="en-US"/>
        </w:rPr>
        <w:t>Ln</w:t>
      </w:r>
      <w:r w:rsidRPr="006D62F4">
        <w:rPr>
          <w:vertAlign w:val="superscript"/>
        </w:rPr>
        <w:t>3+</w:t>
      </w:r>
      <w:r>
        <w:t xml:space="preserve"> </w:t>
      </w:r>
      <w:r w:rsidR="0034741C">
        <w:t>не</w:t>
      </w:r>
      <w:r w:rsidR="000750D1">
        <w:t xml:space="preserve"> </w:t>
      </w:r>
      <w:r w:rsidR="0034741C">
        <w:t xml:space="preserve">одинаково. В ряду </w:t>
      </w:r>
      <w:r w:rsidR="0034741C">
        <w:rPr>
          <w:lang w:val="en-US"/>
        </w:rPr>
        <w:t>La</w:t>
      </w:r>
      <w:r w:rsidR="002C1BEE">
        <w:t xml:space="preserve"> ― </w:t>
      </w:r>
      <w:r w:rsidR="0034741C">
        <w:rPr>
          <w:lang w:val="en-US"/>
        </w:rPr>
        <w:t>Nd</w:t>
      </w:r>
      <w:r w:rsidR="0034741C">
        <w:t xml:space="preserve"> </w:t>
      </w:r>
      <w:r w:rsidR="002C1BEE">
        <w:t xml:space="preserve">параметры </w:t>
      </w:r>
      <w:r w:rsidR="002C1BEE">
        <w:rPr>
          <w:lang w:val="en-US"/>
        </w:rPr>
        <w:t>b</w:t>
      </w:r>
      <w:r w:rsidR="002C1BEE" w:rsidRPr="002C1BEE">
        <w:t xml:space="preserve"> </w:t>
      </w:r>
      <w:r w:rsidR="002C1BEE">
        <w:t xml:space="preserve">и </w:t>
      </w:r>
      <w:r w:rsidR="0034741C">
        <w:rPr>
          <w:lang w:val="en-US"/>
        </w:rPr>
        <w:t>c</w:t>
      </w:r>
      <w:r w:rsidR="0034741C" w:rsidRPr="0034741C">
        <w:t xml:space="preserve"> </w:t>
      </w:r>
      <w:r w:rsidR="0034741C">
        <w:t>уменьшаются, параметр а</w:t>
      </w:r>
      <w:r w:rsidR="002C1BEE">
        <w:t xml:space="preserve"> проходит через максимум в случае </w:t>
      </w:r>
      <w:proofErr w:type="spellStart"/>
      <w:r w:rsidR="002C1BEE">
        <w:rPr>
          <w:lang w:val="en-US"/>
        </w:rPr>
        <w:t>Pr</w:t>
      </w:r>
      <w:proofErr w:type="spellEnd"/>
      <w:r w:rsidR="002C1BEE" w:rsidRPr="002C1BEE">
        <w:t>,</w:t>
      </w:r>
      <w:r w:rsidR="002C1BEE">
        <w:t xml:space="preserve"> а угол β ― в случае </w:t>
      </w:r>
      <w:r w:rsidR="002C1BEE">
        <w:rPr>
          <w:lang w:val="en-US"/>
        </w:rPr>
        <w:t>Ce</w:t>
      </w:r>
      <w:r w:rsidR="00FC59AF" w:rsidRPr="00FC59AF">
        <w:t>.</w:t>
      </w:r>
    </w:p>
    <w:p w14:paraId="25DE30C4" w14:textId="60777F3B" w:rsidR="007B4B55" w:rsidRDefault="00665480" w:rsidP="00630C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65480">
        <w:rPr>
          <w:color w:val="000000"/>
        </w:rPr>
        <w:t xml:space="preserve">Таким образом, наше исследование показывает, </w:t>
      </w:r>
      <w:r w:rsidR="001E3A43">
        <w:rPr>
          <w:color w:val="000000"/>
        </w:rPr>
        <w:t xml:space="preserve">что </w:t>
      </w:r>
      <w:r w:rsidR="00A82211">
        <w:rPr>
          <w:color w:val="000000"/>
        </w:rPr>
        <w:t xml:space="preserve">такое немонотонное изменение параметров элементарной ячейки может приводить к обрыву ряда </w:t>
      </w:r>
      <w:r w:rsidR="00A82211" w:rsidRPr="00665480">
        <w:rPr>
          <w:color w:val="000000"/>
        </w:rPr>
        <w:t>FeLn</w:t>
      </w:r>
      <w:r w:rsidR="00A82211" w:rsidRPr="00665480">
        <w:rPr>
          <w:color w:val="000000"/>
          <w:vertAlign w:val="subscript"/>
        </w:rPr>
        <w:t>2</w:t>
      </w:r>
      <w:r w:rsidR="00A82211" w:rsidRPr="00665480">
        <w:rPr>
          <w:color w:val="000000"/>
        </w:rPr>
        <w:t>(SeO</w:t>
      </w:r>
      <w:r w:rsidR="00A82211" w:rsidRPr="00665480">
        <w:rPr>
          <w:color w:val="000000"/>
          <w:vertAlign w:val="subscript"/>
        </w:rPr>
        <w:t>3</w:t>
      </w:r>
      <w:r w:rsidR="00A82211" w:rsidRPr="00665480">
        <w:rPr>
          <w:color w:val="000000"/>
        </w:rPr>
        <w:t>)</w:t>
      </w:r>
      <w:r w:rsidR="00A82211" w:rsidRPr="00665480">
        <w:rPr>
          <w:color w:val="000000"/>
          <w:vertAlign w:val="subscript"/>
        </w:rPr>
        <w:t>4</w:t>
      </w:r>
      <w:r w:rsidR="00A82211" w:rsidRPr="00665480">
        <w:rPr>
          <w:color w:val="000000"/>
        </w:rPr>
        <w:t xml:space="preserve">Cl </w:t>
      </w:r>
      <w:r w:rsidR="00A82211">
        <w:rPr>
          <w:color w:val="000000"/>
        </w:rPr>
        <w:t xml:space="preserve">на </w:t>
      </w:r>
      <w:proofErr w:type="spellStart"/>
      <w:r w:rsidRPr="00665480">
        <w:rPr>
          <w:color w:val="000000"/>
        </w:rPr>
        <w:t>Nd</w:t>
      </w:r>
      <w:proofErr w:type="spellEnd"/>
      <w:r w:rsidRPr="00665480">
        <w:rPr>
          <w:color w:val="000000"/>
        </w:rPr>
        <w:t>.</w:t>
      </w:r>
    </w:p>
    <w:p w14:paraId="0000000E" w14:textId="77777777" w:rsidR="00130241" w:rsidRPr="00BE57D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75B1D9AE" w:rsidR="00116478" w:rsidRPr="00630C3D" w:rsidRDefault="00630C3D" w:rsidP="00630C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24343">
        <w:rPr>
          <w:color w:val="000000"/>
          <w:lang w:val="en-US"/>
        </w:rPr>
        <w:t xml:space="preserve">1. </w:t>
      </w:r>
      <w:proofErr w:type="spellStart"/>
      <w:r w:rsidRPr="00630C3D">
        <w:rPr>
          <w:color w:val="000000"/>
          <w:lang w:val="en-US"/>
        </w:rPr>
        <w:t>Xie</w:t>
      </w:r>
      <w:proofErr w:type="spellEnd"/>
      <w:r w:rsidRPr="00424343">
        <w:rPr>
          <w:color w:val="000000"/>
          <w:lang w:val="en-US"/>
        </w:rPr>
        <w:t xml:space="preserve"> </w:t>
      </w:r>
      <w:r w:rsidRPr="00630C3D">
        <w:rPr>
          <w:color w:val="000000"/>
          <w:lang w:val="en-US"/>
        </w:rPr>
        <w:t xml:space="preserve">Y., He Z.., Zhang W., Zhao Z.,  Zhang M, Huang X. A new 3d-4f heterometallic selenite chloride with a distorted </w:t>
      </w:r>
      <w:proofErr w:type="spellStart"/>
      <w:r w:rsidRPr="00630C3D">
        <w:rPr>
          <w:color w:val="000000"/>
          <w:lang w:val="en-US"/>
        </w:rPr>
        <w:t>Shastry</w:t>
      </w:r>
      <w:proofErr w:type="spellEnd"/>
      <w:r w:rsidRPr="00630C3D">
        <w:rPr>
          <w:color w:val="000000"/>
          <w:lang w:val="en-US"/>
        </w:rPr>
        <w:t>-Sutherland lattice // J Solid Stat</w:t>
      </w:r>
      <w:r>
        <w:rPr>
          <w:color w:val="000000"/>
          <w:lang w:val="en-US"/>
        </w:rPr>
        <w:t>e Chem., 2020, Vol. 286, 121315</w:t>
      </w:r>
    </w:p>
    <w:sectPr w:rsidR="00116478" w:rsidRPr="00630C3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816633">
    <w:abstractNumId w:val="0"/>
  </w:num>
  <w:num w:numId="2" w16cid:durableId="182145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4625"/>
    <w:rsid w:val="00063966"/>
    <w:rsid w:val="000750D1"/>
    <w:rsid w:val="00086081"/>
    <w:rsid w:val="00101A1C"/>
    <w:rsid w:val="00106375"/>
    <w:rsid w:val="0011146F"/>
    <w:rsid w:val="00116478"/>
    <w:rsid w:val="00130241"/>
    <w:rsid w:val="001535C9"/>
    <w:rsid w:val="001560A5"/>
    <w:rsid w:val="0015626C"/>
    <w:rsid w:val="001618BC"/>
    <w:rsid w:val="00166F88"/>
    <w:rsid w:val="001A7697"/>
    <w:rsid w:val="001E3A43"/>
    <w:rsid w:val="001E61C2"/>
    <w:rsid w:val="001F0493"/>
    <w:rsid w:val="002264EE"/>
    <w:rsid w:val="0023307C"/>
    <w:rsid w:val="00264EBD"/>
    <w:rsid w:val="00284A91"/>
    <w:rsid w:val="002C1BEE"/>
    <w:rsid w:val="002E0130"/>
    <w:rsid w:val="002F1889"/>
    <w:rsid w:val="002F1B4D"/>
    <w:rsid w:val="003072D8"/>
    <w:rsid w:val="0031361E"/>
    <w:rsid w:val="003211A8"/>
    <w:rsid w:val="0034741C"/>
    <w:rsid w:val="00347E41"/>
    <w:rsid w:val="00351F35"/>
    <w:rsid w:val="003540EF"/>
    <w:rsid w:val="00391C38"/>
    <w:rsid w:val="003924BE"/>
    <w:rsid w:val="003B76D6"/>
    <w:rsid w:val="003C5405"/>
    <w:rsid w:val="003E30CB"/>
    <w:rsid w:val="00424343"/>
    <w:rsid w:val="00444309"/>
    <w:rsid w:val="004537D5"/>
    <w:rsid w:val="00453A9E"/>
    <w:rsid w:val="00485D94"/>
    <w:rsid w:val="0049247F"/>
    <w:rsid w:val="004A26A3"/>
    <w:rsid w:val="004B50DF"/>
    <w:rsid w:val="004F0EDF"/>
    <w:rsid w:val="0050555A"/>
    <w:rsid w:val="00512344"/>
    <w:rsid w:val="00522BF1"/>
    <w:rsid w:val="00550223"/>
    <w:rsid w:val="005558CD"/>
    <w:rsid w:val="00574301"/>
    <w:rsid w:val="0057479D"/>
    <w:rsid w:val="005822A5"/>
    <w:rsid w:val="00583E3E"/>
    <w:rsid w:val="00590166"/>
    <w:rsid w:val="005C292F"/>
    <w:rsid w:val="005E09CA"/>
    <w:rsid w:val="00600E65"/>
    <w:rsid w:val="006261ED"/>
    <w:rsid w:val="00630C28"/>
    <w:rsid w:val="00630C3D"/>
    <w:rsid w:val="00636F8E"/>
    <w:rsid w:val="00645FA6"/>
    <w:rsid w:val="00665480"/>
    <w:rsid w:val="00677A21"/>
    <w:rsid w:val="00696A2F"/>
    <w:rsid w:val="006D62F4"/>
    <w:rsid w:val="006E4FAA"/>
    <w:rsid w:val="006F3FE1"/>
    <w:rsid w:val="006F7A19"/>
    <w:rsid w:val="007328AB"/>
    <w:rsid w:val="0073482F"/>
    <w:rsid w:val="00744085"/>
    <w:rsid w:val="00772626"/>
    <w:rsid w:val="00774DA0"/>
    <w:rsid w:val="00775389"/>
    <w:rsid w:val="00785850"/>
    <w:rsid w:val="00797838"/>
    <w:rsid w:val="007A3D0C"/>
    <w:rsid w:val="007A6ACA"/>
    <w:rsid w:val="007B4B55"/>
    <w:rsid w:val="007C0179"/>
    <w:rsid w:val="007C36D8"/>
    <w:rsid w:val="007E4519"/>
    <w:rsid w:val="007F2744"/>
    <w:rsid w:val="0089033C"/>
    <w:rsid w:val="008931BE"/>
    <w:rsid w:val="008A7B71"/>
    <w:rsid w:val="008D6FF7"/>
    <w:rsid w:val="00906F17"/>
    <w:rsid w:val="00915870"/>
    <w:rsid w:val="00921D45"/>
    <w:rsid w:val="009703BF"/>
    <w:rsid w:val="009A4A17"/>
    <w:rsid w:val="009A66DB"/>
    <w:rsid w:val="009A73CA"/>
    <w:rsid w:val="009B2F80"/>
    <w:rsid w:val="009B3300"/>
    <w:rsid w:val="009D2A71"/>
    <w:rsid w:val="009F3380"/>
    <w:rsid w:val="00A02163"/>
    <w:rsid w:val="00A05196"/>
    <w:rsid w:val="00A06A28"/>
    <w:rsid w:val="00A314FE"/>
    <w:rsid w:val="00A76A1D"/>
    <w:rsid w:val="00A82211"/>
    <w:rsid w:val="00AA722A"/>
    <w:rsid w:val="00B05236"/>
    <w:rsid w:val="00B05542"/>
    <w:rsid w:val="00BE07A0"/>
    <w:rsid w:val="00BE57D7"/>
    <w:rsid w:val="00BF1B06"/>
    <w:rsid w:val="00BF36F8"/>
    <w:rsid w:val="00BF4622"/>
    <w:rsid w:val="00CD00B1"/>
    <w:rsid w:val="00CD5261"/>
    <w:rsid w:val="00CF74B3"/>
    <w:rsid w:val="00D0044A"/>
    <w:rsid w:val="00D00679"/>
    <w:rsid w:val="00D2056E"/>
    <w:rsid w:val="00D22306"/>
    <w:rsid w:val="00D375F9"/>
    <w:rsid w:val="00D42542"/>
    <w:rsid w:val="00D8121C"/>
    <w:rsid w:val="00DC754E"/>
    <w:rsid w:val="00DF7278"/>
    <w:rsid w:val="00E03300"/>
    <w:rsid w:val="00E03E70"/>
    <w:rsid w:val="00E22189"/>
    <w:rsid w:val="00E72517"/>
    <w:rsid w:val="00E74069"/>
    <w:rsid w:val="00EA0DD0"/>
    <w:rsid w:val="00EA2C97"/>
    <w:rsid w:val="00EB1F49"/>
    <w:rsid w:val="00EC1136"/>
    <w:rsid w:val="00EF2DE0"/>
    <w:rsid w:val="00F150F0"/>
    <w:rsid w:val="00F27A43"/>
    <w:rsid w:val="00F60879"/>
    <w:rsid w:val="00F67906"/>
    <w:rsid w:val="00F84FAC"/>
    <w:rsid w:val="00F865B3"/>
    <w:rsid w:val="00FA3EA9"/>
    <w:rsid w:val="00FA5D10"/>
    <w:rsid w:val="00FB1509"/>
    <w:rsid w:val="00FC59AF"/>
    <w:rsid w:val="00FE7D2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860216-8A67-4B60-A71C-D1701E79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Карлова</cp:lastModifiedBy>
  <cp:revision>2</cp:revision>
  <dcterms:created xsi:type="dcterms:W3CDTF">2023-03-01T13:50:00Z</dcterms:created>
  <dcterms:modified xsi:type="dcterms:W3CDTF">2023-03-01T13:50:00Z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