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9FFF2E3" w:rsidR="00130241" w:rsidRDefault="004C78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C784A">
        <w:rPr>
          <w:b/>
          <w:color w:val="000000"/>
        </w:rPr>
        <w:t>Синтез, структура и интеркаляционные свойства новых титанониоба</w:t>
      </w:r>
      <w:r>
        <w:rPr>
          <w:b/>
          <w:color w:val="000000"/>
        </w:rPr>
        <w:t>тов (</w:t>
      </w:r>
      <w:proofErr w:type="spellStart"/>
      <w:proofErr w:type="gramStart"/>
      <w:r>
        <w:rPr>
          <w:b/>
          <w:color w:val="000000"/>
        </w:rPr>
        <w:t>Li,H</w:t>
      </w:r>
      <w:proofErr w:type="spellEnd"/>
      <w:proofErr w:type="gramEnd"/>
      <w:r>
        <w:rPr>
          <w:b/>
          <w:color w:val="000000"/>
        </w:rPr>
        <w:t>)TiNbO</w:t>
      </w:r>
      <w:r w:rsidRPr="004C784A">
        <w:rPr>
          <w:b/>
          <w:color w:val="000000"/>
          <w:vertAlign w:val="subscript"/>
        </w:rPr>
        <w:t>5</w:t>
      </w:r>
      <w:r>
        <w:rPr>
          <w:b/>
          <w:color w:val="000000"/>
        </w:rPr>
        <w:t xml:space="preserve"> и (</w:t>
      </w:r>
      <w:proofErr w:type="spellStart"/>
      <w:r>
        <w:rPr>
          <w:b/>
          <w:color w:val="000000"/>
        </w:rPr>
        <w:t>Na,H</w:t>
      </w:r>
      <w:proofErr w:type="spellEnd"/>
      <w:r>
        <w:rPr>
          <w:b/>
          <w:color w:val="000000"/>
        </w:rPr>
        <w:t>)TiNbO</w:t>
      </w:r>
      <w:r w:rsidRPr="004C784A">
        <w:rPr>
          <w:b/>
          <w:color w:val="000000"/>
          <w:vertAlign w:val="subscript"/>
        </w:rPr>
        <w:t>5</w:t>
      </w:r>
    </w:p>
    <w:p w14:paraId="00000002" w14:textId="63DC35F8" w:rsidR="00130241" w:rsidRDefault="004C78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C784A">
        <w:rPr>
          <w:b/>
          <w:i/>
          <w:color w:val="000000"/>
        </w:rPr>
        <w:t>Маренко А.П.,</w:t>
      </w:r>
      <w:r w:rsidRPr="004C784A">
        <w:rPr>
          <w:b/>
          <w:i/>
          <w:color w:val="000000"/>
          <w:vertAlign w:val="superscript"/>
        </w:rPr>
        <w:t>1</w:t>
      </w:r>
      <w:r w:rsidRPr="004C784A">
        <w:rPr>
          <w:b/>
          <w:i/>
          <w:color w:val="000000"/>
        </w:rPr>
        <w:t xml:space="preserve"> Алексеева А.М.,</w:t>
      </w:r>
      <w:r w:rsidRPr="004C784A">
        <w:rPr>
          <w:b/>
          <w:i/>
          <w:color w:val="000000"/>
          <w:vertAlign w:val="superscript"/>
        </w:rPr>
        <w:t>1</w:t>
      </w:r>
      <w:r w:rsidRPr="004C784A">
        <w:rPr>
          <w:b/>
          <w:i/>
          <w:color w:val="000000"/>
        </w:rPr>
        <w:t xml:space="preserve"> Дрожжин О.А.,</w:t>
      </w:r>
      <w:r w:rsidRPr="004C784A">
        <w:rPr>
          <w:b/>
          <w:i/>
          <w:color w:val="000000"/>
          <w:vertAlign w:val="superscript"/>
        </w:rPr>
        <w:t>1</w:t>
      </w:r>
      <w:r w:rsidRPr="004C784A">
        <w:rPr>
          <w:b/>
          <w:i/>
          <w:color w:val="000000"/>
        </w:rPr>
        <w:t xml:space="preserve"> Антипов Е.В.</w:t>
      </w:r>
      <w:r w:rsidRPr="004C784A">
        <w:rPr>
          <w:b/>
          <w:i/>
          <w:color w:val="000000"/>
          <w:vertAlign w:val="superscript"/>
        </w:rPr>
        <w:t>1,2</w:t>
      </w:r>
    </w:p>
    <w:p w14:paraId="00000003" w14:textId="44B6CEF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C784A" w:rsidRPr="0072716E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53B0F3B" w14:textId="77777777" w:rsidR="004C784A" w:rsidRDefault="004C78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C784A">
        <w:rPr>
          <w:i/>
          <w:color w:val="000000"/>
          <w:vertAlign w:val="superscript"/>
        </w:rPr>
        <w:t>2</w:t>
      </w:r>
      <w:r w:rsidRPr="004C784A">
        <w:rPr>
          <w:i/>
          <w:color w:val="000000"/>
        </w:rPr>
        <w:t>Сколковский институт науки и технологий, Москва, Россия</w:t>
      </w:r>
    </w:p>
    <w:p w14:paraId="00000008" w14:textId="58010479" w:rsidR="00130241" w:rsidRPr="004C784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C784A">
        <w:rPr>
          <w:i/>
          <w:color w:val="000000"/>
          <w:lang w:val="en-US"/>
        </w:rPr>
        <w:t>E</w:t>
      </w:r>
      <w:r w:rsidR="003B76D6" w:rsidRPr="004C784A">
        <w:rPr>
          <w:i/>
          <w:color w:val="000000"/>
          <w:lang w:val="en-US"/>
        </w:rPr>
        <w:t>-</w:t>
      </w:r>
      <w:r w:rsidRPr="004C784A">
        <w:rPr>
          <w:i/>
          <w:color w:val="000000"/>
          <w:lang w:val="en-US"/>
        </w:rPr>
        <w:t xml:space="preserve">mail: </w:t>
      </w:r>
      <w:r w:rsidR="004C784A" w:rsidRPr="00EC2EC7">
        <w:rPr>
          <w:i/>
          <w:u w:val="single"/>
          <w:lang w:val="en-US"/>
        </w:rPr>
        <w:t>marenko.andrey@mail.ru</w:t>
      </w:r>
    </w:p>
    <w:p w14:paraId="0B69EDE2" w14:textId="576AD9C8" w:rsidR="00B424C1" w:rsidRPr="00B424C1" w:rsidRDefault="00B424C1" w:rsidP="00B42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424C1">
        <w:rPr>
          <w:color w:val="000000"/>
        </w:rPr>
        <w:t>На данный момент наиболее востребованными накопителями энергии являются металл</w:t>
      </w:r>
      <w:r>
        <w:rPr>
          <w:color w:val="000000"/>
        </w:rPr>
        <w:noBreakHyphen/>
      </w:r>
      <w:r w:rsidRPr="00B424C1">
        <w:rPr>
          <w:color w:val="000000"/>
        </w:rPr>
        <w:t>ионные аккумуляторы (МИА). Совершенствование литий</w:t>
      </w:r>
      <w:r>
        <w:rPr>
          <w:color w:val="000000"/>
        </w:rPr>
        <w:noBreakHyphen/>
      </w:r>
      <w:r w:rsidRPr="00B424C1">
        <w:rPr>
          <w:color w:val="000000"/>
        </w:rPr>
        <w:t>ионных аккумуляторов, а также разработка натрий</w:t>
      </w:r>
      <w:r>
        <w:rPr>
          <w:color w:val="000000"/>
        </w:rPr>
        <w:noBreakHyphen/>
      </w:r>
      <w:r w:rsidRPr="00B424C1">
        <w:rPr>
          <w:color w:val="000000"/>
        </w:rPr>
        <w:t>ионных аккумуляторов, во многом зависят от создания новых анодных материалов, способных обеспечить безопасное использовани</w:t>
      </w:r>
      <w:r w:rsidR="0072716E">
        <w:rPr>
          <w:color w:val="000000"/>
        </w:rPr>
        <w:t>е МИА при различных условиях</w:t>
      </w:r>
      <w:r w:rsidRPr="00B424C1">
        <w:rPr>
          <w:color w:val="000000"/>
        </w:rPr>
        <w:t xml:space="preserve">. </w:t>
      </w:r>
      <w:r w:rsidR="004A2E4F">
        <w:rPr>
          <w:color w:val="000000"/>
        </w:rPr>
        <w:t>Материалы на основе оксидов титана, а также с</w:t>
      </w:r>
      <w:r w:rsidRPr="00B424C1">
        <w:rPr>
          <w:color w:val="000000"/>
        </w:rPr>
        <w:t>мешанны</w:t>
      </w:r>
      <w:r w:rsidR="004A2E4F">
        <w:rPr>
          <w:color w:val="000000"/>
        </w:rPr>
        <w:t>х</w:t>
      </w:r>
      <w:r w:rsidRPr="00B424C1">
        <w:rPr>
          <w:color w:val="000000"/>
        </w:rPr>
        <w:t xml:space="preserve"> оксид</w:t>
      </w:r>
      <w:r w:rsidR="004A2E4F">
        <w:rPr>
          <w:color w:val="000000"/>
        </w:rPr>
        <w:t>ов</w:t>
      </w:r>
      <w:r w:rsidRPr="00B424C1">
        <w:rPr>
          <w:color w:val="000000"/>
        </w:rPr>
        <w:t xml:space="preserve"> титана и ниобия (</w:t>
      </w:r>
      <w:r w:rsidR="00987558" w:rsidRPr="00BA46BC">
        <w:rPr>
          <w:lang w:val="en-US"/>
        </w:rPr>
        <w:t>Li</w:t>
      </w:r>
      <w:r w:rsidR="00987558" w:rsidRPr="00BA46BC">
        <w:rPr>
          <w:vertAlign w:val="subscript"/>
        </w:rPr>
        <w:t>4</w:t>
      </w:r>
      <w:proofErr w:type="spellStart"/>
      <w:r w:rsidR="00987558" w:rsidRPr="00BA46BC">
        <w:rPr>
          <w:lang w:val="en-US"/>
        </w:rPr>
        <w:t>T</w:t>
      </w:r>
      <w:r w:rsidR="00987558">
        <w:rPr>
          <w:lang w:val="en-US"/>
        </w:rPr>
        <w:t>i</w:t>
      </w:r>
      <w:proofErr w:type="spellEnd"/>
      <w:r w:rsidR="00987558" w:rsidRPr="00BA46BC">
        <w:rPr>
          <w:vertAlign w:val="subscript"/>
        </w:rPr>
        <w:t>5</w:t>
      </w:r>
      <w:r w:rsidR="00987558" w:rsidRPr="00BA46BC">
        <w:rPr>
          <w:lang w:val="en-US"/>
        </w:rPr>
        <w:t>O</w:t>
      </w:r>
      <w:r w:rsidR="00987558" w:rsidRPr="00BA46BC">
        <w:rPr>
          <w:vertAlign w:val="subscript"/>
        </w:rPr>
        <w:t>12</w:t>
      </w:r>
      <w:r w:rsidR="004A2E4F">
        <w:rPr>
          <w:color w:val="000000"/>
        </w:rPr>
        <w:t xml:space="preserve">, </w:t>
      </w:r>
      <w:r w:rsidRPr="00B424C1">
        <w:rPr>
          <w:color w:val="000000"/>
        </w:rPr>
        <w:t>TiNb</w:t>
      </w:r>
      <w:r w:rsidRPr="00B424C1">
        <w:rPr>
          <w:color w:val="000000"/>
          <w:vertAlign w:val="subscript"/>
        </w:rPr>
        <w:t>2</w:t>
      </w:r>
      <w:r w:rsidRPr="00B424C1">
        <w:rPr>
          <w:color w:val="000000"/>
        </w:rPr>
        <w:t>O</w:t>
      </w:r>
      <w:r w:rsidRPr="00B424C1">
        <w:rPr>
          <w:color w:val="000000"/>
          <w:vertAlign w:val="subscript"/>
        </w:rPr>
        <w:t>7</w:t>
      </w:r>
      <w:r w:rsidRPr="00B424C1">
        <w:rPr>
          <w:color w:val="000000"/>
        </w:rPr>
        <w:t>, Ti</w:t>
      </w:r>
      <w:r w:rsidRPr="00B424C1">
        <w:rPr>
          <w:color w:val="000000"/>
          <w:vertAlign w:val="subscript"/>
        </w:rPr>
        <w:t>2</w:t>
      </w:r>
      <w:r w:rsidRPr="00B424C1">
        <w:rPr>
          <w:color w:val="000000"/>
        </w:rPr>
        <w:t>Nb</w:t>
      </w:r>
      <w:r w:rsidRPr="00B424C1">
        <w:rPr>
          <w:color w:val="000000"/>
          <w:vertAlign w:val="subscript"/>
        </w:rPr>
        <w:t>2</w:t>
      </w:r>
      <w:r w:rsidRPr="00B424C1">
        <w:rPr>
          <w:color w:val="000000"/>
        </w:rPr>
        <w:t>O</w:t>
      </w:r>
      <w:r w:rsidRPr="00B424C1">
        <w:rPr>
          <w:color w:val="000000"/>
          <w:vertAlign w:val="subscript"/>
        </w:rPr>
        <w:t>9</w:t>
      </w:r>
      <w:r w:rsidRPr="00B424C1">
        <w:rPr>
          <w:color w:val="000000"/>
        </w:rPr>
        <w:t>) являются наиболее конкурентоспособными анодным материалам на основе различных форм углерода</w:t>
      </w:r>
      <w:r w:rsidR="00987558" w:rsidRPr="00BA46BC">
        <w:rPr>
          <w:color w:val="000000"/>
        </w:rPr>
        <w:t xml:space="preserve"> </w:t>
      </w:r>
      <w:r w:rsidR="00987558" w:rsidRPr="00B424C1">
        <w:rPr>
          <w:color w:val="000000"/>
        </w:rPr>
        <w:t>[</w:t>
      </w:r>
      <w:r w:rsidR="00987558">
        <w:rPr>
          <w:color w:val="000000"/>
        </w:rPr>
        <w:t>1</w:t>
      </w:r>
      <w:r w:rsidR="00987558" w:rsidRPr="00B424C1">
        <w:rPr>
          <w:color w:val="000000"/>
        </w:rPr>
        <w:t>]</w:t>
      </w:r>
      <w:r w:rsidRPr="00B424C1">
        <w:rPr>
          <w:color w:val="000000"/>
        </w:rPr>
        <w:t>.</w:t>
      </w:r>
    </w:p>
    <w:p w14:paraId="6366EE09" w14:textId="1CDE3293" w:rsidR="00B424C1" w:rsidRDefault="00B424C1" w:rsidP="00B42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424C1">
        <w:rPr>
          <w:color w:val="000000"/>
        </w:rPr>
        <w:t xml:space="preserve">Новые титанониобаты </w:t>
      </w:r>
      <w:r w:rsidR="004A2E4F">
        <w:rPr>
          <w:color w:val="000000"/>
        </w:rPr>
        <w:t xml:space="preserve">лития и натрия, </w:t>
      </w:r>
      <w:r w:rsidR="004A2E4F" w:rsidRPr="00B424C1">
        <w:rPr>
          <w:color w:val="000000"/>
        </w:rPr>
        <w:t>(</w:t>
      </w:r>
      <w:proofErr w:type="spellStart"/>
      <w:proofErr w:type="gramStart"/>
      <w:r w:rsidR="004A2E4F" w:rsidRPr="00B424C1">
        <w:rPr>
          <w:color w:val="000000"/>
        </w:rPr>
        <w:t>Li,H</w:t>
      </w:r>
      <w:proofErr w:type="spellEnd"/>
      <w:proofErr w:type="gramEnd"/>
      <w:r w:rsidR="004A2E4F" w:rsidRPr="00B424C1">
        <w:rPr>
          <w:color w:val="000000"/>
        </w:rPr>
        <w:t>)TiNbO</w:t>
      </w:r>
      <w:r w:rsidR="004A2E4F" w:rsidRPr="00B424C1">
        <w:rPr>
          <w:color w:val="000000"/>
          <w:vertAlign w:val="subscript"/>
        </w:rPr>
        <w:t>5</w:t>
      </w:r>
      <w:r w:rsidR="004A2E4F" w:rsidRPr="00B424C1">
        <w:rPr>
          <w:color w:val="000000"/>
        </w:rPr>
        <w:t xml:space="preserve"> и (</w:t>
      </w:r>
      <w:proofErr w:type="spellStart"/>
      <w:r w:rsidR="004A2E4F" w:rsidRPr="00B424C1">
        <w:rPr>
          <w:color w:val="000000"/>
        </w:rPr>
        <w:t>Na,H</w:t>
      </w:r>
      <w:proofErr w:type="spellEnd"/>
      <w:r w:rsidR="004A2E4F" w:rsidRPr="00B424C1">
        <w:rPr>
          <w:color w:val="000000"/>
        </w:rPr>
        <w:t>)TiNbO</w:t>
      </w:r>
      <w:r w:rsidR="004A2E4F" w:rsidRPr="00B424C1">
        <w:rPr>
          <w:color w:val="000000"/>
          <w:vertAlign w:val="subscript"/>
        </w:rPr>
        <w:t>5</w:t>
      </w:r>
      <w:r w:rsidR="004A2E4F" w:rsidRPr="00BA46BC">
        <w:rPr>
          <w:color w:val="000000"/>
        </w:rPr>
        <w:t>,</w:t>
      </w:r>
      <w:r w:rsidR="004A2E4F" w:rsidRPr="00B424C1">
        <w:rPr>
          <w:color w:val="000000"/>
        </w:rPr>
        <w:t xml:space="preserve"> </w:t>
      </w:r>
      <w:r w:rsidRPr="00B424C1">
        <w:rPr>
          <w:color w:val="000000"/>
        </w:rPr>
        <w:t xml:space="preserve">получены </w:t>
      </w:r>
      <w:r w:rsidR="00B93F7D">
        <w:rPr>
          <w:color w:val="000000"/>
        </w:rPr>
        <w:t xml:space="preserve">многостадийным синтезом с применением </w:t>
      </w:r>
      <w:r w:rsidRPr="00B424C1">
        <w:rPr>
          <w:color w:val="000000"/>
        </w:rPr>
        <w:t>и</w:t>
      </w:r>
      <w:bookmarkStart w:id="0" w:name="_GoBack"/>
      <w:bookmarkEnd w:id="0"/>
      <w:r w:rsidRPr="00B424C1">
        <w:rPr>
          <w:color w:val="000000"/>
        </w:rPr>
        <w:t xml:space="preserve">онного обмена. На первом этапе </w:t>
      </w:r>
      <w:r w:rsidR="004A2E4F">
        <w:rPr>
          <w:color w:val="000000"/>
        </w:rPr>
        <w:t xml:space="preserve">твердофазным методом </w:t>
      </w:r>
      <w:r w:rsidR="00823246">
        <w:rPr>
          <w:color w:val="000000"/>
        </w:rPr>
        <w:t>синтезировали</w:t>
      </w:r>
      <w:r w:rsidR="004A2E4F">
        <w:rPr>
          <w:color w:val="000000"/>
        </w:rPr>
        <w:t xml:space="preserve"> образец </w:t>
      </w:r>
      <w:r w:rsidR="004A2E4F" w:rsidRPr="00B424C1">
        <w:rPr>
          <w:color w:val="000000"/>
        </w:rPr>
        <w:t>KTiNbO</w:t>
      </w:r>
      <w:r w:rsidR="004A2E4F" w:rsidRPr="00B424C1">
        <w:rPr>
          <w:color w:val="000000"/>
          <w:vertAlign w:val="subscript"/>
        </w:rPr>
        <w:t>5</w:t>
      </w:r>
      <w:r w:rsidR="00823246">
        <w:rPr>
          <w:color w:val="000000"/>
        </w:rPr>
        <w:t>.</w:t>
      </w:r>
      <w:r w:rsidR="004A2E4F">
        <w:rPr>
          <w:color w:val="000000"/>
        </w:rPr>
        <w:t xml:space="preserve"> </w:t>
      </w:r>
      <w:r w:rsidR="00823246">
        <w:rPr>
          <w:color w:val="000000"/>
        </w:rPr>
        <w:t>Д</w:t>
      </w:r>
      <w:r w:rsidR="004A2E4F">
        <w:rPr>
          <w:color w:val="000000"/>
        </w:rPr>
        <w:t xml:space="preserve">алее </w:t>
      </w:r>
      <w:r w:rsidR="00823246" w:rsidRPr="00B424C1">
        <w:rPr>
          <w:color w:val="000000"/>
        </w:rPr>
        <w:t>KTiNbO</w:t>
      </w:r>
      <w:r w:rsidR="00823246" w:rsidRPr="00B424C1">
        <w:rPr>
          <w:color w:val="000000"/>
          <w:vertAlign w:val="subscript"/>
        </w:rPr>
        <w:t>5</w:t>
      </w:r>
      <w:r w:rsidR="00823246" w:rsidRPr="00BA46BC">
        <w:rPr>
          <w:color w:val="000000"/>
        </w:rPr>
        <w:t xml:space="preserve"> </w:t>
      </w:r>
      <w:r w:rsidR="00780161">
        <w:rPr>
          <w:color w:val="000000"/>
        </w:rPr>
        <w:t>подверг</w:t>
      </w:r>
      <w:r w:rsidR="004A2E4F">
        <w:rPr>
          <w:color w:val="000000"/>
        </w:rPr>
        <w:t xml:space="preserve">ли ионному обмену путем выдерживания </w:t>
      </w:r>
      <w:r w:rsidRPr="00B424C1">
        <w:rPr>
          <w:color w:val="000000"/>
        </w:rPr>
        <w:t>в 1</w:t>
      </w:r>
      <w:r w:rsidR="000C3CD8">
        <w:rPr>
          <w:color w:val="000000"/>
        </w:rPr>
        <w:t> </w:t>
      </w:r>
      <w:r w:rsidRPr="00B424C1">
        <w:rPr>
          <w:color w:val="000000"/>
        </w:rPr>
        <w:t>М растворе HNO</w:t>
      </w:r>
      <w:r w:rsidRPr="00B424C1">
        <w:rPr>
          <w:color w:val="000000"/>
          <w:vertAlign w:val="subscript"/>
        </w:rPr>
        <w:t>3</w:t>
      </w:r>
      <w:r w:rsidRPr="00B424C1">
        <w:rPr>
          <w:color w:val="000000"/>
        </w:rPr>
        <w:t xml:space="preserve"> </w:t>
      </w:r>
      <w:r w:rsidR="008C7204">
        <w:rPr>
          <w:color w:val="000000"/>
        </w:rPr>
        <w:t xml:space="preserve">для </w:t>
      </w:r>
      <w:r w:rsidR="008C7204" w:rsidRPr="00B424C1">
        <w:rPr>
          <w:color w:val="000000"/>
        </w:rPr>
        <w:t>получен</w:t>
      </w:r>
      <w:r w:rsidR="008C7204">
        <w:rPr>
          <w:color w:val="000000"/>
        </w:rPr>
        <w:t>ия</w:t>
      </w:r>
      <w:r w:rsidRPr="00B424C1">
        <w:rPr>
          <w:color w:val="000000"/>
        </w:rPr>
        <w:t xml:space="preserve"> </w:t>
      </w:r>
      <w:r w:rsidR="004A2E4F">
        <w:rPr>
          <w:color w:val="000000"/>
        </w:rPr>
        <w:t>«</w:t>
      </w:r>
      <w:r w:rsidRPr="00B424C1">
        <w:rPr>
          <w:color w:val="000000"/>
        </w:rPr>
        <w:t>твёрд</w:t>
      </w:r>
      <w:r w:rsidR="008C7204">
        <w:rPr>
          <w:color w:val="000000"/>
        </w:rPr>
        <w:t>ой</w:t>
      </w:r>
      <w:r w:rsidRPr="00B424C1">
        <w:rPr>
          <w:color w:val="000000"/>
        </w:rPr>
        <w:t xml:space="preserve"> кислот</w:t>
      </w:r>
      <w:r w:rsidR="008C7204">
        <w:rPr>
          <w:color w:val="000000"/>
        </w:rPr>
        <w:t>ы</w:t>
      </w:r>
      <w:r w:rsidR="00987558">
        <w:rPr>
          <w:color w:val="000000"/>
        </w:rPr>
        <w:t>»</w:t>
      </w:r>
      <w:r w:rsidRPr="00B424C1">
        <w:rPr>
          <w:color w:val="000000"/>
        </w:rPr>
        <w:t xml:space="preserve"> HTiNbO</w:t>
      </w:r>
      <w:r w:rsidRPr="00B424C1">
        <w:rPr>
          <w:color w:val="000000"/>
          <w:vertAlign w:val="subscript"/>
        </w:rPr>
        <w:t>5</w:t>
      </w:r>
      <w:r w:rsidR="008C7204">
        <w:rPr>
          <w:color w:val="000000"/>
        </w:rPr>
        <w:t xml:space="preserve">, кристаллизующейся в ромбической сингонии </w:t>
      </w:r>
      <w:r w:rsidR="008C7204" w:rsidRPr="00B424C1">
        <w:rPr>
          <w:color w:val="000000"/>
        </w:rPr>
        <w:t>(</w:t>
      </w:r>
      <w:r w:rsidR="008C7204">
        <w:rPr>
          <w:color w:val="000000"/>
        </w:rPr>
        <w:t>п</w:t>
      </w:r>
      <w:r w:rsidR="008C7204" w:rsidRPr="00B424C1">
        <w:rPr>
          <w:color w:val="000000"/>
        </w:rPr>
        <w:t xml:space="preserve">р. гр. </w:t>
      </w:r>
      <w:proofErr w:type="spellStart"/>
      <w:r w:rsidR="008C7204" w:rsidRPr="00B424C1">
        <w:rPr>
          <w:i/>
          <w:color w:val="000000"/>
        </w:rPr>
        <w:t>Pnma</w:t>
      </w:r>
      <w:proofErr w:type="spellEnd"/>
      <w:r w:rsidR="008C7204" w:rsidRPr="00B424C1">
        <w:rPr>
          <w:color w:val="000000"/>
        </w:rPr>
        <w:t xml:space="preserve">, </w:t>
      </w:r>
      <w:r w:rsidR="008C7204" w:rsidRPr="00B424C1">
        <w:rPr>
          <w:i/>
          <w:color w:val="000000"/>
        </w:rPr>
        <w:t>Z</w:t>
      </w:r>
      <w:r w:rsidR="008C7204">
        <w:rPr>
          <w:color w:val="000000"/>
        </w:rPr>
        <w:t> </w:t>
      </w:r>
      <w:r w:rsidR="008C7204" w:rsidRPr="00B424C1">
        <w:rPr>
          <w:color w:val="000000"/>
        </w:rPr>
        <w:t>=</w:t>
      </w:r>
      <w:r w:rsidR="008C7204">
        <w:rPr>
          <w:color w:val="000000"/>
        </w:rPr>
        <w:t> </w:t>
      </w:r>
      <w:r w:rsidR="008C7204" w:rsidRPr="00B424C1">
        <w:rPr>
          <w:color w:val="000000"/>
        </w:rPr>
        <w:t>4)</w:t>
      </w:r>
      <w:r w:rsidR="008C7204">
        <w:rPr>
          <w:color w:val="000000"/>
        </w:rPr>
        <w:t xml:space="preserve"> с параметрами </w:t>
      </w:r>
      <w:r w:rsidR="00987558">
        <w:rPr>
          <w:color w:val="000000"/>
        </w:rPr>
        <w:t xml:space="preserve">элементарной </w:t>
      </w:r>
      <w:r w:rsidR="008C7204">
        <w:rPr>
          <w:color w:val="000000"/>
        </w:rPr>
        <w:t>ячейки, указанными в таблице</w:t>
      </w:r>
      <w:r w:rsidR="00780161">
        <w:rPr>
          <w:color w:val="000000"/>
          <w:lang w:val="en-US"/>
        </w:rPr>
        <w:t> </w:t>
      </w:r>
      <w:r w:rsidR="008C7204">
        <w:rPr>
          <w:color w:val="000000"/>
        </w:rPr>
        <w:t xml:space="preserve">1. </w:t>
      </w:r>
      <w:r w:rsidRPr="00B424C1">
        <w:rPr>
          <w:color w:val="000000"/>
        </w:rPr>
        <w:t xml:space="preserve">В структуре </w:t>
      </w:r>
      <w:r w:rsidR="008C7204" w:rsidRPr="00B424C1">
        <w:rPr>
          <w:color w:val="000000"/>
        </w:rPr>
        <w:t>HTiNbO</w:t>
      </w:r>
      <w:r w:rsidR="008C7204" w:rsidRPr="00B424C1">
        <w:rPr>
          <w:color w:val="000000"/>
          <w:vertAlign w:val="subscript"/>
        </w:rPr>
        <w:t>5</w:t>
      </w:r>
      <w:r w:rsidR="008C7204" w:rsidRPr="00BA46BC">
        <w:rPr>
          <w:color w:val="000000"/>
        </w:rPr>
        <w:t xml:space="preserve"> </w:t>
      </w:r>
      <w:r w:rsidRPr="00B424C1">
        <w:rPr>
          <w:color w:val="000000"/>
        </w:rPr>
        <w:t>октаэдры [</w:t>
      </w:r>
      <w:r w:rsidR="008C7204">
        <w:rPr>
          <w:color w:val="000000"/>
        </w:rPr>
        <w:t>(</w:t>
      </w:r>
      <w:proofErr w:type="spellStart"/>
      <w:proofErr w:type="gramStart"/>
      <w:r w:rsidRPr="00B424C1">
        <w:rPr>
          <w:color w:val="000000"/>
        </w:rPr>
        <w:t>Ti</w:t>
      </w:r>
      <w:proofErr w:type="spellEnd"/>
      <w:r w:rsidR="008C7204">
        <w:rPr>
          <w:color w:val="000000"/>
        </w:rPr>
        <w:t>,</w:t>
      </w:r>
      <w:proofErr w:type="spellStart"/>
      <w:r w:rsidR="008C7204">
        <w:rPr>
          <w:color w:val="000000"/>
          <w:lang w:val="en-US"/>
        </w:rPr>
        <w:t>Nb</w:t>
      </w:r>
      <w:proofErr w:type="spellEnd"/>
      <w:proofErr w:type="gramEnd"/>
      <w:r w:rsidR="008C7204" w:rsidRPr="00BA46BC">
        <w:rPr>
          <w:color w:val="000000"/>
        </w:rPr>
        <w:t>)</w:t>
      </w:r>
      <w:r w:rsidRPr="00B424C1">
        <w:rPr>
          <w:color w:val="000000"/>
        </w:rPr>
        <w:t>O</w:t>
      </w:r>
      <w:r w:rsidRPr="00B424C1">
        <w:rPr>
          <w:color w:val="000000"/>
          <w:vertAlign w:val="subscript"/>
        </w:rPr>
        <w:t>6</w:t>
      </w:r>
      <w:r w:rsidRPr="00B424C1">
        <w:rPr>
          <w:color w:val="000000"/>
        </w:rPr>
        <w:t>] соединены ребрами и вершинами в зигзагообразные слои, между которыми расположены атомы водорода</w:t>
      </w:r>
      <w:r w:rsidR="00BF10D8">
        <w:rPr>
          <w:color w:val="000000"/>
        </w:rPr>
        <w:t xml:space="preserve"> </w:t>
      </w:r>
      <w:r w:rsidR="00BF10D8" w:rsidRPr="00BF10D8">
        <w:rPr>
          <w:color w:val="000000"/>
        </w:rPr>
        <w:t>[</w:t>
      </w:r>
      <w:r w:rsidR="00987558">
        <w:rPr>
          <w:color w:val="000000"/>
        </w:rPr>
        <w:t>2</w:t>
      </w:r>
      <w:r w:rsidR="00BF10D8" w:rsidRPr="00BF10D8">
        <w:rPr>
          <w:color w:val="000000"/>
        </w:rPr>
        <w:t>]</w:t>
      </w:r>
      <w:r w:rsidRPr="00B424C1">
        <w:rPr>
          <w:color w:val="000000"/>
        </w:rPr>
        <w:t xml:space="preserve">. </w:t>
      </w:r>
      <w:r w:rsidR="008C7204">
        <w:rPr>
          <w:color w:val="000000"/>
        </w:rPr>
        <w:t>Отжиг</w:t>
      </w:r>
      <w:r w:rsidR="00780161">
        <w:rPr>
          <w:color w:val="000000"/>
        </w:rPr>
        <w:t>ом</w:t>
      </w:r>
      <w:r w:rsidR="008C7204" w:rsidRPr="00B424C1">
        <w:rPr>
          <w:color w:val="000000"/>
        </w:rPr>
        <w:t xml:space="preserve"> HTiNbO</w:t>
      </w:r>
      <w:r w:rsidR="008C7204" w:rsidRPr="00B424C1">
        <w:rPr>
          <w:color w:val="000000"/>
          <w:vertAlign w:val="subscript"/>
        </w:rPr>
        <w:t>5</w:t>
      </w:r>
      <w:r w:rsidR="008C7204" w:rsidRPr="00B424C1">
        <w:rPr>
          <w:color w:val="000000"/>
        </w:rPr>
        <w:t xml:space="preserve"> в эвтектической смеси </w:t>
      </w:r>
      <w:proofErr w:type="spellStart"/>
      <w:r w:rsidR="008C7204" w:rsidRPr="00B424C1">
        <w:rPr>
          <w:color w:val="000000"/>
        </w:rPr>
        <w:t>LiOH</w:t>
      </w:r>
      <w:proofErr w:type="spellEnd"/>
      <w:r w:rsidR="008C7204" w:rsidRPr="00B424C1">
        <w:rPr>
          <w:color w:val="000000"/>
        </w:rPr>
        <w:t>/LiNO</w:t>
      </w:r>
      <w:r w:rsidR="008C7204" w:rsidRPr="00B424C1">
        <w:rPr>
          <w:color w:val="000000"/>
          <w:vertAlign w:val="subscript"/>
        </w:rPr>
        <w:t>3</w:t>
      </w:r>
      <w:r w:rsidR="008C7204">
        <w:rPr>
          <w:color w:val="000000"/>
        </w:rPr>
        <w:t xml:space="preserve"> и расплаве глутамата натрия</w:t>
      </w:r>
      <w:r w:rsidR="008C7204" w:rsidRPr="00B424C1">
        <w:rPr>
          <w:color w:val="000000"/>
        </w:rPr>
        <w:t xml:space="preserve"> </w:t>
      </w:r>
      <w:r w:rsidR="008C7204">
        <w:rPr>
          <w:color w:val="000000"/>
        </w:rPr>
        <w:t>получен</w:t>
      </w:r>
      <w:r w:rsidR="00780161">
        <w:rPr>
          <w:color w:val="000000"/>
        </w:rPr>
        <w:t>ы</w:t>
      </w:r>
      <w:r w:rsidR="008C7204">
        <w:rPr>
          <w:color w:val="000000"/>
        </w:rPr>
        <w:t xml:space="preserve"> титанониобат</w:t>
      </w:r>
      <w:r w:rsidR="00780161">
        <w:rPr>
          <w:color w:val="000000"/>
        </w:rPr>
        <w:t>ы</w:t>
      </w:r>
      <w:r w:rsidR="008C7204">
        <w:rPr>
          <w:color w:val="000000"/>
        </w:rPr>
        <w:t xml:space="preserve"> </w:t>
      </w:r>
      <w:r w:rsidRPr="00B424C1">
        <w:rPr>
          <w:color w:val="000000"/>
        </w:rPr>
        <w:t>(</w:t>
      </w:r>
      <w:proofErr w:type="spellStart"/>
      <w:proofErr w:type="gramStart"/>
      <w:r w:rsidRPr="00B424C1">
        <w:rPr>
          <w:color w:val="000000"/>
        </w:rPr>
        <w:t>Li,H</w:t>
      </w:r>
      <w:proofErr w:type="spellEnd"/>
      <w:proofErr w:type="gramEnd"/>
      <w:r w:rsidRPr="00B424C1">
        <w:rPr>
          <w:color w:val="000000"/>
        </w:rPr>
        <w:t>)TiNbO</w:t>
      </w:r>
      <w:r w:rsidRPr="00B424C1">
        <w:rPr>
          <w:color w:val="000000"/>
          <w:vertAlign w:val="subscript"/>
        </w:rPr>
        <w:t>5</w:t>
      </w:r>
      <w:r w:rsidRPr="00B424C1">
        <w:rPr>
          <w:color w:val="000000"/>
        </w:rPr>
        <w:t xml:space="preserve"> и (</w:t>
      </w:r>
      <w:proofErr w:type="spellStart"/>
      <w:r w:rsidRPr="00B424C1">
        <w:rPr>
          <w:color w:val="000000"/>
        </w:rPr>
        <w:t>Na,H</w:t>
      </w:r>
      <w:proofErr w:type="spellEnd"/>
      <w:r w:rsidRPr="00B424C1">
        <w:rPr>
          <w:color w:val="000000"/>
        </w:rPr>
        <w:t>)TiNbO</w:t>
      </w:r>
      <w:r w:rsidRPr="00B424C1">
        <w:rPr>
          <w:color w:val="000000"/>
          <w:vertAlign w:val="subscript"/>
        </w:rPr>
        <w:t>5</w:t>
      </w:r>
      <w:r w:rsidR="00823246" w:rsidRPr="00BA46BC">
        <w:rPr>
          <w:color w:val="000000"/>
        </w:rPr>
        <w:t>, соответственно</w:t>
      </w:r>
      <w:r w:rsidRPr="00B424C1">
        <w:rPr>
          <w:color w:val="000000"/>
        </w:rPr>
        <w:t xml:space="preserve">. </w:t>
      </w:r>
      <w:r w:rsidR="008C7204">
        <w:rPr>
          <w:color w:val="000000"/>
        </w:rPr>
        <w:t xml:space="preserve">При ионном обмене </w:t>
      </w:r>
      <w:r w:rsidR="008C7204">
        <w:rPr>
          <w:color w:val="000000"/>
          <w:lang w:val="en-US"/>
        </w:rPr>
        <w:t>Li</w:t>
      </w:r>
      <w:r w:rsidR="008C7204" w:rsidRPr="00BA46BC">
        <w:rPr>
          <w:color w:val="000000"/>
        </w:rPr>
        <w:t>/</w:t>
      </w:r>
      <w:r w:rsidR="008C7204">
        <w:rPr>
          <w:color w:val="000000"/>
          <w:lang w:val="en-US"/>
        </w:rPr>
        <w:t>H</w:t>
      </w:r>
      <w:r w:rsidR="008C7204" w:rsidRPr="00BA46BC">
        <w:rPr>
          <w:color w:val="000000"/>
        </w:rPr>
        <w:t xml:space="preserve"> </w:t>
      </w:r>
      <w:r w:rsidR="008C7204">
        <w:rPr>
          <w:color w:val="000000"/>
        </w:rPr>
        <w:t xml:space="preserve">и </w:t>
      </w:r>
      <w:r w:rsidR="008C7204">
        <w:rPr>
          <w:color w:val="000000"/>
          <w:lang w:val="en-US"/>
        </w:rPr>
        <w:t>Na</w:t>
      </w:r>
      <w:r w:rsidR="008C7204" w:rsidRPr="00BA46BC">
        <w:rPr>
          <w:color w:val="000000"/>
        </w:rPr>
        <w:t>/</w:t>
      </w:r>
      <w:r w:rsidR="008C7204">
        <w:rPr>
          <w:color w:val="000000"/>
          <w:lang w:val="en-US"/>
        </w:rPr>
        <w:t>H</w:t>
      </w:r>
      <w:r w:rsidR="008C7204" w:rsidRPr="00BA46BC">
        <w:rPr>
          <w:color w:val="000000"/>
        </w:rPr>
        <w:t xml:space="preserve"> </w:t>
      </w:r>
      <w:r w:rsidR="008C7204">
        <w:rPr>
          <w:color w:val="000000"/>
        </w:rPr>
        <w:t>сохран</w:t>
      </w:r>
      <w:r w:rsidR="00A06F49">
        <w:rPr>
          <w:color w:val="000000"/>
        </w:rPr>
        <w:t>яется</w:t>
      </w:r>
      <w:r w:rsidR="008C7204">
        <w:rPr>
          <w:color w:val="000000"/>
        </w:rPr>
        <w:t xml:space="preserve"> структурный мотив «</w:t>
      </w:r>
      <w:r w:rsidR="008C7204" w:rsidRPr="00B424C1">
        <w:rPr>
          <w:color w:val="000000"/>
        </w:rPr>
        <w:t>твёрд</w:t>
      </w:r>
      <w:r w:rsidR="008C7204">
        <w:rPr>
          <w:color w:val="000000"/>
        </w:rPr>
        <w:t>ой</w:t>
      </w:r>
      <w:r w:rsidR="008C7204" w:rsidRPr="00B424C1">
        <w:rPr>
          <w:color w:val="000000"/>
        </w:rPr>
        <w:t xml:space="preserve"> кислот</w:t>
      </w:r>
      <w:r w:rsidR="008C7204">
        <w:rPr>
          <w:color w:val="000000"/>
        </w:rPr>
        <w:t>ы</w:t>
      </w:r>
      <w:r w:rsidR="00987558">
        <w:rPr>
          <w:color w:val="000000"/>
        </w:rPr>
        <w:t>»</w:t>
      </w:r>
      <w:r w:rsidR="008C7204">
        <w:rPr>
          <w:color w:val="000000"/>
        </w:rPr>
        <w:t xml:space="preserve">, но </w:t>
      </w:r>
      <w:r w:rsidR="00780161">
        <w:rPr>
          <w:color w:val="000000"/>
        </w:rPr>
        <w:t>измен</w:t>
      </w:r>
      <w:r w:rsidR="00A06F49">
        <w:rPr>
          <w:color w:val="000000"/>
        </w:rPr>
        <w:t>яется</w:t>
      </w:r>
      <w:r w:rsidR="00823246">
        <w:rPr>
          <w:color w:val="000000"/>
        </w:rPr>
        <w:t xml:space="preserve"> взаимно</w:t>
      </w:r>
      <w:r w:rsidR="00780161">
        <w:rPr>
          <w:color w:val="000000"/>
        </w:rPr>
        <w:t>е</w:t>
      </w:r>
      <w:r w:rsidR="00823246">
        <w:rPr>
          <w:color w:val="000000"/>
        </w:rPr>
        <w:t xml:space="preserve"> расположени</w:t>
      </w:r>
      <w:r w:rsidR="00780161">
        <w:rPr>
          <w:color w:val="000000"/>
        </w:rPr>
        <w:t>е</w:t>
      </w:r>
      <w:r w:rsidR="00823246">
        <w:rPr>
          <w:color w:val="000000"/>
        </w:rPr>
        <w:t xml:space="preserve"> слоев октаэдров</w:t>
      </w:r>
      <w:r w:rsidR="00780161">
        <w:rPr>
          <w:color w:val="000000"/>
        </w:rPr>
        <w:t>, что</w:t>
      </w:r>
      <w:r w:rsidR="00823246">
        <w:rPr>
          <w:color w:val="000000"/>
        </w:rPr>
        <w:t xml:space="preserve"> </w:t>
      </w:r>
      <w:r w:rsidR="00A06F49">
        <w:rPr>
          <w:color w:val="000000"/>
        </w:rPr>
        <w:t>приводит</w:t>
      </w:r>
      <w:r w:rsidR="00823246">
        <w:rPr>
          <w:color w:val="000000"/>
        </w:rPr>
        <w:t xml:space="preserve"> к моноклинному искажению структуры</w:t>
      </w:r>
      <w:r w:rsidR="008C7204">
        <w:rPr>
          <w:color w:val="000000"/>
        </w:rPr>
        <w:t xml:space="preserve"> </w:t>
      </w:r>
      <w:r w:rsidRPr="00B424C1">
        <w:rPr>
          <w:color w:val="000000"/>
        </w:rPr>
        <w:t>(</w:t>
      </w:r>
      <w:r w:rsidR="008C7204">
        <w:rPr>
          <w:color w:val="000000"/>
        </w:rPr>
        <w:t>п</w:t>
      </w:r>
      <w:r w:rsidRPr="00B424C1">
        <w:rPr>
          <w:color w:val="000000"/>
        </w:rPr>
        <w:t xml:space="preserve">р. гр. </w:t>
      </w:r>
      <w:r w:rsidRPr="00B424C1">
        <w:rPr>
          <w:i/>
          <w:color w:val="000000"/>
        </w:rPr>
        <w:t>P</w:t>
      </w:r>
      <w:r w:rsidRPr="00B424C1">
        <w:rPr>
          <w:color w:val="000000"/>
        </w:rPr>
        <w:t>2</w:t>
      </w:r>
      <w:r w:rsidRPr="00B424C1">
        <w:rPr>
          <w:color w:val="000000"/>
          <w:vertAlign w:val="subscript"/>
        </w:rPr>
        <w:t>1</w:t>
      </w:r>
      <w:r w:rsidRPr="00B424C1">
        <w:rPr>
          <w:color w:val="000000"/>
        </w:rPr>
        <w:t>/</w:t>
      </w:r>
      <w:r w:rsidRPr="00B424C1">
        <w:rPr>
          <w:i/>
          <w:color w:val="000000"/>
        </w:rPr>
        <w:t>m</w:t>
      </w:r>
      <w:r w:rsidRPr="00B424C1">
        <w:rPr>
          <w:color w:val="000000"/>
        </w:rPr>
        <w:t xml:space="preserve">, </w:t>
      </w:r>
      <w:r w:rsidRPr="00B424C1">
        <w:rPr>
          <w:i/>
          <w:color w:val="000000"/>
        </w:rPr>
        <w:t>Z</w:t>
      </w:r>
      <w:r w:rsidR="00B77ACA">
        <w:rPr>
          <w:color w:val="000000"/>
        </w:rPr>
        <w:t> </w:t>
      </w:r>
      <w:r w:rsidRPr="00B424C1">
        <w:rPr>
          <w:color w:val="000000"/>
        </w:rPr>
        <w:t>=</w:t>
      </w:r>
      <w:r w:rsidR="00B77ACA">
        <w:rPr>
          <w:color w:val="000000"/>
        </w:rPr>
        <w:t> </w:t>
      </w:r>
      <w:r w:rsidRPr="00B424C1">
        <w:rPr>
          <w:color w:val="000000"/>
        </w:rPr>
        <w:t>2</w:t>
      </w:r>
      <w:r w:rsidR="008C7204">
        <w:rPr>
          <w:color w:val="000000"/>
        </w:rPr>
        <w:t xml:space="preserve">, </w:t>
      </w:r>
      <w:r w:rsidRPr="00B424C1">
        <w:rPr>
          <w:color w:val="000000"/>
        </w:rPr>
        <w:t>таблиц</w:t>
      </w:r>
      <w:r w:rsidR="008C7204">
        <w:rPr>
          <w:color w:val="000000"/>
        </w:rPr>
        <w:t>а</w:t>
      </w:r>
      <w:r w:rsidR="00987558">
        <w:rPr>
          <w:color w:val="000000"/>
        </w:rPr>
        <w:t> </w:t>
      </w:r>
      <w:r w:rsidRPr="00B424C1">
        <w:rPr>
          <w:color w:val="000000"/>
        </w:rPr>
        <w:t>1</w:t>
      </w:r>
      <w:r w:rsidR="008C7204">
        <w:rPr>
          <w:color w:val="000000"/>
        </w:rPr>
        <w:t>)</w:t>
      </w:r>
      <w:r w:rsidRPr="00B424C1">
        <w:rPr>
          <w:color w:val="000000"/>
        </w:rPr>
        <w:t>.</w:t>
      </w:r>
    </w:p>
    <w:p w14:paraId="2B5A2EE8" w14:textId="77777777" w:rsidR="00B424C1" w:rsidRDefault="00B424C1" w:rsidP="00B42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44BBAED" w14:textId="328DDD29" w:rsidR="00E22189" w:rsidRPr="005749B6" w:rsidRDefault="00E22189" w:rsidP="00E22189">
      <w:pPr>
        <w:shd w:val="clear" w:color="auto" w:fill="FFFFFF"/>
      </w:pPr>
      <w:r w:rsidRPr="005749B6">
        <w:t xml:space="preserve">Таблица 1. </w:t>
      </w:r>
      <w:r w:rsidR="005B6672" w:rsidRPr="001B0434">
        <w:t xml:space="preserve">Параметры и объем </w:t>
      </w:r>
      <w:r w:rsidR="005B6672">
        <w:t xml:space="preserve">элементарной </w:t>
      </w:r>
      <w:r w:rsidR="005B6672" w:rsidRPr="001B0434">
        <w:t>ячейки соединений</w:t>
      </w:r>
      <w:r w:rsidR="005B6672">
        <w:t xml:space="preserve"> </w:t>
      </w:r>
      <w:r w:rsidR="005B6672" w:rsidRPr="00FC3A7E">
        <w:t>HTiNbO</w:t>
      </w:r>
      <w:r w:rsidR="005B6672" w:rsidRPr="00A55B27">
        <w:rPr>
          <w:vertAlign w:val="subscript"/>
        </w:rPr>
        <w:t>5</w:t>
      </w:r>
      <w:r w:rsidR="005B6672">
        <w:t xml:space="preserve">, </w:t>
      </w:r>
      <w:r w:rsidR="005B6672" w:rsidRPr="00B424C1">
        <w:rPr>
          <w:color w:val="000000"/>
        </w:rPr>
        <w:t>(</w:t>
      </w:r>
      <w:proofErr w:type="spellStart"/>
      <w:proofErr w:type="gramStart"/>
      <w:r w:rsidR="005B6672" w:rsidRPr="00B424C1">
        <w:rPr>
          <w:color w:val="000000"/>
        </w:rPr>
        <w:t>Li,H</w:t>
      </w:r>
      <w:proofErr w:type="spellEnd"/>
      <w:proofErr w:type="gramEnd"/>
      <w:r w:rsidR="005B6672" w:rsidRPr="00B424C1">
        <w:rPr>
          <w:color w:val="000000"/>
        </w:rPr>
        <w:t>)TiNbO</w:t>
      </w:r>
      <w:r w:rsidR="005B6672" w:rsidRPr="00B424C1">
        <w:rPr>
          <w:color w:val="000000"/>
          <w:vertAlign w:val="subscript"/>
        </w:rPr>
        <w:t>5</w:t>
      </w:r>
      <w:r w:rsidR="005B6672" w:rsidRPr="00B424C1">
        <w:rPr>
          <w:color w:val="000000"/>
        </w:rPr>
        <w:t xml:space="preserve"> и (</w:t>
      </w:r>
      <w:proofErr w:type="spellStart"/>
      <w:r w:rsidR="005B6672" w:rsidRPr="00B424C1">
        <w:rPr>
          <w:color w:val="000000"/>
        </w:rPr>
        <w:t>Na,H</w:t>
      </w:r>
      <w:proofErr w:type="spellEnd"/>
      <w:r w:rsidR="005B6672" w:rsidRPr="00B424C1">
        <w:rPr>
          <w:color w:val="000000"/>
        </w:rPr>
        <w:t>)TiNbO</w:t>
      </w:r>
      <w:r w:rsidR="005B6672" w:rsidRPr="00B424C1">
        <w:rPr>
          <w:color w:val="000000"/>
          <w:vertAlign w:val="subscript"/>
        </w:rPr>
        <w:t>5</w:t>
      </w:r>
    </w:p>
    <w:tbl>
      <w:tblPr>
        <w:tblW w:w="5099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1490"/>
        <w:gridCol w:w="1490"/>
        <w:gridCol w:w="1491"/>
        <w:gridCol w:w="1490"/>
        <w:gridCol w:w="1491"/>
      </w:tblGrid>
      <w:tr w:rsidR="00A55B27" w:rsidRPr="00FF1903" w14:paraId="51EEB9BA" w14:textId="77777777" w:rsidTr="00A55B27">
        <w:trPr>
          <w:trHeight w:val="714"/>
          <w:jc w:val="center"/>
        </w:trPr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84EDA94" w14:textId="076A4F3B" w:rsidR="00A55B27" w:rsidRPr="00A55B27" w:rsidRDefault="00A55B27">
            <w:pPr>
              <w:shd w:val="clear" w:color="auto" w:fill="FFFFFF"/>
              <w:jc w:val="center"/>
            </w:pPr>
            <w:r w:rsidRPr="00A55B27">
              <w:t xml:space="preserve">Состав 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42460B8" w14:textId="1766DBD6" w:rsidR="00A55B27" w:rsidRPr="00A55B27" w:rsidRDefault="00A55B27" w:rsidP="00A55B27">
            <w:pPr>
              <w:shd w:val="clear" w:color="auto" w:fill="FFFFFF"/>
              <w:jc w:val="center"/>
            </w:pPr>
            <w:r w:rsidRPr="00A55B27">
              <w:rPr>
                <w:i/>
              </w:rPr>
              <w:t>a</w:t>
            </w:r>
            <w:r w:rsidRPr="00A55B27">
              <w:t>, Å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29F3D78" w14:textId="5418F93D" w:rsidR="00A55B27" w:rsidRPr="00A55B27" w:rsidRDefault="00A55B27" w:rsidP="00A55B27">
            <w:pPr>
              <w:shd w:val="clear" w:color="auto" w:fill="FFFFFF"/>
              <w:jc w:val="center"/>
              <w:rPr>
                <w:lang w:val="en-US"/>
              </w:rPr>
            </w:pPr>
            <w:r w:rsidRPr="00A55B27">
              <w:rPr>
                <w:i/>
              </w:rPr>
              <w:t>b</w:t>
            </w:r>
            <w:r w:rsidRPr="00A55B27">
              <w:t>, Å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206217F" w14:textId="762881E8" w:rsidR="00A55B27" w:rsidRPr="00A55B27" w:rsidRDefault="00A55B27" w:rsidP="00A55B27">
            <w:pPr>
              <w:shd w:val="clear" w:color="auto" w:fill="FFFFFF"/>
              <w:jc w:val="center"/>
            </w:pPr>
            <w:r w:rsidRPr="00A55B27">
              <w:rPr>
                <w:i/>
              </w:rPr>
              <w:t>c</w:t>
            </w:r>
            <w:r w:rsidRPr="00A55B27">
              <w:t>, Å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4EE1279" w14:textId="7F149E5C" w:rsidR="00A55B27" w:rsidRPr="00A55B27" w:rsidRDefault="00A55B27" w:rsidP="00A55B27">
            <w:pPr>
              <w:shd w:val="clear" w:color="auto" w:fill="FFFFFF"/>
              <w:jc w:val="center"/>
              <w:rPr>
                <w:rFonts w:ascii="Cambria Math" w:hAnsi="Cambria Math"/>
                <w:i/>
              </w:rPr>
            </w:pPr>
            <w:r w:rsidRPr="00A55B27">
              <w:t>β, °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3FFD8C" w14:textId="550C2283" w:rsidR="00A55B27" w:rsidRPr="00A55B27" w:rsidRDefault="00A55B27" w:rsidP="00A55B27">
            <w:pPr>
              <w:shd w:val="clear" w:color="auto" w:fill="FFFFFF"/>
              <w:jc w:val="center"/>
              <w:rPr>
                <w:rFonts w:ascii="Cambria Math" w:hAnsi="Cambria Math"/>
                <w:i/>
              </w:rPr>
            </w:pPr>
            <w:r w:rsidRPr="00BA46BC">
              <w:rPr>
                <w:i/>
              </w:rPr>
              <w:t>V</w:t>
            </w:r>
            <w:r w:rsidRPr="00A55B27">
              <w:t>, Å</w:t>
            </w:r>
            <w:r w:rsidRPr="00A55B27">
              <w:rPr>
                <w:vertAlign w:val="superscript"/>
              </w:rPr>
              <w:t>3</w:t>
            </w:r>
          </w:p>
        </w:tc>
      </w:tr>
      <w:tr w:rsidR="00A55B27" w:rsidRPr="00FF1903" w14:paraId="7E201D62" w14:textId="77777777" w:rsidTr="00A55B27">
        <w:trPr>
          <w:trHeight w:val="45"/>
          <w:jc w:val="center"/>
        </w:trPr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7EB2D85" w14:textId="6EB65982" w:rsidR="00A55B27" w:rsidRPr="00FF1903" w:rsidRDefault="00A55B27" w:rsidP="00A55B2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C3A7E">
              <w:t>HTiNbO</w:t>
            </w:r>
            <w:r w:rsidRPr="00A55B27">
              <w:rPr>
                <w:vertAlign w:val="subscript"/>
              </w:rPr>
              <w:t>5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43E250D" w14:textId="0DEBF9C9" w:rsidR="00A55B27" w:rsidRPr="00A55B27" w:rsidRDefault="00A55B27" w:rsidP="00A55B27">
            <w:pPr>
              <w:shd w:val="clear" w:color="auto" w:fill="FFFFFF"/>
              <w:ind w:left="-113" w:right="-79"/>
              <w:jc w:val="center"/>
              <w:rPr>
                <w:lang w:val="en-US"/>
              </w:rPr>
            </w:pPr>
            <w:r w:rsidRPr="00A55B27">
              <w:rPr>
                <w:lang w:val="en-US"/>
              </w:rPr>
              <w:t>6.5359(2)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6F20467A" w14:textId="2F3CAEE7" w:rsidR="00A55B27" w:rsidRPr="00A55B27" w:rsidRDefault="00A55B27" w:rsidP="00A55B27">
            <w:pPr>
              <w:shd w:val="clear" w:color="auto" w:fill="FFFFFF"/>
              <w:ind w:left="-101" w:right="-64"/>
              <w:jc w:val="center"/>
            </w:pPr>
            <w:r w:rsidRPr="00A55B27">
              <w:t>3.7767</w:t>
            </w:r>
            <w:r>
              <w:t>(1)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43C9F98" w14:textId="7DCD1762" w:rsidR="00A55B27" w:rsidRPr="00A55B27" w:rsidRDefault="00A55B27" w:rsidP="00A55B27">
            <w:pPr>
              <w:shd w:val="clear" w:color="auto" w:fill="FFFFFF"/>
              <w:jc w:val="center"/>
            </w:pPr>
            <w:r>
              <w:t>16.692(1)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2CC271B5" w14:textId="146E3C0A" w:rsidR="00A55B27" w:rsidRPr="00A55B27" w:rsidRDefault="00A55B27" w:rsidP="00BA46BC">
            <w:pPr>
              <w:shd w:val="clear" w:color="auto" w:fill="FFFFFF"/>
              <w:ind w:left="-87" w:right="-78"/>
            </w:pP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760810" w14:textId="59F6A8CE" w:rsidR="00A55B27" w:rsidRPr="00A55B27" w:rsidRDefault="00A55B27" w:rsidP="00A55B27">
            <w:pPr>
              <w:shd w:val="clear" w:color="auto" w:fill="FFFFFF"/>
              <w:ind w:left="-87" w:right="-78"/>
              <w:jc w:val="center"/>
            </w:pPr>
            <w:r>
              <w:t>412.02(3)</w:t>
            </w:r>
          </w:p>
        </w:tc>
      </w:tr>
      <w:tr w:rsidR="00A55B27" w:rsidRPr="00FF1903" w14:paraId="5525624D" w14:textId="77777777" w:rsidTr="00A55B27">
        <w:trPr>
          <w:trHeight w:val="45"/>
          <w:jc w:val="center"/>
        </w:trPr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114350F" w14:textId="392A1F05" w:rsidR="00A55B27" w:rsidRPr="00FF1903" w:rsidRDefault="00A55B27" w:rsidP="00A55B2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C3A7E">
              <w:t>(</w:t>
            </w:r>
            <w:proofErr w:type="spellStart"/>
            <w:proofErr w:type="gramStart"/>
            <w:r w:rsidRPr="00FC3A7E">
              <w:t>Li,H</w:t>
            </w:r>
            <w:proofErr w:type="spellEnd"/>
            <w:proofErr w:type="gramEnd"/>
            <w:r w:rsidRPr="00FC3A7E">
              <w:t>)TiNbO</w:t>
            </w:r>
            <w:r w:rsidRPr="00A55B27">
              <w:rPr>
                <w:vertAlign w:val="subscript"/>
              </w:rPr>
              <w:t>5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44F0C" w14:textId="32E22207" w:rsidR="00A55B27" w:rsidRPr="00A55B27" w:rsidRDefault="00A55B27" w:rsidP="00A55B27">
            <w:pPr>
              <w:shd w:val="clear" w:color="auto" w:fill="FFFFFF"/>
              <w:ind w:left="-113" w:right="-79"/>
              <w:jc w:val="center"/>
            </w:pPr>
            <w:r w:rsidRPr="00A55B27">
              <w:rPr>
                <w:lang w:val="en-US"/>
              </w:rPr>
              <w:t>6.421</w:t>
            </w:r>
            <w:r>
              <w:t>(1)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96DF5" w14:textId="36BD3869" w:rsidR="00A55B27" w:rsidRPr="00A55B27" w:rsidRDefault="00A55B27" w:rsidP="00A55B27">
            <w:pPr>
              <w:shd w:val="clear" w:color="auto" w:fill="FFFFFF"/>
              <w:ind w:left="-145" w:right="-91"/>
              <w:jc w:val="center"/>
            </w:pPr>
            <w:r>
              <w:t>3.7698(5)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C0760" w14:textId="4348FC9C" w:rsidR="00A55B27" w:rsidRPr="00A55B27" w:rsidRDefault="00A55B27" w:rsidP="00A55B27">
            <w:pPr>
              <w:shd w:val="clear" w:color="auto" w:fill="FFFFFF"/>
              <w:jc w:val="center"/>
            </w:pPr>
            <w:r>
              <w:t>8.108(3)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F40F29D" w14:textId="1DE6BF66" w:rsidR="00A55B27" w:rsidRPr="00A55B27" w:rsidRDefault="00A55B27" w:rsidP="00A55B27">
            <w:pPr>
              <w:shd w:val="clear" w:color="auto" w:fill="FFFFFF"/>
              <w:ind w:left="-87" w:right="-78"/>
              <w:jc w:val="center"/>
            </w:pPr>
            <w:r w:rsidRPr="00A55B27">
              <w:rPr>
                <w:lang w:val="en-US"/>
              </w:rPr>
              <w:t>92.26</w:t>
            </w:r>
            <w:r>
              <w:t>(2)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2AF8C" w14:textId="16170213" w:rsidR="00A55B27" w:rsidRPr="00A55B27" w:rsidRDefault="00A55B27" w:rsidP="00A55B27">
            <w:pPr>
              <w:shd w:val="clear" w:color="auto" w:fill="FFFFFF"/>
              <w:ind w:left="-87" w:right="-78"/>
              <w:jc w:val="center"/>
            </w:pPr>
            <w:r w:rsidRPr="00A55B27">
              <w:rPr>
                <w:lang w:val="en-US"/>
              </w:rPr>
              <w:t>196.10</w:t>
            </w:r>
            <w:r>
              <w:t>(9)</w:t>
            </w:r>
          </w:p>
        </w:tc>
      </w:tr>
      <w:tr w:rsidR="00A55B27" w:rsidRPr="00FF1903" w14:paraId="5FF40325" w14:textId="77777777" w:rsidTr="00E56AEE">
        <w:trPr>
          <w:trHeight w:val="45"/>
          <w:jc w:val="center"/>
        </w:trPr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75C0CD53" w14:textId="1FF4DB16" w:rsidR="00A55B27" w:rsidRPr="00FF1903" w:rsidRDefault="00A55B27" w:rsidP="00A55B2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FC3A7E">
              <w:t>(</w:t>
            </w:r>
            <w:proofErr w:type="spellStart"/>
            <w:proofErr w:type="gramStart"/>
            <w:r w:rsidRPr="00FC3A7E">
              <w:t>Na,H</w:t>
            </w:r>
            <w:proofErr w:type="spellEnd"/>
            <w:proofErr w:type="gramEnd"/>
            <w:r w:rsidRPr="00FC3A7E">
              <w:t>)TiNbO</w:t>
            </w:r>
            <w:r w:rsidRPr="00A55B27">
              <w:rPr>
                <w:vertAlign w:val="subscript"/>
              </w:rPr>
              <w:t>5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1D727" w14:textId="0895EA12" w:rsidR="00A55B27" w:rsidRPr="00A55B27" w:rsidRDefault="00A55B27" w:rsidP="00A55B27">
            <w:pPr>
              <w:shd w:val="clear" w:color="auto" w:fill="FFFFFF"/>
              <w:ind w:left="-113" w:right="-79"/>
              <w:jc w:val="center"/>
            </w:pPr>
            <w:r w:rsidRPr="00A55B27">
              <w:rPr>
                <w:lang w:val="en-US"/>
              </w:rPr>
              <w:t>6.4721</w:t>
            </w:r>
            <w:r>
              <w:t>(9)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79927" w14:textId="5C48E0D7" w:rsidR="00A55B27" w:rsidRPr="00A55B27" w:rsidRDefault="00A55B27" w:rsidP="00A55B27">
            <w:pPr>
              <w:shd w:val="clear" w:color="auto" w:fill="FFFFFF"/>
              <w:ind w:left="-145" w:right="-91"/>
              <w:jc w:val="center"/>
            </w:pPr>
            <w:r w:rsidRPr="00A55B27">
              <w:rPr>
                <w:lang w:val="en-US"/>
              </w:rPr>
              <w:t>3.7856</w:t>
            </w:r>
            <w:r>
              <w:t>(4)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B70E5" w14:textId="5294379B" w:rsidR="00A55B27" w:rsidRPr="00A55B27" w:rsidRDefault="00A55B27" w:rsidP="00A55B27">
            <w:pPr>
              <w:shd w:val="clear" w:color="auto" w:fill="FFFFFF"/>
              <w:jc w:val="center"/>
            </w:pPr>
            <w:r>
              <w:rPr>
                <w:lang w:val="en-US"/>
              </w:rPr>
              <w:t>8.841</w:t>
            </w:r>
            <w:r>
              <w:t>(2)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FE6CCA5" w14:textId="025033DA" w:rsidR="00A55B27" w:rsidRPr="00B77ACA" w:rsidRDefault="00B77ACA" w:rsidP="00A55B27">
            <w:pPr>
              <w:shd w:val="clear" w:color="auto" w:fill="FFFFFF"/>
              <w:ind w:left="-87" w:right="-78"/>
              <w:jc w:val="center"/>
            </w:pPr>
            <w:r w:rsidRPr="00B77ACA">
              <w:rPr>
                <w:lang w:val="en-US"/>
              </w:rPr>
              <w:t>90.39</w:t>
            </w:r>
            <w:r>
              <w:t>(1)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5AC68" w14:textId="2A13FCB4" w:rsidR="00A55B27" w:rsidRPr="00B77ACA" w:rsidRDefault="00B77ACA" w:rsidP="00A55B27">
            <w:pPr>
              <w:shd w:val="clear" w:color="auto" w:fill="FFFFFF"/>
              <w:ind w:left="-87" w:right="-78"/>
              <w:jc w:val="center"/>
            </w:pPr>
            <w:r w:rsidRPr="00B77ACA">
              <w:rPr>
                <w:lang w:val="en-US"/>
              </w:rPr>
              <w:t>216.60</w:t>
            </w:r>
            <w:r>
              <w:t>(6)</w:t>
            </w:r>
          </w:p>
        </w:tc>
      </w:tr>
    </w:tbl>
    <w:p w14:paraId="4AFDC3C2" w14:textId="77777777" w:rsidR="00E22189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5947405E" w14:textId="3B456811" w:rsidR="00B77ACA" w:rsidRDefault="005B6672" w:rsidP="00B77A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Интеркаляционные свойства </w:t>
      </w:r>
      <w:r w:rsidRPr="00B77ACA">
        <w:rPr>
          <w:color w:val="000000"/>
        </w:rPr>
        <w:t>полученных соединений</w:t>
      </w:r>
      <w:r>
        <w:rPr>
          <w:color w:val="000000"/>
        </w:rPr>
        <w:t xml:space="preserve"> исследованы в условиях электрохимической </w:t>
      </w:r>
      <w:r>
        <w:rPr>
          <w:color w:val="000000"/>
          <w:lang w:val="en-US"/>
        </w:rPr>
        <w:t>Li</w:t>
      </w:r>
      <w:r w:rsidR="00F41C7B">
        <w:rPr>
          <w:color w:val="000000"/>
        </w:rPr>
        <w:noBreakHyphen/>
      </w:r>
      <w:r>
        <w:rPr>
          <w:color w:val="000000"/>
        </w:rPr>
        <w:t xml:space="preserve">ионной и </w:t>
      </w:r>
      <w:r>
        <w:rPr>
          <w:color w:val="000000"/>
          <w:lang w:val="en-US"/>
        </w:rPr>
        <w:t>Na</w:t>
      </w:r>
      <w:r w:rsidR="00F41C7B">
        <w:rPr>
          <w:color w:val="000000"/>
        </w:rPr>
        <w:noBreakHyphen/>
      </w:r>
      <w:r>
        <w:rPr>
          <w:color w:val="000000"/>
        </w:rPr>
        <w:t>ионной интеркаляции</w:t>
      </w:r>
      <w:r w:rsidRPr="00B77ACA">
        <w:rPr>
          <w:color w:val="000000"/>
        </w:rPr>
        <w:t xml:space="preserve"> </w:t>
      </w:r>
      <w:r w:rsidR="00B77ACA" w:rsidRPr="00B77ACA">
        <w:rPr>
          <w:color w:val="000000"/>
        </w:rPr>
        <w:t xml:space="preserve">методом хронопотенциометрии. </w:t>
      </w:r>
      <w:r w:rsidR="00712730">
        <w:rPr>
          <w:color w:val="000000"/>
        </w:rPr>
        <w:t xml:space="preserve">Обратимая емкость </w:t>
      </w:r>
      <w:r w:rsidR="00987558">
        <w:rPr>
          <w:color w:val="000000"/>
        </w:rPr>
        <w:t xml:space="preserve">анодных материалов </w:t>
      </w:r>
      <w:r w:rsidR="00712730">
        <w:rPr>
          <w:color w:val="000000"/>
        </w:rPr>
        <w:t xml:space="preserve">на основе </w:t>
      </w:r>
      <w:proofErr w:type="spellStart"/>
      <w:r w:rsidR="00987558">
        <w:rPr>
          <w:color w:val="000000"/>
          <w:lang w:val="en-US"/>
        </w:rPr>
        <w:t>HTiNbO</w:t>
      </w:r>
      <w:proofErr w:type="spellEnd"/>
      <w:r w:rsidR="00987558" w:rsidRPr="00BA46BC">
        <w:rPr>
          <w:color w:val="000000"/>
          <w:vertAlign w:val="subscript"/>
        </w:rPr>
        <w:t>5</w:t>
      </w:r>
      <w:r w:rsidR="00712730">
        <w:rPr>
          <w:color w:val="000000"/>
        </w:rPr>
        <w:t xml:space="preserve"> </w:t>
      </w:r>
      <w:r w:rsidR="00987558">
        <w:rPr>
          <w:color w:val="000000"/>
        </w:rPr>
        <w:t xml:space="preserve">и </w:t>
      </w:r>
      <w:r w:rsidR="00712730" w:rsidRPr="00B424C1">
        <w:rPr>
          <w:color w:val="000000"/>
        </w:rPr>
        <w:t>(</w:t>
      </w:r>
      <w:proofErr w:type="spellStart"/>
      <w:proofErr w:type="gramStart"/>
      <w:r w:rsidR="00712730" w:rsidRPr="00B424C1">
        <w:rPr>
          <w:color w:val="000000"/>
        </w:rPr>
        <w:t>Li,H</w:t>
      </w:r>
      <w:proofErr w:type="spellEnd"/>
      <w:proofErr w:type="gramEnd"/>
      <w:r w:rsidR="00712730" w:rsidRPr="00B424C1">
        <w:rPr>
          <w:color w:val="000000"/>
        </w:rPr>
        <w:t>)TiNbO</w:t>
      </w:r>
      <w:r w:rsidR="00712730" w:rsidRPr="00B424C1">
        <w:rPr>
          <w:color w:val="000000"/>
          <w:vertAlign w:val="subscript"/>
        </w:rPr>
        <w:t>5</w:t>
      </w:r>
      <w:r w:rsidR="00712730">
        <w:rPr>
          <w:color w:val="000000"/>
        </w:rPr>
        <w:t xml:space="preserve"> в литий</w:t>
      </w:r>
      <w:r w:rsidR="00987558">
        <w:rPr>
          <w:color w:val="000000"/>
        </w:rPr>
        <w:noBreakHyphen/>
      </w:r>
      <w:r w:rsidR="00712730">
        <w:rPr>
          <w:color w:val="000000"/>
        </w:rPr>
        <w:t xml:space="preserve">ионной электрохимической ячейке составила </w:t>
      </w:r>
      <w:r w:rsidR="00987558">
        <w:rPr>
          <w:color w:val="000000"/>
        </w:rPr>
        <w:t>⁓</w:t>
      </w:r>
      <w:r w:rsidR="00712730">
        <w:rPr>
          <w:color w:val="000000"/>
        </w:rPr>
        <w:t>12</w:t>
      </w:r>
      <w:r w:rsidR="00712730" w:rsidRPr="00B77ACA">
        <w:rPr>
          <w:color w:val="000000"/>
        </w:rPr>
        <w:t>0</w:t>
      </w:r>
      <w:r w:rsidR="00712730">
        <w:rPr>
          <w:color w:val="000000"/>
        </w:rPr>
        <w:t> </w:t>
      </w:r>
      <w:proofErr w:type="spellStart"/>
      <w:r w:rsidR="00712730" w:rsidRPr="00B77ACA">
        <w:rPr>
          <w:color w:val="000000"/>
        </w:rPr>
        <w:t>мА·ч</w:t>
      </w:r>
      <w:proofErr w:type="spellEnd"/>
      <w:r w:rsidR="00712730" w:rsidRPr="00B77ACA">
        <w:rPr>
          <w:color w:val="000000"/>
        </w:rPr>
        <w:t>/г</w:t>
      </w:r>
      <w:r w:rsidR="00712730">
        <w:rPr>
          <w:color w:val="000000"/>
        </w:rPr>
        <w:t>.</w:t>
      </w:r>
      <w:r w:rsidR="00712730" w:rsidRPr="00B77ACA">
        <w:rPr>
          <w:color w:val="000000"/>
        </w:rPr>
        <w:t xml:space="preserve"> </w:t>
      </w:r>
      <w:r w:rsidR="00B77ACA" w:rsidRPr="00B77ACA">
        <w:rPr>
          <w:color w:val="000000"/>
        </w:rPr>
        <w:t>Оптимизация методов синтеза позволила получить образец HTiNbO</w:t>
      </w:r>
      <w:r w:rsidR="00B77ACA" w:rsidRPr="00B77ACA">
        <w:rPr>
          <w:color w:val="000000"/>
          <w:vertAlign w:val="subscript"/>
        </w:rPr>
        <w:t>5</w:t>
      </w:r>
      <w:r w:rsidR="00B77ACA" w:rsidRPr="00B77ACA">
        <w:rPr>
          <w:color w:val="000000"/>
        </w:rPr>
        <w:t xml:space="preserve"> c размером частиц </w:t>
      </w:r>
      <w:r>
        <w:rPr>
          <w:color w:val="000000"/>
        </w:rPr>
        <w:sym w:font="Symbol" w:char="F07E"/>
      </w:r>
      <w:r w:rsidR="00987558">
        <w:rPr>
          <w:color w:val="000000"/>
        </w:rPr>
        <w:t>4</w:t>
      </w:r>
      <w:r>
        <w:rPr>
          <w:color w:val="000000"/>
        </w:rPr>
        <w:t>00–</w:t>
      </w:r>
      <w:r w:rsidR="00987558">
        <w:rPr>
          <w:color w:val="000000"/>
        </w:rPr>
        <w:t>8</w:t>
      </w:r>
      <w:r>
        <w:rPr>
          <w:color w:val="000000"/>
        </w:rPr>
        <w:t>00 </w:t>
      </w:r>
      <w:proofErr w:type="spellStart"/>
      <w:r>
        <w:rPr>
          <w:color w:val="000000"/>
        </w:rPr>
        <w:t>нм</w:t>
      </w:r>
      <w:proofErr w:type="spellEnd"/>
      <w:r w:rsidR="00B77ACA" w:rsidRPr="00B77ACA">
        <w:rPr>
          <w:color w:val="000000"/>
        </w:rPr>
        <w:t>, для которого в условиях литиевой интеркаляции обратим</w:t>
      </w:r>
      <w:r>
        <w:rPr>
          <w:color w:val="000000"/>
        </w:rPr>
        <w:t>ая</w:t>
      </w:r>
      <w:r w:rsidR="00B77ACA" w:rsidRPr="00B77ACA">
        <w:rPr>
          <w:color w:val="000000"/>
        </w:rPr>
        <w:t xml:space="preserve"> емкость </w:t>
      </w:r>
      <w:r>
        <w:rPr>
          <w:color w:val="000000"/>
        </w:rPr>
        <w:t>достиг</w:t>
      </w:r>
      <w:r w:rsidR="00F41C7B">
        <w:rPr>
          <w:color w:val="000000"/>
        </w:rPr>
        <w:t>ла</w:t>
      </w:r>
      <w:r>
        <w:rPr>
          <w:color w:val="000000"/>
        </w:rPr>
        <w:t xml:space="preserve"> </w:t>
      </w:r>
      <w:r w:rsidR="00B77ACA" w:rsidRPr="00B77ACA">
        <w:rPr>
          <w:color w:val="000000"/>
        </w:rPr>
        <w:t>240</w:t>
      </w:r>
      <w:r w:rsidR="00B77ACA">
        <w:rPr>
          <w:color w:val="000000"/>
        </w:rPr>
        <w:t> </w:t>
      </w:r>
      <w:proofErr w:type="spellStart"/>
      <w:r w:rsidR="00B77ACA" w:rsidRPr="00B77ACA">
        <w:rPr>
          <w:color w:val="000000"/>
        </w:rPr>
        <w:t>мА·ч</w:t>
      </w:r>
      <w:proofErr w:type="spellEnd"/>
      <w:r w:rsidR="00B77ACA" w:rsidRPr="00B77ACA">
        <w:rPr>
          <w:color w:val="000000"/>
        </w:rPr>
        <w:t>/г при потенциале 1.5</w:t>
      </w:r>
      <w:r w:rsidR="00B77ACA">
        <w:rPr>
          <w:color w:val="000000"/>
        </w:rPr>
        <w:t> </w:t>
      </w:r>
      <w:r w:rsidR="00B77ACA" w:rsidRPr="00B77ACA">
        <w:rPr>
          <w:color w:val="000000"/>
        </w:rPr>
        <w:t xml:space="preserve">В </w:t>
      </w:r>
      <w:proofErr w:type="spellStart"/>
      <w:r w:rsidR="00B77ACA" w:rsidRPr="00B77ACA">
        <w:rPr>
          <w:color w:val="000000"/>
        </w:rPr>
        <w:t>отн</w:t>
      </w:r>
      <w:proofErr w:type="spellEnd"/>
      <w:r w:rsidR="00B77ACA" w:rsidRPr="00B77ACA">
        <w:rPr>
          <w:color w:val="000000"/>
        </w:rPr>
        <w:t>.</w:t>
      </w:r>
      <w:r w:rsidR="00B77ACA">
        <w:rPr>
          <w:color w:val="000000"/>
        </w:rPr>
        <w:t> </w:t>
      </w:r>
      <w:proofErr w:type="spellStart"/>
      <w:r w:rsidR="00B77ACA" w:rsidRPr="00B77ACA">
        <w:rPr>
          <w:color w:val="000000"/>
        </w:rPr>
        <w:t>Li</w:t>
      </w:r>
      <w:proofErr w:type="spellEnd"/>
      <w:r w:rsidR="00B77ACA" w:rsidRPr="00B77ACA">
        <w:rPr>
          <w:color w:val="000000"/>
        </w:rPr>
        <w:t>/</w:t>
      </w:r>
      <w:proofErr w:type="spellStart"/>
      <w:r w:rsidR="00B77ACA" w:rsidRPr="00B77ACA">
        <w:rPr>
          <w:color w:val="000000"/>
        </w:rPr>
        <w:t>Li</w:t>
      </w:r>
      <w:proofErr w:type="spellEnd"/>
      <w:r w:rsidR="00B77ACA" w:rsidRPr="00B77ACA">
        <w:rPr>
          <w:color w:val="000000"/>
          <w:vertAlign w:val="superscript"/>
        </w:rPr>
        <w:t>+</w:t>
      </w:r>
      <w:r w:rsidR="00B77ACA" w:rsidRPr="00B77ACA">
        <w:rPr>
          <w:color w:val="000000"/>
        </w:rPr>
        <w:t>.</w:t>
      </w:r>
    </w:p>
    <w:p w14:paraId="022FC08C" w14:textId="7DD769B0" w:rsidR="00A02163" w:rsidRPr="00A02163" w:rsidRDefault="00B77ACA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77ACA">
        <w:rPr>
          <w:i/>
          <w:iCs/>
          <w:color w:val="000000"/>
        </w:rPr>
        <w:t>Работа выполнена при поддержке гранта РНФ (№ 19</w:t>
      </w:r>
      <w:r w:rsidR="000B2DE2">
        <w:rPr>
          <w:i/>
          <w:iCs/>
          <w:color w:val="000000"/>
        </w:rPr>
        <w:noBreakHyphen/>
      </w:r>
      <w:r w:rsidRPr="00B77ACA">
        <w:rPr>
          <w:i/>
          <w:iCs/>
          <w:color w:val="000000"/>
        </w:rPr>
        <w:t>73</w:t>
      </w:r>
      <w:r w:rsidR="000B2DE2">
        <w:rPr>
          <w:i/>
          <w:iCs/>
          <w:color w:val="000000"/>
        </w:rPr>
        <w:noBreakHyphen/>
      </w:r>
      <w:r w:rsidRPr="00B77ACA">
        <w:rPr>
          <w:i/>
          <w:iCs/>
          <w:color w:val="000000"/>
        </w:rPr>
        <w:t>10078).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390E9374" w:rsidR="00116478" w:rsidRDefault="0072716E" w:rsidP="00BA46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A06F49">
        <w:rPr>
          <w:color w:val="000000"/>
        </w:rPr>
        <w:t>1</w:t>
      </w:r>
      <w:r w:rsidR="00116478" w:rsidRPr="00A06F49">
        <w:rPr>
          <w:color w:val="000000"/>
        </w:rPr>
        <w:t xml:space="preserve">. </w:t>
      </w:r>
      <w:r w:rsidR="00BA46BC">
        <w:rPr>
          <w:noProof/>
          <w:lang w:val="en-US"/>
        </w:rPr>
        <w:t>Griffith</w:t>
      </w:r>
      <w:r w:rsidR="00BA46BC" w:rsidRPr="00A06F49">
        <w:rPr>
          <w:noProof/>
        </w:rPr>
        <w:t xml:space="preserve"> </w:t>
      </w:r>
      <w:r w:rsidR="00BA46BC">
        <w:rPr>
          <w:noProof/>
          <w:lang w:val="en-US"/>
        </w:rPr>
        <w:t>K</w:t>
      </w:r>
      <w:r w:rsidR="00BA46BC" w:rsidRPr="00A06F49">
        <w:rPr>
          <w:noProof/>
        </w:rPr>
        <w:t>.</w:t>
      </w:r>
      <w:r w:rsidR="00BA46BC">
        <w:rPr>
          <w:noProof/>
          <w:lang w:val="en-US"/>
        </w:rPr>
        <w:t>J</w:t>
      </w:r>
      <w:r w:rsidR="00BA46BC" w:rsidRPr="00A06F49">
        <w:rPr>
          <w:noProof/>
        </w:rPr>
        <w:t xml:space="preserve">., </w:t>
      </w:r>
      <w:r w:rsidR="00BA46BC" w:rsidRPr="00BA46BC">
        <w:rPr>
          <w:noProof/>
          <w:lang w:val="en-US"/>
        </w:rPr>
        <w:t>Harada</w:t>
      </w:r>
      <w:r w:rsidR="00BA46BC" w:rsidRPr="00A06F49">
        <w:rPr>
          <w:noProof/>
        </w:rPr>
        <w:t xml:space="preserve"> </w:t>
      </w:r>
      <w:r w:rsidR="00BA46BC">
        <w:rPr>
          <w:noProof/>
          <w:lang w:val="en-US"/>
        </w:rPr>
        <w:t>Y</w:t>
      </w:r>
      <w:r w:rsidR="00BA46BC" w:rsidRPr="00A06F49">
        <w:rPr>
          <w:noProof/>
        </w:rPr>
        <w:t xml:space="preserve">., </w:t>
      </w:r>
      <w:r w:rsidR="00BA46BC" w:rsidRPr="00BA46BC">
        <w:rPr>
          <w:noProof/>
          <w:lang w:val="en-US"/>
        </w:rPr>
        <w:t>Egusa</w:t>
      </w:r>
      <w:r w:rsidR="00BA46BC" w:rsidRPr="00A06F49">
        <w:rPr>
          <w:noProof/>
        </w:rPr>
        <w:t xml:space="preserve"> </w:t>
      </w:r>
      <w:r w:rsidR="00BA46BC">
        <w:rPr>
          <w:noProof/>
          <w:lang w:val="en-US"/>
        </w:rPr>
        <w:t>S</w:t>
      </w:r>
      <w:r w:rsidR="00BA46BC" w:rsidRPr="00A06F49">
        <w:rPr>
          <w:noProof/>
        </w:rPr>
        <w:t xml:space="preserve">., </w:t>
      </w:r>
      <w:r w:rsidR="00BA46BC" w:rsidRPr="00BA46BC">
        <w:rPr>
          <w:noProof/>
          <w:lang w:val="en-US"/>
        </w:rPr>
        <w:t>Ribas</w:t>
      </w:r>
      <w:r w:rsidR="00BA46BC" w:rsidRPr="00A06F49">
        <w:rPr>
          <w:noProof/>
        </w:rPr>
        <w:t xml:space="preserve"> </w:t>
      </w:r>
      <w:r w:rsidR="00BA46BC">
        <w:rPr>
          <w:noProof/>
          <w:lang w:val="en-US"/>
        </w:rPr>
        <w:t>R</w:t>
      </w:r>
      <w:r w:rsidR="00BA46BC" w:rsidRPr="00A06F49">
        <w:rPr>
          <w:noProof/>
        </w:rPr>
        <w:t>.</w:t>
      </w:r>
      <w:r w:rsidR="00BA46BC" w:rsidRPr="00BA46BC">
        <w:rPr>
          <w:noProof/>
          <w:lang w:val="en-US"/>
        </w:rPr>
        <w:t>M</w:t>
      </w:r>
      <w:r w:rsidR="00BA46BC" w:rsidRPr="00A06F49">
        <w:rPr>
          <w:noProof/>
        </w:rPr>
        <w:t xml:space="preserve">., </w:t>
      </w:r>
      <w:r w:rsidR="00BA46BC" w:rsidRPr="00BA46BC">
        <w:rPr>
          <w:noProof/>
          <w:lang w:val="en-US"/>
        </w:rPr>
        <w:t>Monteiro</w:t>
      </w:r>
      <w:r w:rsidR="00BA46BC" w:rsidRPr="00A06F49">
        <w:rPr>
          <w:noProof/>
        </w:rPr>
        <w:t xml:space="preserve"> </w:t>
      </w:r>
      <w:r w:rsidR="00BA46BC">
        <w:rPr>
          <w:noProof/>
          <w:lang w:val="en-US"/>
        </w:rPr>
        <w:t>R</w:t>
      </w:r>
      <w:r w:rsidR="00BA46BC" w:rsidRPr="00A06F49">
        <w:rPr>
          <w:noProof/>
        </w:rPr>
        <w:t>.</w:t>
      </w:r>
      <w:r w:rsidR="00BA46BC" w:rsidRPr="00BA46BC">
        <w:rPr>
          <w:noProof/>
          <w:lang w:val="en-US"/>
        </w:rPr>
        <w:t>S</w:t>
      </w:r>
      <w:r w:rsidR="00BA46BC" w:rsidRPr="00A06F49">
        <w:rPr>
          <w:noProof/>
        </w:rPr>
        <w:t xml:space="preserve">., </w:t>
      </w:r>
      <w:r w:rsidR="00BA46BC" w:rsidRPr="00BA46BC">
        <w:rPr>
          <w:noProof/>
          <w:lang w:val="en-US"/>
        </w:rPr>
        <w:t>Von</w:t>
      </w:r>
      <w:r w:rsidR="00BA46BC" w:rsidRPr="00A06F49">
        <w:rPr>
          <w:noProof/>
        </w:rPr>
        <w:t xml:space="preserve"> </w:t>
      </w:r>
      <w:r w:rsidR="00BA46BC" w:rsidRPr="00BA46BC">
        <w:rPr>
          <w:noProof/>
          <w:lang w:val="en-US"/>
        </w:rPr>
        <w:t>Dreele</w:t>
      </w:r>
      <w:r w:rsidR="00BA46BC" w:rsidRPr="00A06F49">
        <w:rPr>
          <w:noProof/>
        </w:rPr>
        <w:t xml:space="preserve"> </w:t>
      </w:r>
      <w:r w:rsidR="00BA46BC">
        <w:rPr>
          <w:noProof/>
          <w:lang w:val="en-US"/>
        </w:rPr>
        <w:t>R</w:t>
      </w:r>
      <w:r w:rsidR="00BA46BC" w:rsidRPr="00A06F49">
        <w:rPr>
          <w:noProof/>
        </w:rPr>
        <w:t>.</w:t>
      </w:r>
      <w:r w:rsidR="00BA46BC" w:rsidRPr="00BA46BC">
        <w:rPr>
          <w:noProof/>
          <w:lang w:val="en-US"/>
        </w:rPr>
        <w:t>B</w:t>
      </w:r>
      <w:r w:rsidR="00BA46BC" w:rsidRPr="00A06F49">
        <w:rPr>
          <w:noProof/>
        </w:rPr>
        <w:t xml:space="preserve">., </w:t>
      </w:r>
      <w:r w:rsidR="00BA46BC" w:rsidRPr="00BA46BC">
        <w:rPr>
          <w:noProof/>
          <w:lang w:val="en-US"/>
        </w:rPr>
        <w:t>Cheetham</w:t>
      </w:r>
      <w:r w:rsidR="00BA46BC" w:rsidRPr="00A06F49">
        <w:rPr>
          <w:noProof/>
        </w:rPr>
        <w:t xml:space="preserve"> </w:t>
      </w:r>
      <w:r w:rsidR="00BA46BC">
        <w:rPr>
          <w:noProof/>
          <w:lang w:val="en-US"/>
        </w:rPr>
        <w:t>A</w:t>
      </w:r>
      <w:r w:rsidR="00BA46BC" w:rsidRPr="00A06F49">
        <w:rPr>
          <w:noProof/>
        </w:rPr>
        <w:t>.</w:t>
      </w:r>
      <w:r w:rsidR="00BA46BC" w:rsidRPr="00BA46BC">
        <w:rPr>
          <w:noProof/>
          <w:lang w:val="en-US"/>
        </w:rPr>
        <w:t>K</w:t>
      </w:r>
      <w:r w:rsidR="00BA46BC" w:rsidRPr="00A06F49">
        <w:rPr>
          <w:noProof/>
        </w:rPr>
        <w:t xml:space="preserve">., </w:t>
      </w:r>
      <w:r w:rsidR="00BA46BC" w:rsidRPr="00BA46BC">
        <w:rPr>
          <w:noProof/>
          <w:lang w:val="en-US"/>
        </w:rPr>
        <w:t>Cava</w:t>
      </w:r>
      <w:r w:rsidR="00BA46BC" w:rsidRPr="00A06F49">
        <w:rPr>
          <w:noProof/>
        </w:rPr>
        <w:t xml:space="preserve"> </w:t>
      </w:r>
      <w:r w:rsidR="00BA46BC">
        <w:rPr>
          <w:noProof/>
          <w:lang w:val="en-US"/>
        </w:rPr>
        <w:t>R</w:t>
      </w:r>
      <w:r w:rsidR="00BA46BC" w:rsidRPr="00A06F49">
        <w:rPr>
          <w:noProof/>
        </w:rPr>
        <w:t>.</w:t>
      </w:r>
      <w:r w:rsidR="00BA46BC" w:rsidRPr="00BA46BC">
        <w:rPr>
          <w:noProof/>
          <w:lang w:val="en-US"/>
        </w:rPr>
        <w:t>J</w:t>
      </w:r>
      <w:r w:rsidR="00BA46BC" w:rsidRPr="00A06F49">
        <w:rPr>
          <w:noProof/>
        </w:rPr>
        <w:t xml:space="preserve">., </w:t>
      </w:r>
      <w:r w:rsidR="00BA46BC" w:rsidRPr="00BA46BC">
        <w:rPr>
          <w:noProof/>
          <w:lang w:val="en-US"/>
        </w:rPr>
        <w:t>Grey</w:t>
      </w:r>
      <w:r w:rsidR="00BA46BC" w:rsidRPr="00A06F49">
        <w:rPr>
          <w:noProof/>
        </w:rPr>
        <w:t xml:space="preserve"> </w:t>
      </w:r>
      <w:r w:rsidR="00BA46BC">
        <w:rPr>
          <w:noProof/>
          <w:lang w:val="en-US"/>
        </w:rPr>
        <w:t>C</w:t>
      </w:r>
      <w:r w:rsidR="00BA46BC" w:rsidRPr="00A06F49">
        <w:rPr>
          <w:noProof/>
        </w:rPr>
        <w:t>.</w:t>
      </w:r>
      <w:r w:rsidR="00BA46BC" w:rsidRPr="00BA46BC">
        <w:rPr>
          <w:noProof/>
          <w:lang w:val="en-US"/>
        </w:rPr>
        <w:t>P</w:t>
      </w:r>
      <w:r w:rsidR="00BA46BC" w:rsidRPr="00A06F49">
        <w:rPr>
          <w:noProof/>
        </w:rPr>
        <w:t>.,</w:t>
      </w:r>
      <w:r w:rsidR="009460D2" w:rsidRPr="00A06F49">
        <w:rPr>
          <w:noProof/>
        </w:rPr>
        <w:t xml:space="preserve"> </w:t>
      </w:r>
      <w:r w:rsidR="009460D2">
        <w:rPr>
          <w:noProof/>
          <w:lang w:val="en-US"/>
        </w:rPr>
        <w:t>Goodenough</w:t>
      </w:r>
      <w:r w:rsidR="009460D2" w:rsidRPr="00A06F49">
        <w:rPr>
          <w:noProof/>
        </w:rPr>
        <w:t xml:space="preserve"> </w:t>
      </w:r>
      <w:r w:rsidR="009460D2">
        <w:rPr>
          <w:noProof/>
          <w:lang w:val="en-US"/>
        </w:rPr>
        <w:t>J</w:t>
      </w:r>
      <w:r w:rsidR="009460D2" w:rsidRPr="00A06F49">
        <w:rPr>
          <w:noProof/>
        </w:rPr>
        <w:t>.</w:t>
      </w:r>
      <w:r w:rsidR="009460D2">
        <w:rPr>
          <w:noProof/>
          <w:lang w:val="en-US"/>
        </w:rPr>
        <w:t>B</w:t>
      </w:r>
      <w:r w:rsidR="009460D2" w:rsidRPr="00A06F49">
        <w:rPr>
          <w:noProof/>
        </w:rPr>
        <w:t>.</w:t>
      </w:r>
      <w:r w:rsidR="00534DEC" w:rsidRPr="00A06F49">
        <w:rPr>
          <w:noProof/>
        </w:rPr>
        <w:t xml:space="preserve"> </w:t>
      </w:r>
      <w:r w:rsidR="00BA46BC" w:rsidRPr="00BA46BC">
        <w:rPr>
          <w:noProof/>
          <w:lang w:val="en-US"/>
        </w:rPr>
        <w:t>Titanium</w:t>
      </w:r>
      <w:r w:rsidR="00BA46BC" w:rsidRPr="00A06F49">
        <w:rPr>
          <w:noProof/>
        </w:rPr>
        <w:t xml:space="preserve"> </w:t>
      </w:r>
      <w:r w:rsidR="00BA46BC" w:rsidRPr="00BA46BC">
        <w:rPr>
          <w:noProof/>
          <w:lang w:val="en-US"/>
        </w:rPr>
        <w:t>Niobium</w:t>
      </w:r>
      <w:r w:rsidR="00BA46BC" w:rsidRPr="00A06F49">
        <w:rPr>
          <w:noProof/>
        </w:rPr>
        <w:t xml:space="preserve"> </w:t>
      </w:r>
      <w:r w:rsidR="00BA46BC" w:rsidRPr="00BA46BC">
        <w:rPr>
          <w:noProof/>
          <w:lang w:val="en-US"/>
        </w:rPr>
        <w:t>Oxide</w:t>
      </w:r>
      <w:r w:rsidR="00BA46BC" w:rsidRPr="00A06F49">
        <w:rPr>
          <w:noProof/>
        </w:rPr>
        <w:t xml:space="preserve">: </w:t>
      </w:r>
      <w:r w:rsidR="00BA46BC" w:rsidRPr="00BA46BC">
        <w:rPr>
          <w:noProof/>
          <w:lang w:val="en-US"/>
        </w:rPr>
        <w:t>From</w:t>
      </w:r>
      <w:r w:rsidR="00BA46BC" w:rsidRPr="00A06F49">
        <w:rPr>
          <w:noProof/>
        </w:rPr>
        <w:t xml:space="preserve"> </w:t>
      </w:r>
      <w:r w:rsidR="00BA46BC" w:rsidRPr="00BA46BC">
        <w:rPr>
          <w:noProof/>
          <w:lang w:val="en-US"/>
        </w:rPr>
        <w:t>Discovery</w:t>
      </w:r>
      <w:r w:rsidR="00BA46BC" w:rsidRPr="00A06F49">
        <w:rPr>
          <w:noProof/>
        </w:rPr>
        <w:t xml:space="preserve"> </w:t>
      </w:r>
      <w:r w:rsidR="00BA46BC" w:rsidRPr="00BA46BC">
        <w:rPr>
          <w:noProof/>
          <w:lang w:val="en-US"/>
        </w:rPr>
        <w:t>to</w:t>
      </w:r>
      <w:r w:rsidR="00BA46BC" w:rsidRPr="00A06F49">
        <w:rPr>
          <w:noProof/>
        </w:rPr>
        <w:t xml:space="preserve"> </w:t>
      </w:r>
      <w:r w:rsidR="00BA46BC" w:rsidRPr="00BA46BC">
        <w:rPr>
          <w:noProof/>
          <w:lang w:val="en-US"/>
        </w:rPr>
        <w:t>Application</w:t>
      </w:r>
      <w:r w:rsidR="00BA46BC" w:rsidRPr="00A06F49">
        <w:rPr>
          <w:noProof/>
        </w:rPr>
        <w:t xml:space="preserve"> </w:t>
      </w:r>
      <w:r w:rsidR="00BA46BC" w:rsidRPr="00BA46BC">
        <w:rPr>
          <w:noProof/>
          <w:lang w:val="en-US"/>
        </w:rPr>
        <w:t>in</w:t>
      </w:r>
      <w:r w:rsidR="00BA46BC" w:rsidRPr="00A06F49">
        <w:rPr>
          <w:noProof/>
        </w:rPr>
        <w:t xml:space="preserve"> </w:t>
      </w:r>
      <w:r w:rsidR="00BA46BC" w:rsidRPr="00BA46BC">
        <w:rPr>
          <w:noProof/>
          <w:lang w:val="en-US"/>
        </w:rPr>
        <w:t>Fast</w:t>
      </w:r>
      <w:r w:rsidR="00BA46BC" w:rsidRPr="00A06F49">
        <w:rPr>
          <w:noProof/>
        </w:rPr>
        <w:noBreakHyphen/>
      </w:r>
      <w:r w:rsidR="00BA46BC" w:rsidRPr="00BA46BC">
        <w:rPr>
          <w:noProof/>
          <w:lang w:val="en-US"/>
        </w:rPr>
        <w:t>Charging</w:t>
      </w:r>
      <w:r w:rsidR="00BA46BC" w:rsidRPr="00A06F49">
        <w:rPr>
          <w:noProof/>
        </w:rPr>
        <w:t xml:space="preserve"> </w:t>
      </w:r>
      <w:r w:rsidR="00BA46BC" w:rsidRPr="00BA46BC">
        <w:rPr>
          <w:noProof/>
          <w:lang w:val="en-US"/>
        </w:rPr>
        <w:t>Lithium</w:t>
      </w:r>
      <w:r w:rsidR="000B2DE2" w:rsidRPr="00A06F49">
        <w:rPr>
          <w:noProof/>
        </w:rPr>
        <w:noBreakHyphen/>
      </w:r>
      <w:r w:rsidR="00BA46BC" w:rsidRPr="00BA46BC">
        <w:rPr>
          <w:noProof/>
          <w:lang w:val="en-US"/>
        </w:rPr>
        <w:t>Ion</w:t>
      </w:r>
      <w:r w:rsidR="00BA46BC" w:rsidRPr="00A06F49">
        <w:rPr>
          <w:noProof/>
        </w:rPr>
        <w:t xml:space="preserve"> </w:t>
      </w:r>
      <w:r w:rsidR="00BA46BC" w:rsidRPr="00BA46BC">
        <w:rPr>
          <w:noProof/>
          <w:lang w:val="en-US"/>
        </w:rPr>
        <w:t>Batteries</w:t>
      </w:r>
      <w:r w:rsidR="00534DEC" w:rsidRPr="00A06F49">
        <w:rPr>
          <w:noProof/>
        </w:rPr>
        <w:t xml:space="preserve"> // </w:t>
      </w:r>
      <w:r w:rsidR="00534DEC">
        <w:rPr>
          <w:noProof/>
          <w:lang w:val="en-US"/>
        </w:rPr>
        <w:t>Chem</w:t>
      </w:r>
      <w:r w:rsidR="00534DEC" w:rsidRPr="00A06F49">
        <w:rPr>
          <w:noProof/>
        </w:rPr>
        <w:t xml:space="preserve">. </w:t>
      </w:r>
      <w:r w:rsidR="00BA46BC">
        <w:rPr>
          <w:noProof/>
          <w:lang w:val="en-US"/>
        </w:rPr>
        <w:t>Mater. 202</w:t>
      </w:r>
      <w:r w:rsidR="00534DEC">
        <w:rPr>
          <w:noProof/>
          <w:lang w:val="en-US"/>
        </w:rPr>
        <w:t>1. Vol.</w:t>
      </w:r>
      <w:r w:rsidR="00534DEC" w:rsidRPr="00534DEC">
        <w:rPr>
          <w:noProof/>
          <w:lang w:val="en-US"/>
        </w:rPr>
        <w:t xml:space="preserve"> </w:t>
      </w:r>
      <w:r w:rsidR="00BA46BC" w:rsidRPr="00A06F49">
        <w:rPr>
          <w:noProof/>
          <w:lang w:val="en-US"/>
        </w:rPr>
        <w:t>3</w:t>
      </w:r>
      <w:r w:rsidR="00534DEC" w:rsidRPr="00534DEC">
        <w:rPr>
          <w:noProof/>
          <w:lang w:val="en-US"/>
        </w:rPr>
        <w:t>3</w:t>
      </w:r>
      <w:r w:rsidR="00534DEC">
        <w:rPr>
          <w:noProof/>
          <w:lang w:val="en-US"/>
        </w:rPr>
        <w:t>. P.</w:t>
      </w:r>
      <w:r w:rsidR="00534DEC" w:rsidRPr="00534DEC">
        <w:rPr>
          <w:noProof/>
          <w:lang w:val="en-US"/>
        </w:rPr>
        <w:t xml:space="preserve"> </w:t>
      </w:r>
      <w:r w:rsidR="00BA46BC" w:rsidRPr="00A06F49">
        <w:rPr>
          <w:noProof/>
          <w:lang w:val="en-US"/>
        </w:rPr>
        <w:t>4</w:t>
      </w:r>
      <w:r w:rsidR="007750C8">
        <w:rPr>
          <w:noProof/>
          <w:lang w:val="en-US"/>
        </w:rPr>
        <w:noBreakHyphen/>
      </w:r>
      <w:r w:rsidR="007750C8" w:rsidRPr="00A06F49">
        <w:rPr>
          <w:noProof/>
          <w:lang w:val="en-US"/>
        </w:rPr>
        <w:t>18</w:t>
      </w:r>
      <w:r w:rsidR="00534DEC">
        <w:rPr>
          <w:noProof/>
          <w:lang w:val="en-US"/>
        </w:rPr>
        <w:t>.</w:t>
      </w:r>
    </w:p>
    <w:p w14:paraId="31758B6E" w14:textId="5B3C5B6E" w:rsidR="00534DEC" w:rsidRPr="00116478" w:rsidRDefault="0098755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A46BC">
        <w:rPr>
          <w:color w:val="000000"/>
          <w:lang w:val="en-US"/>
        </w:rPr>
        <w:t>2</w:t>
      </w:r>
      <w:r w:rsidR="00534DEC">
        <w:rPr>
          <w:color w:val="000000"/>
          <w:lang w:val="en-US"/>
        </w:rPr>
        <w:t xml:space="preserve">. </w:t>
      </w:r>
      <w:proofErr w:type="spellStart"/>
      <w:r w:rsidR="00534DEC" w:rsidRPr="00534DEC">
        <w:rPr>
          <w:color w:val="000000"/>
          <w:lang w:val="en-US"/>
        </w:rPr>
        <w:t>Rebbah</w:t>
      </w:r>
      <w:proofErr w:type="spellEnd"/>
      <w:r w:rsidR="00534DEC" w:rsidRPr="00534DEC">
        <w:rPr>
          <w:color w:val="000000"/>
          <w:lang w:val="en-US"/>
        </w:rPr>
        <w:t xml:space="preserve"> H., </w:t>
      </w:r>
      <w:proofErr w:type="spellStart"/>
      <w:r w:rsidR="00534DEC" w:rsidRPr="00534DEC">
        <w:rPr>
          <w:color w:val="000000"/>
          <w:lang w:val="en-US"/>
        </w:rPr>
        <w:t>Pannetier</w:t>
      </w:r>
      <w:proofErr w:type="spellEnd"/>
      <w:r w:rsidR="00534DEC" w:rsidRPr="00534DEC">
        <w:rPr>
          <w:color w:val="000000"/>
          <w:lang w:val="en-US"/>
        </w:rPr>
        <w:t xml:space="preserve"> J., </w:t>
      </w:r>
      <w:proofErr w:type="spellStart"/>
      <w:r w:rsidR="00534DEC" w:rsidRPr="00534DEC">
        <w:rPr>
          <w:color w:val="000000"/>
          <w:lang w:val="en-US"/>
        </w:rPr>
        <w:t>Raveau</w:t>
      </w:r>
      <w:proofErr w:type="spellEnd"/>
      <w:r w:rsidR="00534DEC" w:rsidRPr="00534DEC">
        <w:rPr>
          <w:color w:val="000000"/>
          <w:lang w:val="en-US"/>
        </w:rPr>
        <w:t xml:space="preserve"> B.</w:t>
      </w:r>
      <w:r w:rsidR="00534DEC">
        <w:rPr>
          <w:color w:val="000000"/>
          <w:lang w:val="en-US"/>
        </w:rPr>
        <w:t xml:space="preserve"> </w:t>
      </w:r>
      <w:r w:rsidR="00534DEC" w:rsidRPr="00534DEC">
        <w:rPr>
          <w:color w:val="000000"/>
          <w:lang w:val="en-US"/>
        </w:rPr>
        <w:t>Localization of hydrogen in the layer oxide HTiNbO</w:t>
      </w:r>
      <w:r w:rsidR="00534DEC" w:rsidRPr="006C4941">
        <w:rPr>
          <w:color w:val="000000"/>
          <w:vertAlign w:val="subscript"/>
          <w:lang w:val="en-US"/>
        </w:rPr>
        <w:t>5</w:t>
      </w:r>
      <w:r w:rsidR="006C4941" w:rsidRPr="006C4941">
        <w:rPr>
          <w:color w:val="000000"/>
          <w:lang w:val="en-US"/>
        </w:rPr>
        <w:t xml:space="preserve"> </w:t>
      </w:r>
      <w:r w:rsidR="006C4941">
        <w:rPr>
          <w:color w:val="000000"/>
          <w:lang w:val="en-US"/>
        </w:rPr>
        <w:t xml:space="preserve">// </w:t>
      </w:r>
      <w:r w:rsidR="006C4941" w:rsidRPr="006C4941">
        <w:rPr>
          <w:color w:val="000000"/>
          <w:lang w:val="en-US"/>
        </w:rPr>
        <w:t>J.</w:t>
      </w:r>
      <w:r w:rsidR="006C4941">
        <w:rPr>
          <w:color w:val="000000"/>
          <w:lang w:val="en-US"/>
        </w:rPr>
        <w:t> </w:t>
      </w:r>
      <w:r w:rsidR="006C4941" w:rsidRPr="006C4941">
        <w:rPr>
          <w:color w:val="000000"/>
          <w:lang w:val="en-US"/>
        </w:rPr>
        <w:t>Solid State Chem.</w:t>
      </w:r>
      <w:r w:rsidR="006C4941">
        <w:rPr>
          <w:color w:val="000000"/>
          <w:lang w:val="en-US"/>
        </w:rPr>
        <w:t xml:space="preserve"> 1982. Vol. 41. P. 57</w:t>
      </w:r>
      <w:r w:rsidR="007750C8">
        <w:rPr>
          <w:color w:val="000000"/>
          <w:lang w:val="en-US"/>
        </w:rPr>
        <w:noBreakHyphen/>
      </w:r>
      <w:r w:rsidR="006C4941">
        <w:rPr>
          <w:color w:val="000000"/>
          <w:lang w:val="en-US"/>
        </w:rPr>
        <w:t>62.</w:t>
      </w:r>
    </w:p>
    <w:sectPr w:rsidR="00534DEC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B2DE2"/>
    <w:rsid w:val="000C3CD8"/>
    <w:rsid w:val="000C713A"/>
    <w:rsid w:val="00101A1C"/>
    <w:rsid w:val="00103169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15CF6"/>
    <w:rsid w:val="004A26A3"/>
    <w:rsid w:val="004A2E4F"/>
    <w:rsid w:val="004C784A"/>
    <w:rsid w:val="004F0EDF"/>
    <w:rsid w:val="00522BF1"/>
    <w:rsid w:val="00534DEC"/>
    <w:rsid w:val="00590166"/>
    <w:rsid w:val="005B6672"/>
    <w:rsid w:val="0069427D"/>
    <w:rsid w:val="006C4941"/>
    <w:rsid w:val="006F7A19"/>
    <w:rsid w:val="00712730"/>
    <w:rsid w:val="0072716E"/>
    <w:rsid w:val="007750C8"/>
    <w:rsid w:val="00775389"/>
    <w:rsid w:val="00780161"/>
    <w:rsid w:val="00797838"/>
    <w:rsid w:val="007C36D8"/>
    <w:rsid w:val="007F2744"/>
    <w:rsid w:val="00823246"/>
    <w:rsid w:val="008931BE"/>
    <w:rsid w:val="008C7204"/>
    <w:rsid w:val="00921D45"/>
    <w:rsid w:val="009460D2"/>
    <w:rsid w:val="00987558"/>
    <w:rsid w:val="009A66DB"/>
    <w:rsid w:val="009B2F80"/>
    <w:rsid w:val="009B3300"/>
    <w:rsid w:val="009F3380"/>
    <w:rsid w:val="00A02163"/>
    <w:rsid w:val="00A06F49"/>
    <w:rsid w:val="00A314FE"/>
    <w:rsid w:val="00A55B27"/>
    <w:rsid w:val="00B424C1"/>
    <w:rsid w:val="00B77ACA"/>
    <w:rsid w:val="00B93F7D"/>
    <w:rsid w:val="00BA46BC"/>
    <w:rsid w:val="00BF10D8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EC2EC7"/>
    <w:rsid w:val="00F41C7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8755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7558"/>
    <w:rPr>
      <w:rFonts w:ascii="Segoe UI" w:eastAsia="Times New Roman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BA46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3630F2-4D38-4823-A9EB-78AF6EBF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Alekseeva</dc:creator>
  <cp:lastModifiedBy>Marenko Andrey</cp:lastModifiedBy>
  <cp:revision>6</cp:revision>
  <dcterms:created xsi:type="dcterms:W3CDTF">2023-02-16T07:53:00Z</dcterms:created>
  <dcterms:modified xsi:type="dcterms:W3CDTF">2023-02-16T13:13:00Z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